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7D52DF">
        <w:rPr>
          <w:b/>
          <w:sz w:val="36"/>
          <w:szCs w:val="32"/>
          <w:u w:val="single"/>
        </w:rPr>
        <w:t xml:space="preserve">литературе, географии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7D52DF">
        <w:rPr>
          <w:sz w:val="32"/>
          <w:szCs w:val="32"/>
          <w:u w:val="single"/>
        </w:rPr>
        <w:t>литературе, географии (резерв)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8E6353">
        <w:rPr>
          <w:b/>
          <w:sz w:val="28"/>
          <w:szCs w:val="28"/>
        </w:rPr>
        <w:t>2</w:t>
      </w:r>
      <w:r w:rsidR="007D52DF">
        <w:rPr>
          <w:b/>
          <w:sz w:val="28"/>
          <w:szCs w:val="28"/>
        </w:rPr>
        <w:t xml:space="preserve"> и </w:t>
      </w:r>
      <w:r w:rsidR="008E6353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7D52DF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литературе, географии (резерв)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8E6353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B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3943-1C3E-4645-AFF0-D0AC348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7</cp:revision>
  <cp:lastPrinted>2015-06-02T16:59:00Z</cp:lastPrinted>
  <dcterms:created xsi:type="dcterms:W3CDTF">2019-06-13T07:28:00Z</dcterms:created>
  <dcterms:modified xsi:type="dcterms:W3CDTF">2019-07-01T06:57:00Z</dcterms:modified>
</cp:coreProperties>
</file>