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B" w:rsidRPr="00D350AB" w:rsidRDefault="00D350AB" w:rsidP="0017367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5A94" w:rsidRPr="009D5583" w:rsidRDefault="000C5A94" w:rsidP="000C5A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учреждение </w:t>
      </w: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оценки качества образования»</w:t>
      </w:r>
    </w:p>
    <w:p w:rsidR="000C5A94" w:rsidRPr="00CB6575" w:rsidRDefault="000C5A94" w:rsidP="000C5A94">
      <w:pPr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Default="000C5A94" w:rsidP="000C5A94">
      <w:pPr>
        <w:jc w:val="center"/>
        <w:rPr>
          <w:noProof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0B0B4B" w:rsidRDefault="000C5A94" w:rsidP="000C5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Статистико-аналитический отчет </w:t>
      </w:r>
    </w:p>
    <w:p w:rsidR="000C5A94" w:rsidRPr="000B0B4B" w:rsidRDefault="000C5A94" w:rsidP="000C5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B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Всероссийских проверочных работ в </w:t>
      </w:r>
      <w:r w:rsidR="0017367F">
        <w:rPr>
          <w:rFonts w:ascii="Times New Roman" w:hAnsi="Times New Roman"/>
          <w:b/>
          <w:sz w:val="24"/>
          <w:szCs w:val="24"/>
        </w:rPr>
        <w:t xml:space="preserve">11 классах </w:t>
      </w:r>
      <w:r>
        <w:rPr>
          <w:rFonts w:ascii="Times New Roman" w:hAnsi="Times New Roman"/>
          <w:b/>
          <w:sz w:val="24"/>
          <w:szCs w:val="24"/>
        </w:rPr>
        <w:t>общеобразовательных организаций Тверской области в 20</w:t>
      </w:r>
      <w:r w:rsidR="00A351F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Pr="00325121" w:rsidRDefault="000C5A94" w:rsidP="000C5A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5A94" w:rsidRDefault="000C5A94" w:rsidP="000C5A94">
      <w:pPr>
        <w:spacing w:after="0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Default="000C5A94" w:rsidP="000C5A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5A94" w:rsidRPr="00CC253F" w:rsidRDefault="000C5A94" w:rsidP="000C5A94">
      <w:pPr>
        <w:spacing w:after="0"/>
        <w:jc w:val="center"/>
        <w:rPr>
          <w:rFonts w:ascii="Times New Roman" w:hAnsi="Times New Roman"/>
          <w:sz w:val="28"/>
          <w:szCs w:val="28"/>
        </w:rPr>
        <w:sectPr w:rsidR="000C5A94" w:rsidRPr="00CC253F" w:rsidSect="000C5A94">
          <w:footerReference w:type="default" r:id="rId8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Тверь 20</w:t>
      </w:r>
      <w:r w:rsidR="00A351FB">
        <w:rPr>
          <w:rFonts w:ascii="Times New Roman" w:hAnsi="Times New Roman"/>
          <w:sz w:val="28"/>
          <w:szCs w:val="28"/>
        </w:rPr>
        <w:t>20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DB5">
        <w:rPr>
          <w:rFonts w:ascii="Times New Roman" w:hAnsi="Times New Roman"/>
          <w:b/>
          <w:sz w:val="24"/>
          <w:szCs w:val="24"/>
        </w:rPr>
        <w:lastRenderedPageBreak/>
        <w:t xml:space="preserve">Статистико-аналитический отчет по результатам проведения ВПР в </w:t>
      </w:r>
      <w:r>
        <w:rPr>
          <w:rFonts w:ascii="Times New Roman" w:hAnsi="Times New Roman"/>
          <w:b/>
          <w:sz w:val="24"/>
          <w:szCs w:val="24"/>
        </w:rPr>
        <w:t xml:space="preserve">11 </w:t>
      </w:r>
      <w:r w:rsidRPr="00AA6DB5">
        <w:rPr>
          <w:rFonts w:ascii="Times New Roman" w:hAnsi="Times New Roman"/>
          <w:b/>
          <w:sz w:val="24"/>
          <w:szCs w:val="24"/>
        </w:rPr>
        <w:t>классах на территории Тверской области 20</w:t>
      </w:r>
      <w:r w:rsidR="00A351FB">
        <w:rPr>
          <w:rFonts w:ascii="Times New Roman" w:hAnsi="Times New Roman"/>
          <w:b/>
          <w:sz w:val="24"/>
          <w:szCs w:val="24"/>
        </w:rPr>
        <w:t>20</w:t>
      </w:r>
      <w:r w:rsidRPr="00AA6DB5">
        <w:rPr>
          <w:rFonts w:ascii="Times New Roman" w:hAnsi="Times New Roman"/>
          <w:b/>
          <w:sz w:val="24"/>
          <w:szCs w:val="24"/>
        </w:rPr>
        <w:t xml:space="preserve"> году</w:t>
      </w:r>
      <w:r w:rsidRPr="00AA6DB5">
        <w:rPr>
          <w:rFonts w:ascii="Times New Roman" w:hAnsi="Times New Roman"/>
          <w:sz w:val="24"/>
          <w:szCs w:val="24"/>
        </w:rPr>
        <w:t xml:space="preserve"> (информационно-аналитический сборник) – Тверь: Государственное бюджетное учреждение Тверской области «Институт оценки качества образования», 20</w:t>
      </w:r>
      <w:r w:rsidR="00A351FB">
        <w:rPr>
          <w:rFonts w:ascii="Times New Roman" w:hAnsi="Times New Roman"/>
          <w:sz w:val="24"/>
          <w:szCs w:val="24"/>
        </w:rPr>
        <w:t>20г</w:t>
      </w:r>
      <w:r w:rsidRPr="00AA6DB5">
        <w:rPr>
          <w:rFonts w:ascii="Times New Roman" w:hAnsi="Times New Roman"/>
          <w:sz w:val="24"/>
          <w:szCs w:val="24"/>
        </w:rPr>
        <w:t xml:space="preserve">. 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Pr="00AA6DB5">
        <w:rPr>
          <w:rFonts w:ascii="Times New Roman" w:hAnsi="Times New Roman"/>
          <w:sz w:val="24"/>
          <w:szCs w:val="24"/>
        </w:rPr>
        <w:t xml:space="preserve"> предназначен для руководителей и специалистов органов управления образованием, руководителей и педагогических работников образовательных организаций, специалистов, занимающихся вопросами оценки качества образования, представителей родительской общественности.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 сборнике применены следующие сокращения и условные обозначения: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РФ – Российская Федерация;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ТО – Тверская область;</w:t>
      </w:r>
    </w:p>
    <w:p w:rsidR="009A1417" w:rsidRPr="00AA6DB5" w:rsidRDefault="009A1417" w:rsidP="009A14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ВПР – Всероссийские проверочные работы;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 xml:space="preserve">МОУО – </w:t>
      </w:r>
      <w:r w:rsidRPr="00AA6DB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муниципальный орган управления образованием;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 – образовательные организации;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ФГОС – федеральный государственный образовательный стандарт;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НОО – начальное общее образование;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 w:rsidRPr="00AA6DB5">
        <w:rPr>
          <w:rFonts w:ascii="Times New Roman" w:hAnsi="Times New Roman"/>
          <w:sz w:val="24"/>
          <w:szCs w:val="24"/>
        </w:rPr>
        <w:t>ООО – основное общее образование;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АТЕ 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6859">
        <w:rPr>
          <w:rFonts w:ascii="Times New Roman" w:hAnsi="Times New Roman" w:cs="Times New Roman"/>
          <w:sz w:val="24"/>
          <w:szCs w:val="24"/>
        </w:rPr>
        <w:t>дминистративно-территориальная единица</w:t>
      </w: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Pr="00AA6DB5" w:rsidRDefault="009A1417" w:rsidP="009A1417">
      <w:pPr>
        <w:spacing w:after="0"/>
        <w:rPr>
          <w:rFonts w:ascii="Times New Roman" w:hAnsi="Times New Roman"/>
          <w:sz w:val="24"/>
          <w:szCs w:val="24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rPr>
          <w:rFonts w:ascii="Times New Roman" w:hAnsi="Times New Roman"/>
          <w:sz w:val="28"/>
          <w:szCs w:val="28"/>
        </w:rPr>
      </w:pPr>
    </w:p>
    <w:p w:rsidR="009A1417" w:rsidRDefault="009A1417" w:rsidP="009A1417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9A1417" w:rsidRPr="00CC253F" w:rsidRDefault="009A1417" w:rsidP="009A1417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CC253F">
        <w:rPr>
          <w:rFonts w:ascii="Times New Roman" w:hAnsi="Times New Roman"/>
          <w:sz w:val="28"/>
          <w:szCs w:val="28"/>
          <w:lang w:eastAsia="zh-CN"/>
        </w:rPr>
        <w:t xml:space="preserve">© ГБУ </w:t>
      </w:r>
      <w:r>
        <w:rPr>
          <w:rFonts w:ascii="Times New Roman" w:hAnsi="Times New Roman"/>
          <w:sz w:val="28"/>
          <w:szCs w:val="28"/>
          <w:lang w:eastAsia="zh-CN"/>
        </w:rPr>
        <w:t xml:space="preserve">ТО </w:t>
      </w:r>
      <w:r w:rsidRPr="00CC253F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Центр</w:t>
      </w:r>
      <w:r w:rsidRPr="00CC253F">
        <w:rPr>
          <w:rFonts w:ascii="Times New Roman" w:hAnsi="Times New Roman"/>
          <w:sz w:val="28"/>
          <w:szCs w:val="28"/>
          <w:lang w:eastAsia="zh-CN"/>
        </w:rPr>
        <w:t xml:space="preserve"> оценки качества образования», 20</w:t>
      </w:r>
      <w:r w:rsidR="00A351FB">
        <w:rPr>
          <w:rFonts w:ascii="Times New Roman" w:hAnsi="Times New Roman"/>
          <w:sz w:val="28"/>
          <w:szCs w:val="28"/>
          <w:lang w:eastAsia="zh-CN"/>
        </w:rPr>
        <w:t>20</w:t>
      </w:r>
    </w:p>
    <w:p w:rsidR="009A1417" w:rsidRPr="00CC253F" w:rsidRDefault="009A1417" w:rsidP="009A14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  <w:sectPr w:rsidR="009A1417" w:rsidRPr="00CC253F" w:rsidSect="009A141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E4BB0" w:rsidRPr="00F47A7F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86415319"/>
      <w:r w:rsidRPr="00F47A7F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E4BB0" w:rsidRPr="00F47A7F" w:rsidRDefault="000E4BB0" w:rsidP="006320C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83" w:type="dxa"/>
        <w:tblLook w:val="0000"/>
      </w:tblPr>
      <w:tblGrid>
        <w:gridCol w:w="6771"/>
        <w:gridCol w:w="2677"/>
      </w:tblGrid>
      <w:tr w:rsidR="00237181" w:rsidTr="00BE311B">
        <w:trPr>
          <w:trHeight w:val="3340"/>
        </w:trPr>
        <w:tc>
          <w:tcPr>
            <w:tcW w:w="6771" w:type="dxa"/>
          </w:tcPr>
          <w:p w:rsidR="00237181" w:rsidRPr="00F47A7F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237181" w:rsidRDefault="00237181" w:rsidP="0023718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7181">
              <w:rPr>
                <w:rFonts w:ascii="Times New Roman" w:hAnsi="Times New Roman" w:cs="Times New Roman"/>
                <w:sz w:val="24"/>
                <w:szCs w:val="24"/>
              </w:rPr>
              <w:t>Результаты ВПР  в 11-х классах</w:t>
            </w:r>
          </w:p>
          <w:p w:rsidR="00237181" w:rsidRPr="00237181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37181">
              <w:rPr>
                <w:rFonts w:ascii="Times New Roman" w:hAnsi="Times New Roman" w:cs="Times New Roman"/>
                <w:sz w:val="24"/>
                <w:szCs w:val="24"/>
              </w:rPr>
              <w:t xml:space="preserve">1.1. Результаты ВПР по биологии </w:t>
            </w:r>
          </w:p>
          <w:p w:rsidR="003E1F82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 xml:space="preserve">.2. Результаты ВПР по географии </w:t>
            </w:r>
          </w:p>
          <w:p w:rsidR="003E1F82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>.3. Результаты ВПР по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странным языкам </w:t>
            </w:r>
          </w:p>
          <w:p w:rsidR="003E1F82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 xml:space="preserve">.4. Результаты ВПР по истории </w:t>
            </w:r>
          </w:p>
          <w:p w:rsidR="003E1F82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 xml:space="preserve">.5. Результаты ВПР по физике </w:t>
            </w:r>
          </w:p>
          <w:p w:rsidR="00237181" w:rsidRDefault="00237181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 xml:space="preserve">.6. Результаты ВПР по химии </w:t>
            </w:r>
          </w:p>
          <w:p w:rsidR="003E1F82" w:rsidRPr="00F47A7F" w:rsidRDefault="003E1F82" w:rsidP="0023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81" w:rsidRPr="00F47A7F" w:rsidRDefault="00237181" w:rsidP="00237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7A7F">
              <w:rPr>
                <w:rFonts w:ascii="Times New Roman" w:hAnsi="Times New Roman" w:cs="Times New Roman"/>
                <w:sz w:val="24"/>
                <w:szCs w:val="24"/>
              </w:rPr>
              <w:t>. Выводы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</w:p>
          <w:p w:rsidR="00237181" w:rsidRDefault="00237181" w:rsidP="006320C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</w:tcPr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37181" w:rsidRDefault="003E1F82" w:rsidP="003E1F8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371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82" w:rsidRDefault="003E1F82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181" w:rsidRDefault="00237181" w:rsidP="0023718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0E4BB0" w:rsidRDefault="000E4BB0" w:rsidP="006320C1">
      <w:pPr>
        <w:pStyle w:val="a6"/>
      </w:pPr>
    </w:p>
    <w:p w:rsidR="009A1417" w:rsidRDefault="009A1417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6320C1" w:rsidRDefault="006320C1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Default="00A351FB" w:rsidP="009A1417">
      <w:pPr>
        <w:rPr>
          <w:sz w:val="24"/>
          <w:szCs w:val="24"/>
        </w:rPr>
      </w:pPr>
    </w:p>
    <w:p w:rsidR="00A351FB" w:rsidRPr="0012687F" w:rsidRDefault="00A351FB" w:rsidP="009A1417">
      <w:pPr>
        <w:rPr>
          <w:sz w:val="24"/>
          <w:szCs w:val="24"/>
        </w:rPr>
      </w:pPr>
    </w:p>
    <w:p w:rsidR="009A1417" w:rsidRPr="0012687F" w:rsidRDefault="009A1417" w:rsidP="009A1417">
      <w:pPr>
        <w:rPr>
          <w:sz w:val="24"/>
          <w:szCs w:val="24"/>
        </w:rPr>
      </w:pPr>
    </w:p>
    <w:p w:rsidR="009A1417" w:rsidRDefault="009A1417" w:rsidP="009A1417"/>
    <w:p w:rsidR="009A1417" w:rsidRPr="00EC62E3" w:rsidRDefault="009A1417" w:rsidP="009A1417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C62E3">
        <w:rPr>
          <w:rFonts w:ascii="Times New Roman" w:hAnsi="Times New Roman"/>
          <w:b/>
          <w:color w:val="auto"/>
          <w:sz w:val="24"/>
          <w:szCs w:val="24"/>
        </w:rPr>
        <w:t>Введение</w:t>
      </w:r>
      <w:bookmarkEnd w:id="0"/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C62E3">
        <w:rPr>
          <w:rFonts w:ascii="Times New Roman" w:hAnsi="Times New Roman"/>
          <w:sz w:val="24"/>
          <w:szCs w:val="24"/>
        </w:rPr>
        <w:t xml:space="preserve">В соответствии с </w:t>
      </w:r>
      <w:r w:rsidR="00A351FB" w:rsidRPr="00A351FB">
        <w:rPr>
          <w:rFonts w:ascii="Times New Roman" w:hAnsi="Times New Roman"/>
          <w:sz w:val="24"/>
          <w:szCs w:val="24"/>
        </w:rPr>
        <w:t>приказом Федеральной службы по надзору в сфере образования и науки (</w:t>
      </w:r>
      <w:proofErr w:type="spellStart"/>
      <w:r w:rsidR="00A351FB" w:rsidRPr="00A351FB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="00A351FB" w:rsidRPr="00A351FB">
        <w:rPr>
          <w:rFonts w:ascii="Times New Roman" w:hAnsi="Times New Roman"/>
          <w:sz w:val="24"/>
          <w:szCs w:val="24"/>
        </w:rPr>
        <w:t xml:space="preserve">) </w:t>
      </w:r>
      <w:r w:rsidR="00A351FB">
        <w:rPr>
          <w:rFonts w:ascii="Times New Roman" w:hAnsi="Times New Roman"/>
          <w:sz w:val="24"/>
          <w:szCs w:val="24"/>
        </w:rPr>
        <w:t>от 27 декабря 2019 г. №1746 «</w:t>
      </w:r>
      <w:r w:rsidR="00A351FB" w:rsidRPr="00A351FB">
        <w:rPr>
          <w:rFonts w:ascii="Times New Roman" w:hAnsi="Times New Roman"/>
          <w:sz w:val="24"/>
          <w:szCs w:val="24"/>
        </w:rPr>
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</w:t>
      </w:r>
      <w:r w:rsidR="00A351FB">
        <w:rPr>
          <w:rFonts w:ascii="Times New Roman" w:hAnsi="Times New Roman"/>
          <w:sz w:val="24"/>
          <w:szCs w:val="24"/>
        </w:rPr>
        <w:t>х проверочных работ в 2020 году</w:t>
      </w:r>
      <w:r w:rsidR="00A351FB" w:rsidRPr="00A351F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приказом Министерства образования Тверской области </w:t>
      </w:r>
      <w:r w:rsidR="00696562">
        <w:rPr>
          <w:rFonts w:ascii="Times New Roman" w:hAnsi="Times New Roman"/>
          <w:sz w:val="24"/>
          <w:szCs w:val="24"/>
        </w:rPr>
        <w:t xml:space="preserve">от 27.02.2020 №314/ПК </w:t>
      </w:r>
      <w:r>
        <w:rPr>
          <w:rFonts w:ascii="Times New Roman" w:hAnsi="Times New Roman"/>
          <w:sz w:val="24"/>
          <w:szCs w:val="24"/>
        </w:rPr>
        <w:t>«О проведении Всероссийских проверочных работ 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организациях, расположенных на территории Тверской области, в 20</w:t>
      </w:r>
      <w:r w:rsidR="00A351F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году» </w:t>
      </w:r>
      <w:r w:rsidRPr="00EC62E3">
        <w:rPr>
          <w:rFonts w:ascii="Times New Roman" w:hAnsi="Times New Roman"/>
          <w:sz w:val="24"/>
          <w:szCs w:val="24"/>
        </w:rPr>
        <w:t xml:space="preserve">в </w:t>
      </w:r>
      <w:r w:rsidR="000733A5">
        <w:rPr>
          <w:rFonts w:ascii="Times New Roman" w:hAnsi="Times New Roman"/>
          <w:sz w:val="24"/>
          <w:szCs w:val="24"/>
        </w:rPr>
        <w:t>27</w:t>
      </w:r>
      <w:r w:rsidRPr="00EC62E3">
        <w:rPr>
          <w:rFonts w:ascii="Times New Roman" w:hAnsi="Times New Roman"/>
          <w:sz w:val="24"/>
          <w:szCs w:val="24"/>
        </w:rPr>
        <w:t xml:space="preserve"> общеобразовательных организациях Тверской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2E3">
        <w:rPr>
          <w:rFonts w:ascii="Times New Roman" w:hAnsi="Times New Roman"/>
          <w:sz w:val="24"/>
          <w:szCs w:val="24"/>
        </w:rPr>
        <w:t xml:space="preserve">в </w:t>
      </w:r>
      <w:r w:rsidR="004E30A5">
        <w:rPr>
          <w:rFonts w:ascii="Times New Roman" w:hAnsi="Times New Roman"/>
          <w:sz w:val="24"/>
          <w:szCs w:val="24"/>
        </w:rPr>
        <w:t>марте</w:t>
      </w:r>
      <w:r w:rsidRPr="00EC62E3">
        <w:rPr>
          <w:rFonts w:ascii="Times New Roman" w:hAnsi="Times New Roman"/>
          <w:sz w:val="24"/>
          <w:szCs w:val="24"/>
        </w:rPr>
        <w:t xml:space="preserve"> 20</w:t>
      </w:r>
      <w:r w:rsidR="000733A5">
        <w:rPr>
          <w:rFonts w:ascii="Times New Roman" w:hAnsi="Times New Roman"/>
          <w:sz w:val="24"/>
          <w:szCs w:val="24"/>
        </w:rPr>
        <w:t>20</w:t>
      </w:r>
      <w:r w:rsidRPr="00EC62E3">
        <w:rPr>
          <w:rFonts w:ascii="Times New Roman" w:hAnsi="Times New Roman"/>
          <w:sz w:val="24"/>
          <w:szCs w:val="24"/>
        </w:rPr>
        <w:t xml:space="preserve"> года были проведены Всероссийские  проверочные работы (далее –</w:t>
      </w:r>
      <w:r>
        <w:rPr>
          <w:rFonts w:ascii="Times New Roman" w:hAnsi="Times New Roman"/>
          <w:sz w:val="24"/>
          <w:szCs w:val="24"/>
        </w:rPr>
        <w:t xml:space="preserve"> ВПР) в</w:t>
      </w:r>
      <w:r w:rsidR="00BA0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</w:t>
      </w:r>
      <w:r w:rsidRPr="00EC62E3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 xml:space="preserve"> в режиме апробации</w:t>
      </w:r>
      <w:r w:rsidRPr="00EC62E3">
        <w:rPr>
          <w:rFonts w:ascii="Times New Roman" w:hAnsi="Times New Roman"/>
          <w:sz w:val="24"/>
          <w:szCs w:val="24"/>
        </w:rPr>
        <w:t>.</w:t>
      </w:r>
      <w:proofErr w:type="gramEnd"/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b/>
          <w:sz w:val="24"/>
          <w:szCs w:val="24"/>
        </w:rPr>
        <w:t>Цель проведения Всероссийских проверочных работ</w:t>
      </w:r>
      <w:r w:rsidRPr="00EC62E3">
        <w:rPr>
          <w:rFonts w:ascii="Times New Roman" w:hAnsi="Times New Roman"/>
          <w:sz w:val="24"/>
          <w:szCs w:val="24"/>
        </w:rPr>
        <w:t xml:space="preserve"> –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образовательную деятельность (далее – ОО), единых проверочных материалов и единых критериев оценивания учебных достижений.   </w:t>
      </w:r>
    </w:p>
    <w:p w:rsidR="009A1417" w:rsidRPr="00EC62E3" w:rsidRDefault="009A1417" w:rsidP="009A1417">
      <w:pPr>
        <w:autoSpaceDE w:val="0"/>
        <w:autoSpaceDN w:val="0"/>
        <w:adjustRightInd w:val="0"/>
        <w:spacing w:after="0"/>
        <w:ind w:firstLine="567"/>
        <w:jc w:val="both"/>
        <w:rPr>
          <w:rStyle w:val="ucoz-forum-post"/>
          <w:rFonts w:ascii="Verdana" w:hAnsi="Verdana"/>
          <w:b/>
          <w:bCs/>
          <w:color w:val="2D435B"/>
          <w:sz w:val="24"/>
          <w:szCs w:val="24"/>
          <w:shd w:val="clear" w:color="auto" w:fill="FFFFFF"/>
        </w:rPr>
      </w:pPr>
      <w:r w:rsidRPr="00EC62E3">
        <w:rPr>
          <w:rFonts w:ascii="Times New Roman" w:hAnsi="Times New Roman"/>
          <w:sz w:val="24"/>
          <w:szCs w:val="24"/>
        </w:rPr>
        <w:t xml:space="preserve">Назначение ВПР – оценить уровень общеобразовательной подготовки </w:t>
      </w:r>
      <w:proofErr w:type="gramStart"/>
      <w:r w:rsidRPr="00EC62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C62E3">
        <w:rPr>
          <w:rFonts w:ascii="Times New Roman" w:hAnsi="Times New Roman"/>
          <w:sz w:val="24"/>
          <w:szCs w:val="24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EC62E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результатов, в том числе уровня сформированности универсальных учебных действий (УУД) и овладения </w:t>
      </w:r>
      <w:proofErr w:type="spellStart"/>
      <w:r w:rsidRPr="00EC62E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понятиями. 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Отличительными особенностями ВПР является единство подходов к составлению вариантов,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9A1417" w:rsidRPr="00EC62E3" w:rsidRDefault="009A1417" w:rsidP="009A1417">
      <w:pPr>
        <w:pStyle w:val="1"/>
        <w:shd w:val="clear" w:color="auto" w:fill="auto"/>
        <w:spacing w:after="0" w:line="276" w:lineRule="auto"/>
        <w:ind w:firstLine="56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 xml:space="preserve">Результаты ВПР могут быть использованы: 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образовательными организациями для совершенствования методики преподавания предметов в школе;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для индивидуальной работы с учащимися по устранению имеющихся пробелов в знаниях;</w:t>
      </w:r>
    </w:p>
    <w:p w:rsidR="009A1417" w:rsidRPr="00EC62E3" w:rsidRDefault="009A1417" w:rsidP="009A1417">
      <w:pPr>
        <w:pStyle w:val="1"/>
        <w:numPr>
          <w:ilvl w:val="0"/>
          <w:numId w:val="11"/>
        </w:numPr>
        <w:shd w:val="clear" w:color="auto" w:fill="auto"/>
        <w:spacing w:after="0" w:line="276" w:lineRule="auto"/>
        <w:ind w:left="0" w:firstLine="0"/>
        <w:jc w:val="both"/>
        <w:rPr>
          <w:sz w:val="24"/>
          <w:szCs w:val="24"/>
        </w:rPr>
      </w:pPr>
      <w:r w:rsidRPr="00EC62E3">
        <w:rPr>
          <w:sz w:val="24"/>
          <w:szCs w:val="24"/>
        </w:rPr>
        <w:t>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систем образования и формирования программ их развития.</w:t>
      </w:r>
    </w:p>
    <w:p w:rsidR="009A1417" w:rsidRPr="00EC62E3" w:rsidRDefault="009A1417" w:rsidP="009A14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Всероссийские проверочные работы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- стандартизированные контрольные работы, проводимые по отдельным учебным предметам для оценки уровня подготовки школьников, определения наиболее острых проблем в системе образования. Они не являются аналогом государственной итоговой аттестации.</w:t>
      </w:r>
      <w:r w:rsidRPr="00EC62E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Pr="00EC62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Всероссийские проверочные работы – важная составляющая региональной системы оценки качества образования.</w:t>
      </w:r>
    </w:p>
    <w:p w:rsidR="009A1417" w:rsidRPr="00EC62E3" w:rsidRDefault="009A1417" w:rsidP="009A141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62E3">
        <w:rPr>
          <w:rFonts w:ascii="Times New Roman" w:hAnsi="Times New Roman"/>
          <w:color w:val="000000"/>
          <w:sz w:val="24"/>
          <w:szCs w:val="24"/>
        </w:rPr>
        <w:t xml:space="preserve">По результатам оценочных процедур нельзя сравнивать эффективность работы школ, учителей, директоров; данные должны использоваться для дальнейшей работы в плане повышения квалификации учителей, повышения качества образования по отдельным предметам, направленной адресной помощи участникам образовательного процесса. 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>Характеристика проверочных работ:</w:t>
      </w:r>
    </w:p>
    <w:p w:rsidR="009A1417" w:rsidRPr="00EC62E3" w:rsidRDefault="009A1417" w:rsidP="009A14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E3">
        <w:rPr>
          <w:rFonts w:ascii="Times New Roman" w:hAnsi="Times New Roman"/>
          <w:sz w:val="24"/>
          <w:szCs w:val="24"/>
        </w:rPr>
        <w:t xml:space="preserve">В рамках ВПР наряду с предметными результатами обучения обучающихся оценивались также </w:t>
      </w:r>
      <w:proofErr w:type="spellStart"/>
      <w:r w:rsidRPr="00EC62E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EC62E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C62E3">
        <w:rPr>
          <w:rFonts w:ascii="Times New Roman" w:hAnsi="Times New Roman"/>
          <w:sz w:val="24"/>
          <w:szCs w:val="24"/>
        </w:rPr>
        <w:t xml:space="preserve"> понятиями.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 xml:space="preserve">Оценивалась </w:t>
      </w:r>
      <w:proofErr w:type="spellStart"/>
      <w:r w:rsidRPr="00EC62E3">
        <w:rPr>
          <w:color w:val="000000"/>
        </w:rPr>
        <w:t>сформированность</w:t>
      </w:r>
      <w:proofErr w:type="spellEnd"/>
      <w:r w:rsidRPr="00EC62E3">
        <w:rPr>
          <w:color w:val="000000"/>
        </w:rPr>
        <w:t xml:space="preserve"> следующих УУД:</w:t>
      </w:r>
    </w:p>
    <w:p w:rsidR="009A1417" w:rsidRPr="00EC62E3" w:rsidRDefault="009A1417" w:rsidP="009A1417">
      <w:pPr>
        <w:pStyle w:val="ab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lastRenderedPageBreak/>
        <w:t>личностных</w:t>
      </w:r>
      <w:proofErr w:type="gramEnd"/>
      <w:r w:rsidRPr="00EC62E3">
        <w:rPr>
          <w:color w:val="000000"/>
        </w:rPr>
        <w:t xml:space="preserve"> (личностное, профессиональное, жизненное самоопределение);</w:t>
      </w:r>
    </w:p>
    <w:p w:rsidR="009A1417" w:rsidRPr="00EC62E3" w:rsidRDefault="009A1417" w:rsidP="009A1417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регулятивных</w:t>
      </w:r>
      <w:proofErr w:type="gramEnd"/>
      <w:r w:rsidRPr="00EC62E3">
        <w:rPr>
          <w:color w:val="000000"/>
        </w:rPr>
        <w:t xml:space="preserve"> (планирование, контроль и коррекция, </w:t>
      </w:r>
      <w:proofErr w:type="spellStart"/>
      <w:r w:rsidRPr="00EC62E3">
        <w:rPr>
          <w:color w:val="000000"/>
        </w:rPr>
        <w:t>саморегуляция</w:t>
      </w:r>
      <w:proofErr w:type="spellEnd"/>
      <w:r w:rsidRPr="00EC62E3">
        <w:rPr>
          <w:color w:val="000000"/>
        </w:rPr>
        <w:t>);</w:t>
      </w:r>
    </w:p>
    <w:p w:rsidR="009A1417" w:rsidRPr="00EC62E3" w:rsidRDefault="009A1417" w:rsidP="009A1417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познавательных</w:t>
      </w:r>
      <w:proofErr w:type="gramEnd"/>
      <w:r w:rsidRPr="00EC62E3">
        <w:rPr>
          <w:color w:val="000000"/>
        </w:rPr>
        <w:t xml:space="preserve"> (поиск и выделение необходимой информации;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моделирование, преобразование модели; анализ объектов в целях выделения признаков; синтез; установление причинно-следственных связей; построение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логической цепи рассуждений; доказательство);</w:t>
      </w:r>
    </w:p>
    <w:p w:rsidR="009A1417" w:rsidRPr="00EC62E3" w:rsidRDefault="009A1417" w:rsidP="009A1417">
      <w:pPr>
        <w:pStyle w:val="ab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proofErr w:type="gramStart"/>
      <w:r w:rsidRPr="00EC62E3">
        <w:rPr>
          <w:color w:val="000000"/>
        </w:rPr>
        <w:t>коммуникативных</w:t>
      </w:r>
      <w:proofErr w:type="gramEnd"/>
      <w:r w:rsidRPr="00EC62E3">
        <w:rPr>
          <w:color w:val="000000"/>
        </w:rPr>
        <w:t xml:space="preserve"> (умение с достаточной полнотой и точностью выражать свои мысли в соответствии с задачами и условиями коммуникации).</w:t>
      </w:r>
    </w:p>
    <w:p w:rsidR="009A1417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C62E3">
        <w:rPr>
          <w:color w:val="000000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результатов.</w:t>
      </w:r>
    </w:p>
    <w:p w:rsidR="009A1417" w:rsidRPr="00EC62E3" w:rsidRDefault="009A1417" w:rsidP="009A1417">
      <w:pPr>
        <w:pStyle w:val="4"/>
        <w:spacing w:before="0"/>
        <w:ind w:firstLine="709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EC62E3">
        <w:rPr>
          <w:rStyle w:val="ad"/>
          <w:rFonts w:ascii="Times New Roman" w:hAnsi="Times New Roman"/>
          <w:color w:val="000000"/>
          <w:sz w:val="24"/>
          <w:szCs w:val="24"/>
        </w:rPr>
        <w:t>В</w:t>
      </w:r>
      <w:r w:rsidRPr="00EC62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соответствии с графиком, утвержденным </w:t>
      </w:r>
      <w:proofErr w:type="spellStart"/>
      <w:r w:rsidRPr="00EC62E3">
        <w:rPr>
          <w:rFonts w:ascii="Times New Roman" w:hAnsi="Times New Roman"/>
          <w:i w:val="0"/>
          <w:color w:val="000000"/>
          <w:sz w:val="24"/>
          <w:szCs w:val="24"/>
        </w:rPr>
        <w:t>Рособрнадзором</w:t>
      </w:r>
      <w:proofErr w:type="spellEnd"/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, для проведения ВПР были обозначены </w:t>
      </w:r>
      <w:r w:rsidR="003E1F82">
        <w:rPr>
          <w:rFonts w:ascii="Times New Roman" w:hAnsi="Times New Roman"/>
          <w:i w:val="0"/>
          <w:color w:val="000000"/>
          <w:sz w:val="24"/>
          <w:szCs w:val="24"/>
        </w:rPr>
        <w:t xml:space="preserve">следующие </w:t>
      </w:r>
      <w:r w:rsidRPr="00EC62E3">
        <w:rPr>
          <w:rFonts w:ascii="Times New Roman" w:hAnsi="Times New Roman"/>
          <w:i w:val="0"/>
          <w:color w:val="000000"/>
          <w:sz w:val="24"/>
          <w:szCs w:val="24"/>
        </w:rPr>
        <w:t xml:space="preserve">сроки проведения </w:t>
      </w:r>
    </w:p>
    <w:p w:rsidR="009A1417" w:rsidRPr="00EC62E3" w:rsidRDefault="009A1417" w:rsidP="009A1417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552"/>
        <w:gridCol w:w="1417"/>
        <w:gridCol w:w="2835"/>
      </w:tblGrid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62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552" w:type="dxa"/>
            <w:shd w:val="clear" w:color="auto" w:fill="auto"/>
          </w:tcPr>
          <w:p w:rsidR="009A1417" w:rsidRPr="00EC62E3" w:rsidRDefault="009A1417" w:rsidP="00FD6D3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="00E675CF">
              <w:rPr>
                <w:rFonts w:ascii="Times New Roman" w:hAnsi="Times New Roman"/>
                <w:sz w:val="24"/>
                <w:szCs w:val="24"/>
              </w:rPr>
              <w:t xml:space="preserve">(в любой день </w:t>
            </w:r>
            <w:r w:rsidR="00FD6D38">
              <w:rPr>
                <w:rFonts w:ascii="Times New Roman" w:hAnsi="Times New Roman"/>
                <w:sz w:val="24"/>
                <w:szCs w:val="24"/>
              </w:rPr>
              <w:t>указанного периода</w:t>
            </w:r>
            <w:r w:rsidR="00E675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9A1417" w:rsidRPr="00EC62E3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835" w:type="dxa"/>
            <w:shd w:val="clear" w:color="auto" w:fill="auto"/>
          </w:tcPr>
          <w:p w:rsidR="009A1417" w:rsidRPr="00EC62E3" w:rsidRDefault="009A1417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E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FD6D38" w:rsidRDefault="00E675CF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16.03.2020-20.03.2020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FD6D38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FD6D38" w:rsidRDefault="00E675CF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16.03.2020-20.03.2020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AB6AB4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FD6D38" w:rsidRDefault="00E675CF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10.03.2020-13.03.2020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11класс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7A28D2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FD6D38" w:rsidRDefault="00E675CF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02.03.2020-06.03.2020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1417" w:rsidRPr="00ED54AB" w:rsidRDefault="00CF3C78" w:rsidP="009A1417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5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</w:tr>
      <w:tr w:rsidR="009A1417" w:rsidRPr="001E23FB" w:rsidTr="009A1417">
        <w:tc>
          <w:tcPr>
            <w:tcW w:w="959" w:type="dxa"/>
            <w:shd w:val="clear" w:color="auto" w:fill="auto"/>
          </w:tcPr>
          <w:p w:rsidR="009A1417" w:rsidRPr="00E675CF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9A1417" w:rsidRPr="00FD6D38" w:rsidRDefault="00E675CF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10.03.2020-13.03.2020</w:t>
            </w:r>
          </w:p>
        </w:tc>
        <w:tc>
          <w:tcPr>
            <w:tcW w:w="1417" w:type="dxa"/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shd w:val="clear" w:color="auto" w:fill="auto"/>
          </w:tcPr>
          <w:p w:rsidR="009A1417" w:rsidRPr="00E675CF" w:rsidRDefault="00947743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</w:tr>
      <w:tr w:rsidR="009A1417" w:rsidRPr="001E23FB" w:rsidTr="009A1417">
        <w:tc>
          <w:tcPr>
            <w:tcW w:w="959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numPr>
                <w:ilvl w:val="0"/>
                <w:numId w:val="17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:rsidR="009A1417" w:rsidRPr="00FD6D38" w:rsidRDefault="00E675CF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02.03.2020-06.03.2020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9A1417" w:rsidP="009A14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5C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auto"/>
          </w:tcPr>
          <w:p w:rsidR="009A1417" w:rsidRPr="00E675CF" w:rsidRDefault="00D86632" w:rsidP="009A14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</w:tr>
    </w:tbl>
    <w:p w:rsidR="009A1417" w:rsidRPr="00DA71B5" w:rsidRDefault="009A1417" w:rsidP="009A1417">
      <w:pPr>
        <w:pStyle w:val="1"/>
        <w:shd w:val="clear" w:color="auto" w:fill="auto"/>
        <w:spacing w:after="0" w:line="276" w:lineRule="auto"/>
        <w:ind w:firstLine="560"/>
        <w:jc w:val="both"/>
        <w:rPr>
          <w:sz w:val="28"/>
          <w:szCs w:val="28"/>
        </w:rPr>
        <w:sectPr w:rsidR="009A1417" w:rsidRPr="00DA71B5" w:rsidSect="009A141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80DFB" w:rsidRPr="00565BF3" w:rsidRDefault="00F80DFB" w:rsidP="00F80DFB">
      <w:pPr>
        <w:pStyle w:val="2"/>
        <w:numPr>
          <w:ilvl w:val="1"/>
          <w:numId w:val="15"/>
        </w:num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65BF3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Результаты Всероссийских проверочных работ </w:t>
      </w:r>
      <w:r w:rsidR="004E30A5" w:rsidRPr="00565BF3">
        <w:rPr>
          <w:rFonts w:ascii="Times New Roman" w:hAnsi="Times New Roman"/>
          <w:b/>
          <w:color w:val="auto"/>
          <w:sz w:val="24"/>
          <w:szCs w:val="24"/>
        </w:rPr>
        <w:t xml:space="preserve">в </w:t>
      </w:r>
      <w:r w:rsidRPr="00565BF3">
        <w:rPr>
          <w:rFonts w:ascii="Times New Roman" w:hAnsi="Times New Roman"/>
          <w:b/>
          <w:color w:val="auto"/>
          <w:sz w:val="24"/>
          <w:szCs w:val="24"/>
        </w:rPr>
        <w:t>11 класс</w:t>
      </w:r>
      <w:r w:rsidR="004E30A5" w:rsidRPr="00565BF3">
        <w:rPr>
          <w:rFonts w:ascii="Times New Roman" w:hAnsi="Times New Roman"/>
          <w:b/>
          <w:color w:val="auto"/>
          <w:sz w:val="24"/>
          <w:szCs w:val="24"/>
        </w:rPr>
        <w:t>ах</w:t>
      </w:r>
    </w:p>
    <w:p w:rsidR="00F80DFB" w:rsidRPr="007B706B" w:rsidRDefault="00F80DFB" w:rsidP="00F80DFB"/>
    <w:tbl>
      <w:tblPr>
        <w:tblW w:w="5000" w:type="pct"/>
        <w:tblLayout w:type="fixed"/>
        <w:tblLook w:val="04A0"/>
      </w:tblPr>
      <w:tblGrid>
        <w:gridCol w:w="2235"/>
        <w:gridCol w:w="708"/>
        <w:gridCol w:w="870"/>
        <w:gridCol w:w="825"/>
        <w:gridCol w:w="663"/>
        <w:gridCol w:w="825"/>
        <w:gridCol w:w="770"/>
        <w:gridCol w:w="825"/>
        <w:gridCol w:w="770"/>
        <w:gridCol w:w="878"/>
        <w:gridCol w:w="768"/>
      </w:tblGrid>
      <w:tr w:rsidR="00F80DFB" w:rsidRPr="007B706B" w:rsidTr="00F80DFB">
        <w:trPr>
          <w:trHeight w:val="300"/>
        </w:trPr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уч-ков</w:t>
            </w:r>
            <w:proofErr w:type="spell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31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</w:t>
            </w:r>
            <w:proofErr w:type="spellEnd"/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F80DFB" w:rsidRPr="007B706B" w:rsidTr="00F80DFB">
        <w:trPr>
          <w:trHeight w:val="300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0DFB" w:rsidRPr="007B706B" w:rsidRDefault="00F80DF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D2CEB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FF718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FF718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FF718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20,8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47743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80DFB" w:rsidRPr="007B706B" w:rsidTr="006C08C7">
        <w:trPr>
          <w:trHeight w:val="262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7A28D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7A28D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911F3E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6C08C7" w:rsidRPr="007B706B" w:rsidTr="006C08C7">
        <w:trPr>
          <w:trHeight w:val="267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8C7" w:rsidRPr="007B706B" w:rsidRDefault="006C08C7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7B706B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7B706B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6C08C7" w:rsidRDefault="00947743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6C08C7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6C08C7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08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6C08C7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D86632" w:rsidRDefault="00947743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54,</w:t>
            </w:r>
            <w:r w:rsidR="006C08C7"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D86632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D86632" w:rsidRDefault="00947743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</w:t>
            </w:r>
            <w:r w:rsidR="006C08C7"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8C7" w:rsidRPr="00D86632" w:rsidRDefault="006C08C7" w:rsidP="006C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18,7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AB6AB4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12,3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D8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F80DFB" w:rsidP="00D8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F80DFB" w:rsidRPr="007B706B" w:rsidTr="00F80DFB">
        <w:trPr>
          <w:trHeight w:val="345"/>
        </w:trPr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FB" w:rsidRPr="007B706B" w:rsidRDefault="00D86632" w:rsidP="00F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7B706B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FB" w:rsidRPr="00D86632" w:rsidRDefault="00D86632" w:rsidP="00F80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66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29,8</w:t>
            </w:r>
          </w:p>
        </w:tc>
      </w:tr>
    </w:tbl>
    <w:p w:rsidR="00F80DFB" w:rsidRDefault="00F80DFB" w:rsidP="00F80D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DFB" w:rsidRDefault="006C08C7" w:rsidP="00F80DF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0DFB">
        <w:rPr>
          <w:rFonts w:ascii="Times New Roman" w:hAnsi="Times New Roman" w:cs="Times New Roman"/>
          <w:b/>
          <w:sz w:val="24"/>
          <w:szCs w:val="24"/>
        </w:rPr>
        <w:t xml:space="preserve">.1  </w:t>
      </w:r>
      <w:r w:rsidR="00F80DFB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F80DFB">
        <w:rPr>
          <w:rFonts w:ascii="Times New Roman" w:hAnsi="Times New Roman" w:cs="Times New Roman"/>
          <w:b/>
          <w:sz w:val="24"/>
          <w:szCs w:val="24"/>
        </w:rPr>
        <w:t>ВПР</w:t>
      </w:r>
      <w:r w:rsidR="00F80DFB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</w:p>
    <w:p w:rsidR="00F80DFB" w:rsidRDefault="00F80DFB" w:rsidP="00F80DFB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80DFB" w:rsidRPr="009A5E2C" w:rsidRDefault="00DF7739" w:rsidP="00F8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Участниками ВПР по </w:t>
      </w:r>
      <w:r w:rsidR="00F80DFB">
        <w:rPr>
          <w:rFonts w:ascii="Times New Roman" w:hAnsi="Times New Roman" w:cs="Times New Roman"/>
          <w:sz w:val="24"/>
          <w:szCs w:val="24"/>
        </w:rPr>
        <w:t>биологии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FF718E">
        <w:rPr>
          <w:rFonts w:ascii="Times New Roman" w:hAnsi="Times New Roman" w:cs="Times New Roman"/>
          <w:sz w:val="24"/>
          <w:szCs w:val="24"/>
        </w:rPr>
        <w:t>251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0DFB" w:rsidRPr="009A5E2C">
        <w:rPr>
          <w:rFonts w:ascii="Times New Roman" w:hAnsi="Times New Roman" w:cs="Times New Roman"/>
          <w:sz w:val="24"/>
          <w:szCs w:val="24"/>
        </w:rPr>
        <w:t>одиннадцатиклассник</w:t>
      </w:r>
      <w:proofErr w:type="spellEnd"/>
      <w:r w:rsidR="00F80DFB" w:rsidRPr="009A5E2C">
        <w:rPr>
          <w:rFonts w:ascii="Times New Roman" w:hAnsi="Times New Roman" w:cs="Times New Roman"/>
          <w:sz w:val="24"/>
          <w:szCs w:val="24"/>
        </w:rPr>
        <w:t xml:space="preserve"> из </w:t>
      </w:r>
      <w:r w:rsidR="00FF718E">
        <w:rPr>
          <w:rFonts w:ascii="Times New Roman" w:hAnsi="Times New Roman" w:cs="Times New Roman"/>
          <w:sz w:val="24"/>
          <w:szCs w:val="24"/>
        </w:rPr>
        <w:t>22</w:t>
      </w:r>
      <w:r w:rsidR="00F80DFB"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</w:t>
      </w:r>
      <w:proofErr w:type="gramStart"/>
      <w:r w:rsidR="00F80DFB" w:rsidRPr="009A5E2C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FF718E">
        <w:rPr>
          <w:rFonts w:ascii="Times New Roman" w:hAnsi="Times New Roman" w:cs="Times New Roman"/>
          <w:sz w:val="24"/>
          <w:szCs w:val="24"/>
        </w:rPr>
        <w:t>109 995</w:t>
      </w:r>
      <w:r w:rsidR="00F80DFB">
        <w:rPr>
          <w:rFonts w:ascii="Times New Roman" w:hAnsi="Times New Roman" w:cs="Times New Roman"/>
          <w:sz w:val="24"/>
          <w:szCs w:val="24"/>
        </w:rPr>
        <w:t xml:space="preserve"> </w:t>
      </w:r>
      <w:r w:rsidR="00F80DFB" w:rsidRPr="009A5E2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F80DFB" w:rsidRPr="009A5E2C" w:rsidRDefault="00F80DFB" w:rsidP="00F80DF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 была предназначена для контроля учебной подготовки выпускников, изучавших школьный курс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F80DFB" w:rsidRDefault="00F80DFB" w:rsidP="00F80DFB">
      <w:pPr>
        <w:spacing w:after="0"/>
        <w:jc w:val="both"/>
        <w:textAlignment w:val="top"/>
        <w:rPr>
          <w:rFonts w:ascii="TimesNewRoman" w:hAnsi="TimesNewRoman" w:cs="TimesNew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NewRoman" w:hAnsi="TimesNewRoman" w:cs="TimesNewRoman"/>
          <w:sz w:val="24"/>
          <w:szCs w:val="24"/>
        </w:rPr>
        <w:t>ВПР содержит задания</w:t>
      </w:r>
      <w:r>
        <w:rPr>
          <w:rFonts w:ascii="TimesNewRoman" w:hAnsi="TimesNewRoman" w:cs="TimesNewRoman"/>
          <w:sz w:val="24"/>
          <w:szCs w:val="24"/>
        </w:rPr>
        <w:t xml:space="preserve">, состоящие </w:t>
      </w:r>
      <w:r w:rsidRPr="00557205">
        <w:rPr>
          <w:rFonts w:ascii="Times New Roman" w:hAnsi="Times New Roman" w:cs="Times New Roman"/>
          <w:sz w:val="24"/>
          <w:szCs w:val="24"/>
        </w:rPr>
        <w:t>из 6 содержательных блоков, направленных на проверку сформированности базовых биологических представлений и понятий, правил здорового образа жизни: «Биология как наука. Методы научного познания», «Клетка», «Организм», «Вид», «Экосистемы», «Организм человека и его здоровье».</w:t>
      </w:r>
    </w:p>
    <w:p w:rsidR="00F80DFB" w:rsidRDefault="00F80DFB" w:rsidP="00F80DFB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F80DFB" w:rsidRPr="009A5E2C" w:rsidRDefault="00F80DFB" w:rsidP="00F80D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FD6D38">
        <w:rPr>
          <w:rFonts w:ascii="Times New Roman" w:hAnsi="Times New Roman" w:cs="Times New Roman"/>
          <w:sz w:val="24"/>
          <w:szCs w:val="24"/>
        </w:rPr>
        <w:t>2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0E766E" w:rsidRDefault="000E766E" w:rsidP="000E76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766E" w:rsidRPr="000E766E" w:rsidRDefault="000E766E" w:rsidP="000E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66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D6D38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0E766E" w:rsidRPr="00DA68F6" w:rsidTr="000E766E">
        <w:tc>
          <w:tcPr>
            <w:tcW w:w="2080" w:type="dxa"/>
            <w:vMerge w:val="restart"/>
            <w:vAlign w:val="center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E766E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0E766E" w:rsidRPr="00DA68F6" w:rsidTr="000E766E">
        <w:tc>
          <w:tcPr>
            <w:tcW w:w="2080" w:type="dxa"/>
            <w:vMerge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E766E" w:rsidRPr="00DA68F6" w:rsidTr="000E766E">
        <w:tc>
          <w:tcPr>
            <w:tcW w:w="2080" w:type="dxa"/>
            <w:vMerge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0E766E" w:rsidRPr="00DA68F6" w:rsidRDefault="000E766E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0E766E" w:rsidRPr="00DA68F6" w:rsidRDefault="000E766E" w:rsidP="00A12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0E766E" w:rsidRPr="00DA68F6" w:rsidTr="000E766E">
        <w:tc>
          <w:tcPr>
            <w:tcW w:w="2080" w:type="dxa"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0E766E" w:rsidRDefault="00BD2ADC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1" w:type="dxa"/>
          </w:tcPr>
          <w:p w:rsidR="000E766E" w:rsidRPr="00DA68F6" w:rsidRDefault="002618E6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766E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E766E" w:rsidRPr="00DA68F6" w:rsidRDefault="00CE425B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E766E" w:rsidRPr="00DA68F6" w:rsidRDefault="002618E6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E766E" w:rsidRPr="00DA68F6" w:rsidRDefault="002618E6" w:rsidP="00C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CE4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766E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766E" w:rsidRPr="00DA68F6" w:rsidTr="000E766E">
        <w:tc>
          <w:tcPr>
            <w:tcW w:w="2080" w:type="dxa"/>
          </w:tcPr>
          <w:p w:rsidR="000E766E" w:rsidRPr="00DA68F6" w:rsidRDefault="000E766E" w:rsidP="000E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0E766E" w:rsidRDefault="00A12539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109 995</w:t>
            </w:r>
          </w:p>
        </w:tc>
        <w:tc>
          <w:tcPr>
            <w:tcW w:w="1701" w:type="dxa"/>
          </w:tcPr>
          <w:p w:rsidR="000E766E" w:rsidRPr="00DA68F6" w:rsidRDefault="002618E6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0E766E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E766E" w:rsidRPr="00DA68F6" w:rsidRDefault="00CE425B" w:rsidP="00CE4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E766E" w:rsidRPr="00DA68F6" w:rsidRDefault="002618E6" w:rsidP="00261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E766E" w:rsidRPr="00DA68F6" w:rsidRDefault="002618E6" w:rsidP="000E7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0E766E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766E" w:rsidRPr="00572764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 w:rsidR="00FD6D38">
        <w:rPr>
          <w:rFonts w:ascii="Times New Roman" w:hAnsi="Times New Roman" w:cs="Times New Roman"/>
          <w:sz w:val="24"/>
          <w:szCs w:val="24"/>
        </w:rPr>
        <w:t>100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 w:rsidR="00FD6D38">
        <w:rPr>
          <w:rFonts w:ascii="Times New Roman" w:hAnsi="Times New Roman" w:cs="Times New Roman"/>
          <w:sz w:val="24"/>
          <w:szCs w:val="24"/>
        </w:rPr>
        <w:t>72,4</w:t>
      </w:r>
      <w:r>
        <w:rPr>
          <w:rFonts w:ascii="Times New Roman" w:hAnsi="Times New Roman" w:cs="Times New Roman"/>
          <w:sz w:val="24"/>
          <w:szCs w:val="24"/>
        </w:rPr>
        <w:t>% (по РФ</w:t>
      </w:r>
      <w:r w:rsidRPr="009A5E2C">
        <w:rPr>
          <w:rFonts w:ascii="Times New Roman" w:hAnsi="Times New Roman" w:cs="Times New Roman"/>
          <w:sz w:val="24"/>
          <w:szCs w:val="24"/>
        </w:rPr>
        <w:t>–9</w:t>
      </w:r>
      <w:r w:rsidR="00FD6D38">
        <w:rPr>
          <w:rFonts w:ascii="Times New Roman" w:hAnsi="Times New Roman" w:cs="Times New Roman"/>
          <w:sz w:val="24"/>
          <w:szCs w:val="24"/>
        </w:rPr>
        <w:t>6</w:t>
      </w:r>
      <w:r w:rsidRPr="009A5E2C">
        <w:rPr>
          <w:rFonts w:ascii="Times New Roman" w:hAnsi="Times New Roman" w:cs="Times New Roman"/>
          <w:sz w:val="24"/>
          <w:szCs w:val="24"/>
        </w:rPr>
        <w:t xml:space="preserve">% и </w:t>
      </w:r>
      <w:r w:rsidR="00FD6D38">
        <w:rPr>
          <w:rFonts w:ascii="Times New Roman" w:hAnsi="Times New Roman" w:cs="Times New Roman"/>
          <w:sz w:val="24"/>
          <w:szCs w:val="24"/>
        </w:rPr>
        <w:t>67,4</w:t>
      </w:r>
      <w:r w:rsidRPr="009A5E2C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 w:rsidR="00FD6D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539" w:rsidRDefault="00A12539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539" w:rsidRDefault="00A12539" w:rsidP="000E76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53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60111" cy="2760453"/>
            <wp:effectExtent l="19050" t="0" r="12089" b="17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8FE" w:rsidRDefault="002358FE" w:rsidP="000E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66E" w:rsidRPr="00773BB0" w:rsidRDefault="000E766E" w:rsidP="000E76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A54743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66E" w:rsidRPr="00142DC9" w:rsidRDefault="000E766E" w:rsidP="000E76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12539">
        <w:rPr>
          <w:rFonts w:ascii="Times New Roman" w:hAnsi="Times New Roman" w:cs="Times New Roman"/>
          <w:sz w:val="24"/>
          <w:szCs w:val="24"/>
        </w:rPr>
        <w:t>3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0E766E" w:rsidRPr="00366859" w:rsidTr="000E766E">
        <w:trPr>
          <w:trHeight w:val="542"/>
        </w:trPr>
        <w:tc>
          <w:tcPr>
            <w:tcW w:w="2410" w:type="dxa"/>
            <w:vMerge w:val="restart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E766E" w:rsidRPr="00366859" w:rsidTr="000E766E">
        <w:trPr>
          <w:trHeight w:val="267"/>
        </w:trPr>
        <w:tc>
          <w:tcPr>
            <w:tcW w:w="2410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0E766E" w:rsidRPr="00773BB0" w:rsidRDefault="000E766E" w:rsidP="00A125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125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E766E" w:rsidRPr="00366859" w:rsidTr="000E766E">
        <w:trPr>
          <w:trHeight w:val="284"/>
        </w:trPr>
        <w:tc>
          <w:tcPr>
            <w:tcW w:w="2410" w:type="dxa"/>
            <w:vMerge/>
            <w:vAlign w:val="center"/>
          </w:tcPr>
          <w:p w:rsidR="000E766E" w:rsidRPr="00773BB0" w:rsidRDefault="000E766E" w:rsidP="000E766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766E" w:rsidRPr="00773BB0" w:rsidRDefault="000E766E" w:rsidP="00A125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1253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0E766E" w:rsidRPr="00773BB0" w:rsidRDefault="000E766E" w:rsidP="000E76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0E766E" w:rsidRPr="000E766E" w:rsidTr="000E766E">
        <w:trPr>
          <w:trHeight w:val="275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E766E" w:rsidRPr="000E766E" w:rsidTr="000E766E">
        <w:trPr>
          <w:trHeight w:val="264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E766E" w:rsidRPr="000E766E" w:rsidTr="000E766E">
        <w:trPr>
          <w:trHeight w:val="255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</w:tr>
      <w:tr w:rsidR="000E766E" w:rsidRPr="000E766E" w:rsidTr="000E766E">
        <w:trPr>
          <w:trHeight w:val="263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</w:tr>
      <w:tr w:rsidR="000E766E" w:rsidRPr="000E766E" w:rsidTr="000E766E">
        <w:trPr>
          <w:trHeight w:val="26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46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1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0E766E" w:rsidRPr="000E766E" w:rsidTr="000E766E">
        <w:trPr>
          <w:trHeight w:val="254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7,5</w:t>
            </w:r>
          </w:p>
        </w:tc>
      </w:tr>
      <w:tr w:rsidR="000E766E" w:rsidRPr="000E766E" w:rsidTr="000E766E">
        <w:trPr>
          <w:trHeight w:val="42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328"/>
        </w:trPr>
        <w:tc>
          <w:tcPr>
            <w:tcW w:w="2410" w:type="dxa"/>
          </w:tcPr>
          <w:p w:rsidR="000E766E" w:rsidRPr="000E766E" w:rsidRDefault="000E766E" w:rsidP="00CE425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CE42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пировский</w:t>
            </w:r>
            <w:proofErr w:type="spellEnd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0E766E" w:rsidRPr="000E766E" w:rsidTr="000E766E">
        <w:trPr>
          <w:trHeight w:val="27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E425B" w:rsidRPr="000E766E" w:rsidTr="000E766E">
        <w:trPr>
          <w:trHeight w:val="270"/>
        </w:trPr>
        <w:tc>
          <w:tcPr>
            <w:tcW w:w="2410" w:type="dxa"/>
          </w:tcPr>
          <w:p w:rsidR="00CE425B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E425B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CE425B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E425B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1418" w:type="dxa"/>
            <w:vAlign w:val="center"/>
          </w:tcPr>
          <w:p w:rsidR="00CE425B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7" w:type="dxa"/>
            <w:vAlign w:val="center"/>
          </w:tcPr>
          <w:p w:rsidR="00CE425B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E766E" w:rsidRPr="000E766E" w:rsidTr="000E766E">
        <w:trPr>
          <w:trHeight w:val="259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18,7</w:t>
            </w:r>
          </w:p>
        </w:tc>
      </w:tr>
      <w:tr w:rsidR="000E766E" w:rsidRPr="000E766E" w:rsidTr="000E766E">
        <w:trPr>
          <w:trHeight w:val="257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52,5</w:t>
            </w:r>
          </w:p>
        </w:tc>
      </w:tr>
      <w:tr w:rsidR="000E766E" w:rsidRPr="000E766E" w:rsidTr="000E766E">
        <w:trPr>
          <w:trHeight w:val="260"/>
        </w:trPr>
        <w:tc>
          <w:tcPr>
            <w:tcW w:w="2410" w:type="dxa"/>
          </w:tcPr>
          <w:p w:rsidR="000E766E" w:rsidRPr="000E766E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76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E766E" w:rsidRPr="00BF18D7" w:rsidTr="000E766E">
        <w:trPr>
          <w:trHeight w:val="420"/>
        </w:trPr>
        <w:tc>
          <w:tcPr>
            <w:tcW w:w="2410" w:type="dxa"/>
          </w:tcPr>
          <w:p w:rsidR="000E766E" w:rsidRPr="00773BB0" w:rsidRDefault="000E766E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8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417" w:type="dxa"/>
            <w:vAlign w:val="center"/>
          </w:tcPr>
          <w:p w:rsidR="000E766E" w:rsidRPr="000E766E" w:rsidRDefault="00CE425B" w:rsidP="000E766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26,7</w:t>
            </w:r>
          </w:p>
        </w:tc>
      </w:tr>
    </w:tbl>
    <w:p w:rsidR="000E766E" w:rsidRPr="000D692C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B8D" w:rsidRDefault="008D6B8D" w:rsidP="000E76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B8D" w:rsidRDefault="009E335F" w:rsidP="009E33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E335F">
        <w:rPr>
          <w:rFonts w:ascii="Times New Roman" w:hAnsi="Times New Roman" w:cs="Times New Roman"/>
          <w:sz w:val="24"/>
          <w:szCs w:val="24"/>
        </w:rPr>
        <w:lastRenderedPageBreak/>
        <w:t>Рис. 2</w:t>
      </w:r>
      <w:r w:rsidR="008D6B8D" w:rsidRPr="008D6B8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339732" cy="1664898"/>
            <wp:effectExtent l="19050" t="0" r="22968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E30A5" w:rsidRDefault="004E30A5" w:rsidP="004E3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0A5" w:rsidRDefault="009E335F" w:rsidP="004E30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F3">
        <w:rPr>
          <w:rFonts w:ascii="Times New Roman" w:hAnsi="Times New Roman" w:cs="Times New Roman"/>
          <w:sz w:val="24"/>
          <w:szCs w:val="24"/>
        </w:rPr>
        <w:t xml:space="preserve">Анализ соответствия результатов ВПР и школьных отметок показал следующее. </w:t>
      </w:r>
      <w:r w:rsidR="004E30A5" w:rsidRPr="00565BF3">
        <w:rPr>
          <w:rFonts w:ascii="Times New Roman" w:hAnsi="Times New Roman" w:cs="Times New Roman"/>
          <w:sz w:val="24"/>
          <w:szCs w:val="24"/>
        </w:rPr>
        <w:t>Подтвердили школьные результаты  5</w:t>
      </w:r>
      <w:r w:rsidRPr="00565BF3">
        <w:rPr>
          <w:rFonts w:ascii="Times New Roman" w:hAnsi="Times New Roman" w:cs="Times New Roman"/>
          <w:sz w:val="24"/>
          <w:szCs w:val="24"/>
        </w:rPr>
        <w:t>9</w:t>
      </w:r>
      <w:r w:rsidR="004E30A5" w:rsidRPr="00565BF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4E30A5" w:rsidRPr="00565B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5BF3">
        <w:rPr>
          <w:rFonts w:ascii="Times New Roman" w:hAnsi="Times New Roman" w:cs="Times New Roman"/>
          <w:sz w:val="24"/>
          <w:szCs w:val="24"/>
        </w:rPr>
        <w:t>. Вместе с тем, понизили результаты 30%, повысили – 11%,</w:t>
      </w:r>
      <w:r w:rsidR="004E30A5" w:rsidRPr="00565BF3">
        <w:rPr>
          <w:rFonts w:ascii="Times New Roman" w:hAnsi="Times New Roman" w:cs="Times New Roman"/>
          <w:sz w:val="24"/>
          <w:szCs w:val="24"/>
        </w:rPr>
        <w:t xml:space="preserve"> что дает основание говорить о недостаточной объективности оценивания, либо о </w:t>
      </w:r>
      <w:r w:rsidRPr="00565BF3">
        <w:rPr>
          <w:rFonts w:ascii="Times New Roman" w:hAnsi="Times New Roman" w:cs="Times New Roman"/>
          <w:sz w:val="24"/>
          <w:szCs w:val="24"/>
        </w:rPr>
        <w:t>занижении/завышении отметок по предмету</w:t>
      </w:r>
      <w:r w:rsidR="004E30A5" w:rsidRPr="0059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6B8D" w:rsidRDefault="008D6B8D" w:rsidP="000E76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766E" w:rsidRPr="000E766E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66E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(биология, 11 класс)</w:t>
      </w:r>
    </w:p>
    <w:p w:rsidR="000E766E" w:rsidRPr="000E766E" w:rsidRDefault="008D6B8D" w:rsidP="000E766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5324"/>
        <w:gridCol w:w="1276"/>
        <w:gridCol w:w="1275"/>
        <w:gridCol w:w="1276"/>
      </w:tblGrid>
      <w:tr w:rsidR="000E766E" w:rsidRPr="00803208" w:rsidTr="006E05EB">
        <w:trPr>
          <w:trHeight w:val="31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 </w:t>
            </w:r>
          </w:p>
        </w:tc>
      </w:tr>
      <w:tr w:rsidR="000E766E" w:rsidRPr="00803208" w:rsidTr="006E05EB">
        <w:trPr>
          <w:trHeight w:val="405"/>
        </w:trPr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66E" w:rsidRPr="00803208" w:rsidRDefault="000E766E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6E05EB" w:rsidRPr="00803208" w:rsidTr="006E05EB">
        <w:trPr>
          <w:trHeight w:val="6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1(1)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74,31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1(2)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53,52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2(1)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79,7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2(2)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77,14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2(3)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44,87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74,79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72,49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организмов.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52,83</w:t>
            </w:r>
          </w:p>
        </w:tc>
      </w:tr>
      <w:tr w:rsidR="006E05EB" w:rsidRPr="00803208" w:rsidTr="006E05EB">
        <w:trPr>
          <w:trHeight w:val="14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6(1)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 w:rsidP="004F11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71,07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(курение, алкоголизм, наркомания), а также правил поведения в природной среде; для оказания первой помощи при простудных и других заболеваниях, отравлении пищевыми продуктами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67,23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71,52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69,02</w:t>
            </w:r>
          </w:p>
        </w:tc>
      </w:tr>
      <w:tr w:rsidR="006E05EB" w:rsidRPr="00803208" w:rsidTr="006E05EB">
        <w:trPr>
          <w:trHeight w:val="159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10(1)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85,33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10(2)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91,71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11(1)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65,22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11(2)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12(1)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57,84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12(2)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54,58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12(3)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строение биологических объектов: клетки, генов и хромосом, вида и экосистем (структура).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65,33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 и понимать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закономерностей изменчивости.</w:t>
            </w: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Уметь решать элементарные биологические задачи, составлять элементарные схемы скрещивания и схемы переноса веществ и энергии в экосистемах (цепи питания)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25,21</w:t>
            </w:r>
          </w:p>
        </w:tc>
      </w:tr>
      <w:tr w:rsidR="006E05EB" w:rsidRPr="00803208" w:rsidTr="006E05EB">
        <w:trPr>
          <w:trHeight w:val="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803208" w:rsidRDefault="006E05EB" w:rsidP="000E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2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5EB" w:rsidRPr="006E05EB" w:rsidRDefault="006E05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05EB" w:rsidRPr="006E05EB" w:rsidRDefault="006E05EB" w:rsidP="006E05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05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51,05</w:t>
            </w:r>
          </w:p>
        </w:tc>
      </w:tr>
    </w:tbl>
    <w:p w:rsidR="000E766E" w:rsidRPr="00CA1CBB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CBB" w:rsidRPr="00150FE3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35F" w:rsidRPr="00365D3A"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показал</w:t>
      </w:r>
      <w:r w:rsidR="009E335F">
        <w:rPr>
          <w:rFonts w:ascii="Times New Roman" w:hAnsi="Times New Roman" w:cs="Times New Roman"/>
          <w:sz w:val="24"/>
          <w:szCs w:val="24"/>
        </w:rPr>
        <w:t>, что о</w:t>
      </w:r>
      <w:r w:rsidR="006E05EB">
        <w:rPr>
          <w:rFonts w:ascii="Times New Roman" w:hAnsi="Times New Roman" w:cs="Times New Roman"/>
          <w:sz w:val="24"/>
          <w:szCs w:val="24"/>
        </w:rPr>
        <w:t>бучающиеся</w:t>
      </w:r>
      <w:r w:rsidRPr="00557205">
        <w:rPr>
          <w:rFonts w:ascii="Times New Roman" w:hAnsi="Times New Roman" w:cs="Times New Roman"/>
          <w:sz w:val="24"/>
          <w:szCs w:val="24"/>
        </w:rPr>
        <w:t xml:space="preserve"> успешно </w:t>
      </w:r>
      <w:r>
        <w:rPr>
          <w:rFonts w:ascii="Times New Roman" w:hAnsi="Times New Roman" w:cs="Times New Roman"/>
          <w:sz w:val="24"/>
          <w:szCs w:val="24"/>
        </w:rPr>
        <w:t>справились с заданиями на умение</w:t>
      </w:r>
      <w:r w:rsidRPr="00557205">
        <w:rPr>
          <w:rFonts w:ascii="Times New Roman" w:hAnsi="Times New Roman" w:cs="Times New Roman"/>
          <w:sz w:val="24"/>
          <w:szCs w:val="24"/>
        </w:rPr>
        <w:t xml:space="preserve"> реша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557205">
        <w:rPr>
          <w:rFonts w:ascii="Times New Roman" w:hAnsi="Times New Roman" w:cs="Times New Roman"/>
          <w:sz w:val="24"/>
          <w:szCs w:val="24"/>
        </w:rPr>
        <w:t xml:space="preserve"> элементарные биологические задачи</w:t>
      </w:r>
      <w:r w:rsidRPr="00557205">
        <w:rPr>
          <w:rFonts w:ascii="Arial" w:hAnsi="Arial" w:cs="Arial"/>
          <w:color w:val="000000"/>
          <w:sz w:val="24"/>
          <w:szCs w:val="24"/>
        </w:rPr>
        <w:t xml:space="preserve">, </w:t>
      </w:r>
      <w:r w:rsidRPr="00150FE3">
        <w:rPr>
          <w:rFonts w:ascii="TimesNewRoman" w:hAnsi="TimesNewRoman" w:cs="TimesNewRoman"/>
          <w:sz w:val="24"/>
          <w:szCs w:val="24"/>
        </w:rPr>
        <w:t>распознавать объекты живой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природы по описанию и рисункам; объяснять биологические процессы 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явления, используя различные способы представления информации (таблица, график, схема)</w:t>
      </w:r>
      <w:r w:rsidRPr="00557205">
        <w:rPr>
          <w:rFonts w:ascii="Times New Roman" w:hAnsi="Times New Roman" w:cs="Times New Roman"/>
          <w:sz w:val="24"/>
          <w:szCs w:val="24"/>
        </w:rPr>
        <w:t>.</w:t>
      </w:r>
    </w:p>
    <w:p w:rsidR="00CA1CBB" w:rsidRPr="00557205" w:rsidRDefault="00CA1CBB" w:rsidP="00CA1CB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у</w:t>
      </w:r>
      <w:r w:rsidRPr="00557205">
        <w:rPr>
          <w:rFonts w:ascii="Times New Roman" w:hAnsi="Times New Roman" w:cs="Times New Roman"/>
          <w:sz w:val="24"/>
          <w:szCs w:val="24"/>
        </w:rPr>
        <w:t>частники ВПР продемонстрировали  хорошие знания по   основным положениям биологических теорий (клеточная, эволюционная теория Ч. Дарвина); учение В.И. Вернадского о биосфере; сущности законов Г. Менделя.</w:t>
      </w:r>
      <w:r w:rsidRPr="0055720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A1CBB" w:rsidRPr="00150FE3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7205">
        <w:rPr>
          <w:rFonts w:ascii="Times New Roman" w:hAnsi="Times New Roman" w:cs="Times New Roman"/>
          <w:sz w:val="24"/>
          <w:szCs w:val="24"/>
        </w:rPr>
        <w:t xml:space="preserve">Трудными оказались задания, где </w:t>
      </w:r>
      <w:r w:rsidRPr="00150FE3">
        <w:rPr>
          <w:rFonts w:ascii="Times New Roman" w:hAnsi="Times New Roman" w:cs="Times New Roman"/>
          <w:sz w:val="24"/>
          <w:szCs w:val="24"/>
        </w:rPr>
        <w:t>требовалось применить знания при объяснении биологических процессов и явлений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0FE3">
        <w:rPr>
          <w:rFonts w:ascii="Times New Roman" w:hAnsi="Times New Roman" w:cs="Times New Roman"/>
          <w:sz w:val="24"/>
          <w:szCs w:val="24"/>
        </w:rPr>
        <w:t xml:space="preserve"> </w:t>
      </w:r>
      <w:r w:rsidRPr="00150FE3">
        <w:rPr>
          <w:rFonts w:ascii="TimesNewRoman" w:hAnsi="TimesNewRoman" w:cs="TimesNewRoman"/>
          <w:sz w:val="24"/>
          <w:szCs w:val="24"/>
        </w:rPr>
        <w:t>устанавливать причинно-следственные связи; проводить</w:t>
      </w:r>
    </w:p>
    <w:p w:rsidR="00CA1CBB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0FE3">
        <w:rPr>
          <w:rFonts w:ascii="TimesNewRoman" w:hAnsi="TimesNewRoman" w:cs="TimesNewRoman"/>
          <w:sz w:val="24"/>
          <w:szCs w:val="24"/>
        </w:rPr>
        <w:t>анализ, синтез; формулировать выводы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CA1CBB" w:rsidRPr="00572764" w:rsidRDefault="00CA1CBB" w:rsidP="00CA1CB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Default="006C08C7" w:rsidP="00A54743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54743">
        <w:rPr>
          <w:rFonts w:ascii="Times New Roman" w:hAnsi="Times New Roman" w:cs="Times New Roman"/>
          <w:b/>
          <w:sz w:val="24"/>
          <w:szCs w:val="24"/>
        </w:rPr>
        <w:t xml:space="preserve">.2  </w:t>
      </w:r>
      <w:r w:rsidR="00A54743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A54743">
        <w:rPr>
          <w:rFonts w:ascii="Times New Roman" w:hAnsi="Times New Roman" w:cs="Times New Roman"/>
          <w:b/>
          <w:sz w:val="24"/>
          <w:szCs w:val="24"/>
        </w:rPr>
        <w:t>ВПР</w:t>
      </w:r>
      <w:r w:rsidR="00A54743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 xml:space="preserve">географии </w:t>
      </w:r>
    </w:p>
    <w:p w:rsidR="00A54743" w:rsidRDefault="00A54743" w:rsidP="00A54743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A54743" w:rsidRPr="002A388E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2A388E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6C08C7">
        <w:rPr>
          <w:rFonts w:ascii="Times New Roman" w:hAnsi="Times New Roman" w:cs="Times New Roman"/>
          <w:sz w:val="24"/>
          <w:szCs w:val="24"/>
        </w:rPr>
        <w:t>646</w:t>
      </w:r>
      <w:r w:rsidRPr="002A388E">
        <w:rPr>
          <w:rFonts w:ascii="Times New Roman" w:hAnsi="Times New Roman" w:cs="Times New Roman"/>
          <w:sz w:val="24"/>
          <w:szCs w:val="24"/>
        </w:rPr>
        <w:t xml:space="preserve"> обучающихся 11-х классов из </w:t>
      </w:r>
      <w:r w:rsidR="006C08C7">
        <w:rPr>
          <w:rFonts w:ascii="Times New Roman" w:hAnsi="Times New Roman" w:cs="Times New Roman"/>
          <w:sz w:val="24"/>
          <w:szCs w:val="24"/>
        </w:rPr>
        <w:t>46</w:t>
      </w:r>
      <w:r w:rsidRPr="002A388E">
        <w:rPr>
          <w:rFonts w:ascii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Pr="002A388E">
        <w:rPr>
          <w:rFonts w:ascii="Times New Roman" w:hAnsi="Times New Roman" w:cs="Times New Roman"/>
          <w:sz w:val="24"/>
          <w:szCs w:val="24"/>
        </w:rPr>
        <w:t xml:space="preserve">. По РФ диагностическую работу выполняли </w:t>
      </w:r>
      <w:r w:rsidR="006C08C7">
        <w:rPr>
          <w:rFonts w:ascii="Times New Roman" w:hAnsi="Times New Roman" w:cs="Times New Roman"/>
          <w:sz w:val="24"/>
          <w:szCs w:val="24"/>
        </w:rPr>
        <w:t>184 351</w:t>
      </w:r>
      <w:r w:rsidRPr="002A3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11-х классов.</w:t>
      </w:r>
      <w:r w:rsidRPr="002A388E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54743" w:rsidRPr="009A5E2C" w:rsidRDefault="00A54743" w:rsidP="00A547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 была предназначена для контроля учебной подготовки выпускников, изучавших школьный курс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на базовом уровне. 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С</w:t>
      </w:r>
      <w:r w:rsidRPr="00BE29A8">
        <w:rPr>
          <w:rFonts w:ascii="TimesNewRoman" w:hAnsi="TimesNewRoman" w:cs="TimesNewRoman"/>
          <w:sz w:val="24"/>
          <w:szCs w:val="24"/>
        </w:rPr>
        <w:t>одержани</w:t>
      </w:r>
      <w:r>
        <w:rPr>
          <w:rFonts w:ascii="TimesNewRoman" w:hAnsi="TimesNewRoman" w:cs="TimesNewRoman"/>
          <w:sz w:val="24"/>
          <w:szCs w:val="24"/>
        </w:rPr>
        <w:t>е проверочной работы включает</w:t>
      </w:r>
      <w:r w:rsidRPr="00BE29A8">
        <w:rPr>
          <w:rFonts w:ascii="TimesNewRoman" w:hAnsi="TimesNewRoman" w:cs="TimesNewRoman"/>
          <w:sz w:val="24"/>
          <w:szCs w:val="24"/>
        </w:rPr>
        <w:t xml:space="preserve"> вопросы курса школьной географии, изучаемые в 8–11 классах: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-Источники географической информации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-Население мира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-Мировое хозяйство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-Природопользование и геоэкология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-Регионы и страны мира</w:t>
      </w:r>
      <w:r>
        <w:rPr>
          <w:rFonts w:ascii="TimesNewRoman" w:hAnsi="TimesNewRoman" w:cs="TimesNewRoman"/>
          <w:sz w:val="24"/>
          <w:szCs w:val="24"/>
        </w:rPr>
        <w:t>;</w:t>
      </w:r>
    </w:p>
    <w:p w:rsidR="00A54743" w:rsidRPr="00BE29A8" w:rsidRDefault="00A54743" w:rsidP="00A54743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BE29A8">
        <w:rPr>
          <w:rFonts w:ascii="TimesNewRoman" w:hAnsi="TimesNewRoman" w:cs="TimesNewRoman"/>
          <w:sz w:val="24"/>
          <w:szCs w:val="24"/>
        </w:rPr>
        <w:t>-География России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A54743" w:rsidRDefault="00A54743" w:rsidP="00A547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6C08C7" w:rsidRPr="00173E5B" w:rsidRDefault="00A54743" w:rsidP="00173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6C08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8C7" w:rsidRDefault="006C08C7" w:rsidP="00A54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5BF3" w:rsidRDefault="00A54743" w:rsidP="00A54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BF3" w:rsidRDefault="00565BF3" w:rsidP="00A54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5BF3" w:rsidRDefault="00565BF3" w:rsidP="00A54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5BF3" w:rsidRDefault="00565BF3" w:rsidP="00A5474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54743" w:rsidRPr="009A5E2C" w:rsidRDefault="00A54743" w:rsidP="00A5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C08C7">
        <w:rPr>
          <w:rFonts w:ascii="Times New Roman" w:hAnsi="Times New Roman" w:cs="Times New Roman"/>
          <w:sz w:val="24"/>
          <w:szCs w:val="24"/>
        </w:rPr>
        <w:t>5</w:t>
      </w:r>
    </w:p>
    <w:p w:rsidR="00A54743" w:rsidRPr="00BE29A8" w:rsidRDefault="00A54743" w:rsidP="00A5474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A54743" w:rsidRPr="00DA68F6" w:rsidTr="00A54743">
        <w:tc>
          <w:tcPr>
            <w:tcW w:w="2080" w:type="dxa"/>
            <w:vMerge w:val="restart"/>
            <w:vAlign w:val="center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54743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A54743" w:rsidRPr="00DA68F6" w:rsidTr="00A54743">
        <w:tc>
          <w:tcPr>
            <w:tcW w:w="2080" w:type="dxa"/>
            <w:vMerge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A54743" w:rsidRPr="00DA68F6" w:rsidTr="00A54743">
        <w:tc>
          <w:tcPr>
            <w:tcW w:w="2080" w:type="dxa"/>
            <w:vMerge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A54743" w:rsidRPr="00DA68F6" w:rsidRDefault="00A54743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A54743" w:rsidRPr="00DA68F6" w:rsidTr="00A54743">
        <w:tc>
          <w:tcPr>
            <w:tcW w:w="2080" w:type="dxa"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A54743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1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54743" w:rsidRPr="00DA68F6" w:rsidTr="00A54743">
        <w:tc>
          <w:tcPr>
            <w:tcW w:w="2080" w:type="dxa"/>
          </w:tcPr>
          <w:p w:rsidR="00A54743" w:rsidRPr="00DA68F6" w:rsidRDefault="00A54743" w:rsidP="00A5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A54743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184351</w:t>
            </w:r>
          </w:p>
        </w:tc>
        <w:tc>
          <w:tcPr>
            <w:tcW w:w="1701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A54743" w:rsidRPr="00DA68F6" w:rsidRDefault="00DF298B" w:rsidP="00A54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A54743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743" w:rsidRPr="00BE29A8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29A8">
        <w:rPr>
          <w:rFonts w:ascii="Times New Roman" w:hAnsi="Times New Roman" w:cs="Times New Roman"/>
          <w:sz w:val="24"/>
          <w:szCs w:val="24"/>
        </w:rPr>
        <w:t xml:space="preserve">Успешно справились с проверочной работой по географии </w:t>
      </w:r>
      <w:r w:rsidR="00DF298B">
        <w:rPr>
          <w:rFonts w:ascii="Times New Roman" w:hAnsi="Times New Roman" w:cs="Times New Roman"/>
          <w:sz w:val="24"/>
          <w:szCs w:val="24"/>
        </w:rPr>
        <w:t>98,9</w:t>
      </w:r>
      <w:r w:rsidRPr="00BE29A8">
        <w:rPr>
          <w:rFonts w:ascii="Times New Roman" w:hAnsi="Times New Roman" w:cs="Times New Roman"/>
          <w:sz w:val="24"/>
          <w:szCs w:val="24"/>
        </w:rPr>
        <w:t>% обучающихся 11-х классов,  из них получили  «4» и «5» - 7</w:t>
      </w:r>
      <w:r w:rsidR="00DF298B">
        <w:rPr>
          <w:rFonts w:ascii="Times New Roman" w:hAnsi="Times New Roman" w:cs="Times New Roman"/>
          <w:sz w:val="24"/>
          <w:szCs w:val="24"/>
        </w:rPr>
        <w:t>76,9</w:t>
      </w:r>
      <w:r w:rsidRPr="00BE29A8">
        <w:rPr>
          <w:rFonts w:ascii="Times New Roman" w:hAnsi="Times New Roman" w:cs="Times New Roman"/>
          <w:sz w:val="24"/>
          <w:szCs w:val="24"/>
        </w:rPr>
        <w:t>% учас</w:t>
      </w:r>
      <w:r w:rsidR="00DF298B">
        <w:rPr>
          <w:rFonts w:ascii="Times New Roman" w:hAnsi="Times New Roman" w:cs="Times New Roman"/>
          <w:sz w:val="24"/>
          <w:szCs w:val="24"/>
        </w:rPr>
        <w:t>тников (по РФ –97,7</w:t>
      </w:r>
      <w:r w:rsidRPr="00BE29A8">
        <w:rPr>
          <w:rFonts w:ascii="Times New Roman" w:hAnsi="Times New Roman" w:cs="Times New Roman"/>
          <w:sz w:val="24"/>
          <w:szCs w:val="24"/>
        </w:rPr>
        <w:t xml:space="preserve">% и </w:t>
      </w:r>
      <w:r w:rsidR="00DF298B">
        <w:rPr>
          <w:rFonts w:ascii="Times New Roman" w:hAnsi="Times New Roman" w:cs="Times New Roman"/>
          <w:sz w:val="24"/>
          <w:szCs w:val="24"/>
        </w:rPr>
        <w:t>69,7</w:t>
      </w:r>
      <w:r w:rsidRPr="00BE29A8">
        <w:rPr>
          <w:rFonts w:ascii="Times New Roman" w:hAnsi="Times New Roman" w:cs="Times New Roman"/>
          <w:sz w:val="24"/>
          <w:szCs w:val="24"/>
        </w:rPr>
        <w:t xml:space="preserve">% соответственно). 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E29A8">
        <w:rPr>
          <w:rFonts w:ascii="Times New Roman" w:hAnsi="Times New Roman" w:cs="Times New Roman"/>
          <w:color w:val="000000"/>
          <w:sz w:val="24"/>
          <w:szCs w:val="24"/>
        </w:rPr>
        <w:t xml:space="preserve">  На рис.</w:t>
      </w:r>
      <w:r w:rsidR="00DF298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E29A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5F4FBC" w:rsidRDefault="005F4FBC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4FBC" w:rsidRDefault="005F4FBC" w:rsidP="00A5474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4FB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2515" cy="2155825"/>
            <wp:effectExtent l="19050" t="0" r="1968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766E" w:rsidRPr="00A54743" w:rsidRDefault="000E766E" w:rsidP="005F4F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66E" w:rsidRDefault="000E766E" w:rsidP="000E766E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54743" w:rsidRPr="00DF7739" w:rsidRDefault="00A54743" w:rsidP="00DF7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 w:rsidR="00E0319C"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A54743" w:rsidRPr="00142DC9" w:rsidRDefault="00A54743" w:rsidP="00A547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>Таблица</w:t>
      </w:r>
      <w:r w:rsidR="005F4FBC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A54743" w:rsidRPr="00366859" w:rsidTr="00A54743">
        <w:trPr>
          <w:trHeight w:val="542"/>
        </w:trPr>
        <w:tc>
          <w:tcPr>
            <w:tcW w:w="2410" w:type="dxa"/>
            <w:vMerge w:val="restart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54743" w:rsidRPr="00366859" w:rsidTr="00A54743">
        <w:trPr>
          <w:trHeight w:val="267"/>
        </w:trPr>
        <w:tc>
          <w:tcPr>
            <w:tcW w:w="2410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A54743" w:rsidRPr="00773BB0" w:rsidRDefault="00A54743" w:rsidP="005F4F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F4F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54743" w:rsidRPr="00366859" w:rsidTr="00A54743">
        <w:trPr>
          <w:trHeight w:val="284"/>
        </w:trPr>
        <w:tc>
          <w:tcPr>
            <w:tcW w:w="2410" w:type="dxa"/>
            <w:vMerge/>
            <w:vAlign w:val="center"/>
          </w:tcPr>
          <w:p w:rsidR="00A54743" w:rsidRPr="00773BB0" w:rsidRDefault="00A54743" w:rsidP="00A5474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4743" w:rsidRPr="00773BB0" w:rsidRDefault="00A54743" w:rsidP="005F4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FB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A54743" w:rsidRPr="00773BB0" w:rsidRDefault="00A54743" w:rsidP="00A547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D21F54" w:rsidRPr="000E766E" w:rsidTr="00A54743">
        <w:trPr>
          <w:trHeight w:val="275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8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</w:tr>
      <w:tr w:rsidR="00D21F54" w:rsidRPr="000E766E" w:rsidTr="00A54743">
        <w:trPr>
          <w:trHeight w:val="264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</w:tr>
      <w:tr w:rsidR="00D21F54" w:rsidRPr="000E766E" w:rsidTr="00A54743">
        <w:trPr>
          <w:trHeight w:val="258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B215DC" w:rsidRPr="000E766E" w:rsidTr="00A54743">
        <w:trPr>
          <w:trHeight w:val="258"/>
        </w:trPr>
        <w:tc>
          <w:tcPr>
            <w:tcW w:w="2410" w:type="dxa"/>
          </w:tcPr>
          <w:p w:rsidR="00B215DC" w:rsidRPr="00D21F54" w:rsidRDefault="00B215DC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D21F54" w:rsidRPr="000E766E" w:rsidTr="00A54743">
        <w:trPr>
          <w:trHeight w:val="263"/>
        </w:trPr>
        <w:tc>
          <w:tcPr>
            <w:tcW w:w="2410" w:type="dxa"/>
          </w:tcPr>
          <w:p w:rsidR="00D21F54" w:rsidRPr="00D21F54" w:rsidRDefault="00165E05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21F54"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1418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417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</w:t>
            </w:r>
          </w:p>
        </w:tc>
      </w:tr>
      <w:tr w:rsidR="00D21F54" w:rsidRPr="000E766E" w:rsidTr="00A54743">
        <w:trPr>
          <w:trHeight w:val="266"/>
        </w:trPr>
        <w:tc>
          <w:tcPr>
            <w:tcW w:w="2410" w:type="dxa"/>
          </w:tcPr>
          <w:p w:rsidR="00D21F54" w:rsidRPr="00D21F54" w:rsidRDefault="00165E05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Кимрский </w:t>
            </w: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18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417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13,3</w:t>
            </w:r>
          </w:p>
        </w:tc>
      </w:tr>
      <w:tr w:rsidR="00D21F54" w:rsidRPr="000E766E" w:rsidTr="00A54743">
        <w:trPr>
          <w:trHeight w:val="257"/>
        </w:trPr>
        <w:tc>
          <w:tcPr>
            <w:tcW w:w="2410" w:type="dxa"/>
          </w:tcPr>
          <w:p w:rsidR="00D21F54" w:rsidRPr="00D21F54" w:rsidRDefault="00165E05" w:rsidP="00165E0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Конаковский район 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18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17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</w:t>
            </w:r>
          </w:p>
        </w:tc>
      </w:tr>
      <w:tr w:rsidR="00D21F54" w:rsidRPr="000E766E" w:rsidTr="00A54743">
        <w:trPr>
          <w:trHeight w:val="246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8" w:type="dxa"/>
            <w:vAlign w:val="center"/>
          </w:tcPr>
          <w:p w:rsidR="00D21F54" w:rsidRPr="002F3B14" w:rsidRDefault="00B215DC" w:rsidP="00B2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417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B215DC" w:rsidRPr="000E766E" w:rsidTr="00A54743">
        <w:trPr>
          <w:trHeight w:val="246"/>
        </w:trPr>
        <w:tc>
          <w:tcPr>
            <w:tcW w:w="2410" w:type="dxa"/>
          </w:tcPr>
          <w:p w:rsidR="00B215DC" w:rsidRPr="00D21F54" w:rsidRDefault="00B215DC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18" w:type="dxa"/>
            <w:vAlign w:val="center"/>
          </w:tcPr>
          <w:p w:rsidR="00B215DC" w:rsidRDefault="00B215DC" w:rsidP="00B215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17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D21F54" w:rsidRPr="000E766E" w:rsidTr="00A54743">
        <w:trPr>
          <w:trHeight w:val="251"/>
        </w:trPr>
        <w:tc>
          <w:tcPr>
            <w:tcW w:w="2410" w:type="dxa"/>
          </w:tcPr>
          <w:p w:rsidR="00D21F54" w:rsidRPr="00D21F54" w:rsidRDefault="00D21F54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F3B1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17" w:type="dxa"/>
            <w:vAlign w:val="center"/>
          </w:tcPr>
          <w:p w:rsidR="00D21F54" w:rsidRPr="002F3B14" w:rsidRDefault="0010265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B215DC" w:rsidRPr="000E766E" w:rsidTr="00A54743">
        <w:trPr>
          <w:trHeight w:val="251"/>
        </w:trPr>
        <w:tc>
          <w:tcPr>
            <w:tcW w:w="2410" w:type="dxa"/>
          </w:tcPr>
          <w:p w:rsidR="00B215DC" w:rsidRPr="00D21F5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vAlign w:val="center"/>
          </w:tcPr>
          <w:p w:rsidR="00B215DC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17" w:type="dxa"/>
            <w:vAlign w:val="center"/>
          </w:tcPr>
          <w:p w:rsidR="00B215DC" w:rsidRDefault="0010265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16,6</w:t>
            </w:r>
          </w:p>
        </w:tc>
      </w:tr>
      <w:tr w:rsidR="00D21F54" w:rsidRPr="000E766E" w:rsidTr="00A54743">
        <w:trPr>
          <w:trHeight w:val="254"/>
        </w:trPr>
        <w:tc>
          <w:tcPr>
            <w:tcW w:w="2410" w:type="dxa"/>
          </w:tcPr>
          <w:p w:rsidR="00D21F54" w:rsidRPr="00D21F5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Селижаровский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D21F54" w:rsidRPr="000E766E" w:rsidTr="00A54743">
        <w:trPr>
          <w:trHeight w:val="248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8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47,3</w:t>
            </w:r>
          </w:p>
        </w:tc>
        <w:tc>
          <w:tcPr>
            <w:tcW w:w="1417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10,5</w:t>
            </w:r>
          </w:p>
        </w:tc>
      </w:tr>
      <w:tr w:rsidR="00D21F54" w:rsidRPr="000E766E" w:rsidTr="00A54743">
        <w:trPr>
          <w:trHeight w:val="239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5" w:type="dxa"/>
            <w:vAlign w:val="center"/>
          </w:tcPr>
          <w:p w:rsidR="00D21F54" w:rsidRPr="002F3B14" w:rsidRDefault="00B215DC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418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417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30,4</w:t>
            </w:r>
          </w:p>
        </w:tc>
      </w:tr>
      <w:tr w:rsidR="00D21F54" w:rsidRPr="000E766E" w:rsidTr="00A54743">
        <w:trPr>
          <w:trHeight w:val="242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Торопецкий</w:t>
            </w:r>
            <w:proofErr w:type="spellEnd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417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62,5</w:t>
            </w:r>
          </w:p>
        </w:tc>
      </w:tr>
      <w:tr w:rsidR="00D21F54" w:rsidRPr="000E766E" w:rsidTr="00A54743">
        <w:trPr>
          <w:trHeight w:val="24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vAlign w:val="center"/>
          </w:tcPr>
          <w:p w:rsidR="00D21F5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BE1456" w:rsidRPr="000E766E" w:rsidTr="00A54743">
        <w:trPr>
          <w:trHeight w:val="247"/>
        </w:trPr>
        <w:tc>
          <w:tcPr>
            <w:tcW w:w="2410" w:type="dxa"/>
          </w:tcPr>
          <w:p w:rsidR="00BE1456" w:rsidRPr="00D21F54" w:rsidRDefault="00BE1456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ЗАТО Солнечный</w:t>
            </w:r>
          </w:p>
        </w:tc>
        <w:tc>
          <w:tcPr>
            <w:tcW w:w="1276" w:type="dxa"/>
            <w:vAlign w:val="center"/>
          </w:tcPr>
          <w:p w:rsidR="00BE1456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E1456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BE1456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BE1456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BE1456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165E05" w:rsidRPr="000E766E" w:rsidTr="00A54743">
        <w:trPr>
          <w:trHeight w:val="247"/>
        </w:trPr>
        <w:tc>
          <w:tcPr>
            <w:tcW w:w="2410" w:type="dxa"/>
          </w:tcPr>
          <w:p w:rsidR="00165E05" w:rsidRPr="00D21F54" w:rsidRDefault="00165E05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165E05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165E05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5" w:type="dxa"/>
            <w:vAlign w:val="center"/>
          </w:tcPr>
          <w:p w:rsidR="00165E05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8" w:type="dxa"/>
            <w:vAlign w:val="center"/>
          </w:tcPr>
          <w:p w:rsidR="00165E05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7" w:type="dxa"/>
            <w:vAlign w:val="center"/>
          </w:tcPr>
          <w:p w:rsidR="00165E05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</w:tr>
      <w:tr w:rsidR="00D21F54" w:rsidRPr="000E766E" w:rsidTr="00D21F54">
        <w:trPr>
          <w:trHeight w:val="273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75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8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417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24,3</w:t>
            </w:r>
          </w:p>
        </w:tc>
      </w:tr>
      <w:tr w:rsidR="00D21F54" w:rsidRPr="000E766E" w:rsidTr="00A54743">
        <w:trPr>
          <w:trHeight w:val="277"/>
        </w:trPr>
        <w:tc>
          <w:tcPr>
            <w:tcW w:w="2410" w:type="dxa"/>
          </w:tcPr>
          <w:p w:rsidR="00D21F54" w:rsidRPr="00D21F54" w:rsidRDefault="00D21F54" w:rsidP="00D21F5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1F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5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1418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417" w:type="dxa"/>
            <w:vAlign w:val="center"/>
          </w:tcPr>
          <w:p w:rsidR="00D21F54" w:rsidRPr="002F3B14" w:rsidRDefault="00165E05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3B14" w:rsidRPr="00BF18D7" w:rsidTr="00A54743">
        <w:trPr>
          <w:trHeight w:val="137"/>
        </w:trPr>
        <w:tc>
          <w:tcPr>
            <w:tcW w:w="2410" w:type="dxa"/>
          </w:tcPr>
          <w:p w:rsidR="002F3B14" w:rsidRPr="00773BB0" w:rsidRDefault="002F3B14" w:rsidP="00A5474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2F3B1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  <w:vAlign w:val="center"/>
          </w:tcPr>
          <w:p w:rsidR="002F3B1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275" w:type="dxa"/>
            <w:vAlign w:val="center"/>
          </w:tcPr>
          <w:p w:rsidR="002F3B1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1418" w:type="dxa"/>
            <w:vAlign w:val="center"/>
          </w:tcPr>
          <w:p w:rsidR="002F3B1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54,8</w:t>
            </w:r>
          </w:p>
        </w:tc>
        <w:tc>
          <w:tcPr>
            <w:tcW w:w="1417" w:type="dxa"/>
            <w:vAlign w:val="center"/>
          </w:tcPr>
          <w:p w:rsidR="002F3B14" w:rsidRPr="002F3B14" w:rsidRDefault="00BE1456" w:rsidP="002F3B1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</w:tbl>
    <w:p w:rsidR="00A54743" w:rsidRPr="000D692C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A54743" w:rsidRDefault="00A54743" w:rsidP="00A54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E5B" w:rsidRPr="00365D3A" w:rsidRDefault="00365D3A" w:rsidP="00365D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5D3A">
        <w:rPr>
          <w:rFonts w:ascii="Times New Roman" w:hAnsi="Times New Roman" w:cs="Times New Roman"/>
          <w:sz w:val="24"/>
          <w:szCs w:val="24"/>
        </w:rPr>
        <w:t>Рис. 4</w:t>
      </w:r>
    </w:p>
    <w:p w:rsidR="00173E5B" w:rsidRDefault="00173E5B" w:rsidP="00A547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E5B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93952" cy="1647645"/>
            <wp:effectExtent l="19050" t="0" r="11598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5D3A" w:rsidRDefault="00365D3A" w:rsidP="00365D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3A4C" w:rsidRPr="007F3A4C">
        <w:rPr>
          <w:rFonts w:ascii="Times New Roman" w:hAnsi="Times New Roman" w:cs="Times New Roman"/>
          <w:sz w:val="24"/>
          <w:szCs w:val="24"/>
        </w:rPr>
        <w:t>Анализ соответствия результатов ВПР и школьных отметок показал следующее. Подтвердили школьные результаты  5</w:t>
      </w:r>
      <w:r w:rsidR="007F3A4C">
        <w:rPr>
          <w:rFonts w:ascii="Times New Roman" w:hAnsi="Times New Roman" w:cs="Times New Roman"/>
          <w:sz w:val="24"/>
          <w:szCs w:val="24"/>
        </w:rPr>
        <w:t>4</w:t>
      </w:r>
      <w:r w:rsidR="007F3A4C" w:rsidRPr="007F3A4C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7F3A4C" w:rsidRPr="007F3A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F3A4C" w:rsidRPr="007F3A4C">
        <w:rPr>
          <w:rFonts w:ascii="Times New Roman" w:hAnsi="Times New Roman" w:cs="Times New Roman"/>
          <w:sz w:val="24"/>
          <w:szCs w:val="24"/>
        </w:rPr>
        <w:t xml:space="preserve">. Вместе с тем, понизили результаты </w:t>
      </w:r>
      <w:r w:rsidR="007F3A4C">
        <w:rPr>
          <w:rFonts w:ascii="Times New Roman" w:hAnsi="Times New Roman" w:cs="Times New Roman"/>
          <w:sz w:val="24"/>
          <w:szCs w:val="24"/>
        </w:rPr>
        <w:t>40</w:t>
      </w:r>
      <w:r w:rsidR="007F3A4C" w:rsidRPr="007F3A4C">
        <w:rPr>
          <w:rFonts w:ascii="Times New Roman" w:hAnsi="Times New Roman" w:cs="Times New Roman"/>
          <w:sz w:val="24"/>
          <w:szCs w:val="24"/>
        </w:rPr>
        <w:t xml:space="preserve">%, повысили – </w:t>
      </w:r>
      <w:r w:rsidR="007F3A4C">
        <w:rPr>
          <w:rFonts w:ascii="Times New Roman" w:hAnsi="Times New Roman" w:cs="Times New Roman"/>
          <w:sz w:val="24"/>
          <w:szCs w:val="24"/>
        </w:rPr>
        <w:t>6</w:t>
      </w:r>
      <w:r w:rsidR="007F3A4C" w:rsidRPr="007F3A4C">
        <w:rPr>
          <w:rFonts w:ascii="Times New Roman" w:hAnsi="Times New Roman" w:cs="Times New Roman"/>
          <w:sz w:val="24"/>
          <w:szCs w:val="24"/>
        </w:rPr>
        <w:t>%, что дает основание говорить о недостаточной объективности оценивания, либо о занижении/завышении отметок по</w:t>
      </w:r>
      <w:r w:rsidR="007F3A4C">
        <w:rPr>
          <w:rFonts w:ascii="Times New Roman" w:hAnsi="Times New Roman" w:cs="Times New Roman"/>
          <w:sz w:val="24"/>
          <w:szCs w:val="24"/>
        </w:rPr>
        <w:t xml:space="preserve"> предмету.</w:t>
      </w:r>
    </w:p>
    <w:p w:rsidR="000E766E" w:rsidRDefault="000E766E" w:rsidP="000E766E">
      <w:pPr>
        <w:spacing w:after="0"/>
        <w:jc w:val="both"/>
        <w:rPr>
          <w:rFonts w:ascii="Times New Roman" w:hAnsi="Times New Roman" w:cs="Times New Roman"/>
          <w:color w:val="FFC000"/>
          <w:sz w:val="28"/>
          <w:szCs w:val="28"/>
        </w:rPr>
      </w:pPr>
    </w:p>
    <w:p w:rsidR="002F3B14" w:rsidRPr="002F3B14" w:rsidRDefault="002F3B14" w:rsidP="002F3B1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B1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(география, 11 класс)</w:t>
      </w:r>
    </w:p>
    <w:p w:rsidR="002F3B14" w:rsidRPr="002F3B14" w:rsidRDefault="002F3B14" w:rsidP="002F3B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73E5B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0206" w:type="dxa"/>
        <w:tblInd w:w="-459" w:type="dxa"/>
        <w:tblLook w:val="04A0"/>
      </w:tblPr>
      <w:tblGrid>
        <w:gridCol w:w="650"/>
        <w:gridCol w:w="7136"/>
        <w:gridCol w:w="719"/>
        <w:gridCol w:w="989"/>
        <w:gridCol w:w="712"/>
      </w:tblGrid>
      <w:tr w:rsidR="002F3B14" w:rsidRPr="00056528" w:rsidTr="002F3B14">
        <w:trPr>
          <w:trHeight w:val="63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2F3B14" w:rsidRPr="00056528" w:rsidTr="002F3B14">
        <w:trPr>
          <w:trHeight w:val="315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14" w:rsidRPr="00056528" w:rsidRDefault="002F3B14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173E5B" w:rsidRPr="00056528" w:rsidTr="00173E5B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природы России.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76,49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81,42</w:t>
            </w:r>
          </w:p>
        </w:tc>
      </w:tr>
      <w:tr w:rsidR="00173E5B" w:rsidRPr="00056528" w:rsidTr="00173E5B">
        <w:trPr>
          <w:trHeight w:val="129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осно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вных отраслей хозяйства России.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78,01</w:t>
            </w:r>
          </w:p>
        </w:tc>
      </w:tr>
      <w:tr w:rsidR="00173E5B" w:rsidRPr="00056528" w:rsidTr="00173E5B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67,19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62,3</w:t>
            </w:r>
          </w:p>
        </w:tc>
      </w:tr>
      <w:tr w:rsidR="00173E5B" w:rsidRPr="00056528" w:rsidTr="00173E5B">
        <w:trPr>
          <w:trHeight w:val="56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географических районов России.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70,01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Знать/понимать смысл основных теоретических категорий и понятий; 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структуры мирового хозяйства; </w:t>
            </w:r>
            <w:proofErr w:type="gramStart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специализацию стран в системе международного географического разделения труда; географическую специфику отдельных стран и регионов; их различия по уровню социально-экономического развития; специфику географического положения и административно-территориальное устройство Российской Федерации;  географические особенности природы России; географические особенности населения России; географические особенности основных отраслей хозяйства России; географические особенности географических районов России; роль и место России в современном мире</w:t>
            </w:r>
            <w:proofErr w:type="gram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81,08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геоэкологических</w:t>
            </w:r>
            <w:proofErr w:type="spellEnd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объектов, процессов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72,17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географическую специфику отдельных стран и регионов; их различия по уровню соц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иально-экономического развития.</w:t>
            </w: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52,14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географическую специфику отдельных стран и регионов, их различия по уровню социально-экономического развития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61,68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Знать/понимать географические особенности отраслевой и территориальной структуры мирового хозяйства, размещения его основных отраслей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</w:tr>
      <w:tr w:rsidR="00173E5B" w:rsidRPr="00056528" w:rsidTr="00173E5B">
        <w:trPr>
          <w:trHeight w:val="34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оценивать </w:t>
            </w:r>
            <w:proofErr w:type="spellStart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ресурсообеспеченность</w:t>
            </w:r>
            <w:proofErr w:type="spellEnd"/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отдельных стран и регионов мира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70,15</w:t>
            </w:r>
          </w:p>
        </w:tc>
      </w:tr>
      <w:tr w:rsidR="00173E5B" w:rsidRPr="00056528" w:rsidTr="00173E5B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 сопоставлять географические карты различной тематики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77,62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анализировать информацию, необходимую для изучения географических объектов и явлений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объяснения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52,2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17К1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32,45</w:t>
            </w:r>
          </w:p>
        </w:tc>
      </w:tr>
      <w:tr w:rsidR="00173E5B" w:rsidRPr="00056528" w:rsidTr="00173E5B">
        <w:trPr>
          <w:trHeight w:val="2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17К2</w:t>
            </w:r>
          </w:p>
        </w:tc>
        <w:tc>
          <w:tcPr>
            <w:tcW w:w="7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056528" w:rsidRDefault="00173E5B" w:rsidP="002F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E5B" w:rsidRPr="00173E5B" w:rsidRDefault="00173E5B" w:rsidP="0017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3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30,55</w:t>
            </w:r>
          </w:p>
        </w:tc>
      </w:tr>
    </w:tbl>
    <w:p w:rsidR="002F3B14" w:rsidRDefault="002F3B14" w:rsidP="002F3B14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F3B14" w:rsidRPr="002A388E" w:rsidRDefault="007F3A4C" w:rsidP="002F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показал, что н</w:t>
      </w:r>
      <w:r w:rsidR="002F3B14" w:rsidRPr="002A388E">
        <w:rPr>
          <w:rFonts w:ascii="Times New Roman" w:hAnsi="Times New Roman" w:cs="Times New Roman"/>
          <w:sz w:val="24"/>
          <w:szCs w:val="24"/>
        </w:rPr>
        <w:t xml:space="preserve">аиболее успешно выполнены задания на знание/понимание географических особенностей природы, основных отраслей хозяйства России; умение анализировать информацию, необходимую для изучения географических объектов и явлений; умение читать карты различного содержания, использовать знания для определения различий во времени. </w:t>
      </w:r>
    </w:p>
    <w:p w:rsidR="002F3B14" w:rsidRPr="002A388E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88E">
        <w:rPr>
          <w:rFonts w:ascii="Times New Roman" w:hAnsi="Times New Roman" w:cs="Times New Roman"/>
          <w:sz w:val="24"/>
          <w:szCs w:val="24"/>
        </w:rPr>
        <w:t xml:space="preserve">Вызвали затруднения задания на понимание географической специфики отдельных стран и регионов, их различий по уровню социально-экономического развития; умение оценивать </w:t>
      </w:r>
      <w:proofErr w:type="spellStart"/>
      <w:r w:rsidRPr="002A388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2A388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тдельных стран и регионов мира; </w:t>
      </w:r>
      <w:r w:rsidRPr="002A388E">
        <w:rPr>
          <w:rFonts w:ascii="Times New Roman" w:hAnsi="Times New Roman" w:cs="Times New Roman"/>
          <w:sz w:val="24"/>
          <w:szCs w:val="24"/>
        </w:rPr>
        <w:t>умение примен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A388E">
        <w:rPr>
          <w:rFonts w:ascii="Times New Roman" w:hAnsi="Times New Roman" w:cs="Times New Roman"/>
          <w:sz w:val="24"/>
          <w:szCs w:val="24"/>
        </w:rPr>
        <w:t>ть полученные знания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1F60C1" w:rsidRDefault="001F60C1" w:rsidP="00E86C51">
      <w:pPr>
        <w:rPr>
          <w:rFonts w:ascii="Times New Roman" w:hAnsi="Times New Roman" w:cs="Times New Roman"/>
          <w:b/>
          <w:sz w:val="24"/>
          <w:szCs w:val="24"/>
        </w:rPr>
      </w:pPr>
    </w:p>
    <w:p w:rsidR="007F3A4C" w:rsidRDefault="007F3A4C" w:rsidP="00DF773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F3A4C" w:rsidRDefault="007F3A4C" w:rsidP="00DF773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1F60C1" w:rsidRDefault="001768CD" w:rsidP="00DF7739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2F3B14">
        <w:rPr>
          <w:rFonts w:ascii="Times New Roman" w:hAnsi="Times New Roman" w:cs="Times New Roman"/>
          <w:b/>
          <w:sz w:val="24"/>
          <w:szCs w:val="24"/>
        </w:rPr>
        <w:t xml:space="preserve">.3  </w:t>
      </w:r>
      <w:r w:rsidR="002F3B14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2F3B14">
        <w:rPr>
          <w:rFonts w:ascii="Times New Roman" w:hAnsi="Times New Roman" w:cs="Times New Roman"/>
          <w:b/>
          <w:sz w:val="24"/>
          <w:szCs w:val="24"/>
        </w:rPr>
        <w:t>ВПР</w:t>
      </w:r>
      <w:r w:rsidR="002F3B14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F7739">
        <w:rPr>
          <w:rFonts w:ascii="Times New Roman" w:hAnsi="Times New Roman" w:cs="Times New Roman"/>
          <w:b/>
          <w:sz w:val="24"/>
          <w:szCs w:val="24"/>
        </w:rPr>
        <w:t xml:space="preserve">иностранному языку </w:t>
      </w:r>
    </w:p>
    <w:p w:rsidR="007F3A4C" w:rsidRDefault="002F3B14" w:rsidP="002F3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3B14" w:rsidRPr="000423BE" w:rsidRDefault="002F3B14" w:rsidP="002F3B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3BE">
        <w:rPr>
          <w:rFonts w:ascii="Times New Roman" w:hAnsi="Times New Roman" w:cs="Times New Roman"/>
          <w:sz w:val="24"/>
          <w:szCs w:val="24"/>
        </w:rPr>
        <w:t xml:space="preserve">Участниками ВПР по иностранным языкам стали </w:t>
      </w:r>
      <w:r w:rsidR="00D86632">
        <w:rPr>
          <w:rFonts w:ascii="Times New Roman" w:hAnsi="Times New Roman" w:cs="Times New Roman"/>
          <w:sz w:val="24"/>
          <w:szCs w:val="24"/>
        </w:rPr>
        <w:t>141</w:t>
      </w:r>
      <w:r w:rsidRPr="000423BE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D86632">
        <w:rPr>
          <w:rFonts w:ascii="Times New Roman" w:hAnsi="Times New Roman" w:cs="Times New Roman"/>
          <w:sz w:val="24"/>
          <w:szCs w:val="24"/>
        </w:rPr>
        <w:t>йся</w:t>
      </w:r>
      <w:r w:rsidRPr="000423BE">
        <w:rPr>
          <w:rFonts w:ascii="Times New Roman" w:hAnsi="Times New Roman" w:cs="Times New Roman"/>
          <w:sz w:val="24"/>
          <w:szCs w:val="24"/>
        </w:rPr>
        <w:t xml:space="preserve"> 11-х классов из общеобразовательных организаций Тверской области, в том числе:</w:t>
      </w:r>
      <w:proofErr w:type="gramEnd"/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английскому языку - </w:t>
      </w:r>
      <w:r w:rsidR="00D86632">
        <w:rPr>
          <w:rFonts w:ascii="Times New Roman" w:hAnsi="Times New Roman" w:cs="Times New Roman"/>
          <w:sz w:val="24"/>
          <w:szCs w:val="24"/>
        </w:rPr>
        <w:t>104</w:t>
      </w:r>
      <w:r w:rsidRPr="000423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6632">
        <w:rPr>
          <w:rFonts w:ascii="Times New Roman" w:hAnsi="Times New Roman" w:cs="Times New Roman"/>
          <w:sz w:val="24"/>
          <w:szCs w:val="24"/>
        </w:rPr>
        <w:t>а</w:t>
      </w:r>
      <w:r w:rsidRPr="000423BE">
        <w:rPr>
          <w:rFonts w:ascii="Times New Roman" w:hAnsi="Times New Roman" w:cs="Times New Roman"/>
          <w:sz w:val="24"/>
          <w:szCs w:val="24"/>
        </w:rPr>
        <w:t xml:space="preserve"> из </w:t>
      </w:r>
      <w:r w:rsidR="00D86632">
        <w:rPr>
          <w:rFonts w:ascii="Times New Roman" w:hAnsi="Times New Roman" w:cs="Times New Roman"/>
          <w:sz w:val="24"/>
          <w:szCs w:val="24"/>
        </w:rPr>
        <w:t>10</w:t>
      </w:r>
      <w:r w:rsidRPr="000423BE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немецкому языку – </w:t>
      </w:r>
      <w:r w:rsidR="00D86632">
        <w:rPr>
          <w:rFonts w:ascii="Times New Roman" w:hAnsi="Times New Roman" w:cs="Times New Roman"/>
          <w:sz w:val="24"/>
          <w:szCs w:val="24"/>
        </w:rPr>
        <w:t>33</w:t>
      </w:r>
      <w:r w:rsidRPr="000423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6632">
        <w:rPr>
          <w:rFonts w:ascii="Times New Roman" w:hAnsi="Times New Roman" w:cs="Times New Roman"/>
          <w:sz w:val="24"/>
          <w:szCs w:val="24"/>
        </w:rPr>
        <w:t>а</w:t>
      </w:r>
      <w:r w:rsidRPr="000423BE">
        <w:rPr>
          <w:rFonts w:ascii="Times New Roman" w:hAnsi="Times New Roman" w:cs="Times New Roman"/>
          <w:sz w:val="24"/>
          <w:szCs w:val="24"/>
        </w:rPr>
        <w:t xml:space="preserve"> из </w:t>
      </w:r>
      <w:r w:rsidR="00D86632">
        <w:rPr>
          <w:rFonts w:ascii="Times New Roman" w:hAnsi="Times New Roman" w:cs="Times New Roman"/>
          <w:sz w:val="24"/>
          <w:szCs w:val="24"/>
        </w:rPr>
        <w:t>5</w:t>
      </w:r>
      <w:r w:rsidRPr="000423BE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2F3B14" w:rsidRPr="000423BE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3BE">
        <w:rPr>
          <w:rFonts w:ascii="Times New Roman" w:hAnsi="Times New Roman" w:cs="Times New Roman"/>
          <w:sz w:val="24"/>
          <w:szCs w:val="24"/>
        </w:rPr>
        <w:t xml:space="preserve"> - по французскому языку - </w:t>
      </w:r>
      <w:r w:rsidR="00D86632">
        <w:rPr>
          <w:rFonts w:ascii="Times New Roman" w:hAnsi="Times New Roman" w:cs="Times New Roman"/>
          <w:sz w:val="24"/>
          <w:szCs w:val="24"/>
        </w:rPr>
        <w:t>4</w:t>
      </w:r>
      <w:r w:rsidRPr="000423B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86632">
        <w:rPr>
          <w:rFonts w:ascii="Times New Roman" w:hAnsi="Times New Roman" w:cs="Times New Roman"/>
          <w:sz w:val="24"/>
          <w:szCs w:val="24"/>
        </w:rPr>
        <w:t>а</w:t>
      </w:r>
      <w:r w:rsidRPr="000423BE">
        <w:rPr>
          <w:rFonts w:ascii="Times New Roman" w:hAnsi="Times New Roman" w:cs="Times New Roman"/>
          <w:sz w:val="24"/>
          <w:szCs w:val="24"/>
        </w:rPr>
        <w:t xml:space="preserve"> из </w:t>
      </w:r>
      <w:r w:rsidR="00D86632">
        <w:rPr>
          <w:rFonts w:ascii="Times New Roman" w:hAnsi="Times New Roman" w:cs="Times New Roman"/>
          <w:sz w:val="24"/>
          <w:szCs w:val="24"/>
        </w:rPr>
        <w:t>2</w:t>
      </w:r>
      <w:r w:rsidRPr="000423BE">
        <w:rPr>
          <w:rFonts w:ascii="Times New Roman" w:hAnsi="Times New Roman" w:cs="Times New Roman"/>
          <w:sz w:val="24"/>
          <w:szCs w:val="24"/>
        </w:rPr>
        <w:t xml:space="preserve"> ОО.</w:t>
      </w:r>
    </w:p>
    <w:p w:rsidR="002F3B14" w:rsidRPr="009A5E2C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По РФ диагностическ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9A5E2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9A5E2C">
        <w:rPr>
          <w:rFonts w:ascii="Times New Roman" w:hAnsi="Times New Roman" w:cs="Times New Roman"/>
          <w:sz w:val="24"/>
          <w:szCs w:val="24"/>
        </w:rPr>
        <w:t xml:space="preserve"> выполняли </w:t>
      </w:r>
      <w:r w:rsidR="00B82DEF">
        <w:rPr>
          <w:rFonts w:ascii="Times New Roman" w:hAnsi="Times New Roman" w:cs="Times New Roman"/>
          <w:sz w:val="24"/>
          <w:szCs w:val="24"/>
        </w:rPr>
        <w:t>142 101</w:t>
      </w:r>
      <w:r w:rsidR="004E30A5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одиннадцатиклассник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1374CC" w:rsidRPr="00A64873" w:rsidRDefault="002F3B14" w:rsidP="002F3B14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</w:t>
      </w:r>
      <w:r w:rsidRPr="000423BE">
        <w:rPr>
          <w:rFonts w:ascii="TimesNewRoman" w:hAnsi="TimesNewRoman" w:cs="TimesNewRoman"/>
          <w:sz w:val="24"/>
          <w:szCs w:val="24"/>
        </w:rPr>
        <w:t>Всероссийская проверочная работа нацелена на определение уровня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0423BE">
        <w:rPr>
          <w:rFonts w:ascii="TimesNewRoman" w:hAnsi="TimesNewRoman" w:cs="TimesNewRoman"/>
          <w:sz w:val="24"/>
          <w:szCs w:val="24"/>
        </w:rPr>
        <w:t>иноязычной коммуникативной компетенции выпускников</w:t>
      </w:r>
      <w:r w:rsidR="00A64873">
        <w:rPr>
          <w:rFonts w:ascii="TimesNewRoman" w:hAnsi="TimesNewRoman" w:cs="TimesNewRoman"/>
          <w:sz w:val="24"/>
          <w:szCs w:val="24"/>
        </w:rPr>
        <w:t>.</w:t>
      </w:r>
    </w:p>
    <w:p w:rsidR="001374CC" w:rsidRPr="002B4BB3" w:rsidRDefault="001374CC" w:rsidP="002F3B1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B14" w:rsidRPr="009A5E2C" w:rsidRDefault="002F3B14" w:rsidP="002F3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sz w:val="24"/>
          <w:szCs w:val="24"/>
        </w:rPr>
        <w:t>Результаты выполнения проверочн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9A5E2C">
        <w:rPr>
          <w:rFonts w:ascii="Times New Roman" w:hAnsi="Times New Roman" w:cs="Times New Roman"/>
          <w:sz w:val="24"/>
          <w:szCs w:val="24"/>
        </w:rPr>
        <w:t xml:space="preserve"> работ по </w:t>
      </w:r>
      <w:r>
        <w:rPr>
          <w:rFonts w:ascii="Times New Roman" w:hAnsi="Times New Roman" w:cs="Times New Roman"/>
          <w:sz w:val="24"/>
          <w:szCs w:val="24"/>
        </w:rPr>
        <w:t xml:space="preserve">иностранным языкам 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A64873">
        <w:rPr>
          <w:rFonts w:ascii="Times New Roman" w:hAnsi="Times New Roman" w:cs="Times New Roman"/>
          <w:sz w:val="24"/>
          <w:szCs w:val="24"/>
        </w:rPr>
        <w:t>8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2F3B14" w:rsidRPr="009A5E2C" w:rsidRDefault="002F3B14" w:rsidP="002F3B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4E25">
        <w:rPr>
          <w:rFonts w:ascii="Times New Roman" w:hAnsi="Times New Roman" w:cs="Times New Roman"/>
          <w:sz w:val="24"/>
          <w:szCs w:val="24"/>
        </w:rPr>
        <w:t>8</w:t>
      </w:r>
    </w:p>
    <w:p w:rsidR="002F3B14" w:rsidRPr="009A5E2C" w:rsidRDefault="002F3B14" w:rsidP="002F3B1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Ind w:w="-318" w:type="dxa"/>
        <w:tblLook w:val="04A0"/>
      </w:tblPr>
      <w:tblGrid>
        <w:gridCol w:w="2387"/>
        <w:gridCol w:w="1466"/>
        <w:gridCol w:w="1692"/>
        <w:gridCol w:w="1554"/>
        <w:gridCol w:w="1549"/>
        <w:gridCol w:w="161"/>
        <w:gridCol w:w="1080"/>
      </w:tblGrid>
      <w:tr w:rsidR="002F3B14" w:rsidRPr="00DA68F6" w:rsidTr="002F3B14">
        <w:tc>
          <w:tcPr>
            <w:tcW w:w="2387" w:type="dxa"/>
            <w:vMerge w:val="restart"/>
            <w:vAlign w:val="center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 w:val="restart"/>
            <w:vAlign w:val="center"/>
          </w:tcPr>
          <w:p w:rsidR="002F3B14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36" w:type="dxa"/>
            <w:gridSpan w:val="5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2F3B14" w:rsidRPr="00DA68F6" w:rsidTr="002F3B14">
        <w:tc>
          <w:tcPr>
            <w:tcW w:w="2387" w:type="dxa"/>
            <w:vMerge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и устная части</w:t>
            </w:r>
          </w:p>
        </w:tc>
        <w:tc>
          <w:tcPr>
            <w:tcW w:w="1692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0 - 10 б.</w:t>
            </w:r>
          </w:p>
        </w:tc>
        <w:tc>
          <w:tcPr>
            <w:tcW w:w="1554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11 - 17 б.</w:t>
            </w:r>
          </w:p>
        </w:tc>
        <w:tc>
          <w:tcPr>
            <w:tcW w:w="1549" w:type="dxa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18 - 24 б.</w:t>
            </w:r>
          </w:p>
        </w:tc>
        <w:tc>
          <w:tcPr>
            <w:tcW w:w="1241" w:type="dxa"/>
            <w:gridSpan w:val="2"/>
          </w:tcPr>
          <w:p w:rsidR="002F3B14" w:rsidRPr="00DA68F6" w:rsidRDefault="002F3B14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25 - 32 б.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133404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7333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2F3B14" w:rsidRPr="00DA68F6" w:rsidTr="002F3B14">
        <w:tc>
          <w:tcPr>
            <w:tcW w:w="9889" w:type="dxa"/>
            <w:gridSpan w:val="7"/>
          </w:tcPr>
          <w:p w:rsidR="002F3B14" w:rsidRDefault="002F3B14" w:rsidP="00B82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Французский</w:t>
            </w:r>
            <w:r w:rsidRPr="002B4B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66" w:type="dxa"/>
          </w:tcPr>
          <w:p w:rsidR="002F3B14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F3B14" w:rsidRPr="00DA68F6" w:rsidTr="002F3B14">
        <w:tc>
          <w:tcPr>
            <w:tcW w:w="2387" w:type="dxa"/>
          </w:tcPr>
          <w:p w:rsidR="002F3B14" w:rsidRPr="00DA68F6" w:rsidRDefault="002F3B14" w:rsidP="002F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66" w:type="dxa"/>
          </w:tcPr>
          <w:p w:rsidR="002F3B14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692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554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10" w:type="dxa"/>
            <w:gridSpan w:val="2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80" w:type="dxa"/>
          </w:tcPr>
          <w:p w:rsidR="002F3B14" w:rsidRPr="00DA68F6" w:rsidRDefault="00847007" w:rsidP="002F3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</w:tbl>
    <w:p w:rsidR="002F3B14" w:rsidRDefault="002F3B14" w:rsidP="002F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3B14" w:rsidRDefault="002F3B14" w:rsidP="00861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1162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61162">
        <w:rPr>
          <w:rFonts w:ascii="Times New Roman" w:hAnsi="Times New Roman" w:cs="Times New Roman"/>
          <w:color w:val="000000"/>
          <w:sz w:val="24"/>
          <w:szCs w:val="24"/>
        </w:rPr>
        <w:t>следующих рисунках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 w:rsidR="0086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0173">
        <w:rPr>
          <w:rFonts w:ascii="Times New Roman" w:hAnsi="Times New Roman" w:cs="Times New Roman"/>
          <w:color w:val="000000"/>
          <w:sz w:val="24"/>
          <w:szCs w:val="24"/>
        </w:rPr>
        <w:t xml:space="preserve"> ВПР по иностранным языкам.</w:t>
      </w:r>
    </w:p>
    <w:p w:rsidR="001374CC" w:rsidRDefault="001374CC" w:rsidP="001374C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5</w:t>
      </w:r>
    </w:p>
    <w:p w:rsidR="001374CC" w:rsidRDefault="001374CC" w:rsidP="00861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7F3A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214880"/>
            <wp:effectExtent l="19050" t="0" r="1968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74CC" w:rsidRDefault="007F3A4C" w:rsidP="00861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представленной диаграмме (рис. 5) виден </w:t>
      </w:r>
      <w:r w:rsidR="00F071C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мотивированный «выброс» при переходе к более высокому баллу, что может быть свидетельством завышения отметок обучающихся при проверке работ.  </w:t>
      </w:r>
    </w:p>
    <w:p w:rsidR="001374CC" w:rsidRDefault="001374CC" w:rsidP="001374C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 6</w:t>
      </w:r>
    </w:p>
    <w:p w:rsidR="001374CC" w:rsidRDefault="001374CC" w:rsidP="008611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374C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2354" cy="2251495"/>
            <wp:effectExtent l="19050" t="0" r="15096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1162" w:rsidRDefault="00861162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4AB" w:rsidRDefault="00ED54AB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74CC" w:rsidRDefault="001374CC" w:rsidP="001374C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Рис.7</w:t>
      </w:r>
    </w:p>
    <w:p w:rsidR="002F3B14" w:rsidRDefault="001374CC" w:rsidP="001374CC">
      <w:pPr>
        <w:spacing w:after="0"/>
        <w:ind w:left="142" w:right="1274" w:hanging="42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374CC">
        <w:rPr>
          <w:rFonts w:ascii="Times New Roman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37798" cy="2122099"/>
            <wp:effectExtent l="19050" t="0" r="20152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3B14" w:rsidRPr="00557205" w:rsidRDefault="002F3B14" w:rsidP="002F3B1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14" w:rsidRDefault="002F3B14" w:rsidP="002F3B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3B14" w:rsidRPr="00773BB0" w:rsidRDefault="002F3B14" w:rsidP="002F3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 xml:space="preserve">Распределение групп баллов по </w:t>
      </w:r>
      <w:r w:rsidR="00525A60">
        <w:rPr>
          <w:rFonts w:ascii="Times New Roman" w:hAnsi="Times New Roman" w:cs="Times New Roman"/>
          <w:b/>
          <w:sz w:val="24"/>
          <w:szCs w:val="24"/>
        </w:rPr>
        <w:t>иностранному языку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525A60" w:rsidRPr="00525A60" w:rsidRDefault="002F3B14" w:rsidP="00525A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4E25">
        <w:rPr>
          <w:rFonts w:ascii="Times New Roman" w:hAnsi="Times New Roman" w:cs="Times New Roman"/>
          <w:sz w:val="24"/>
          <w:szCs w:val="24"/>
        </w:rPr>
        <w:t>9</w:t>
      </w:r>
    </w:p>
    <w:p w:rsidR="00525A60" w:rsidRDefault="00525A60" w:rsidP="00525A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525A60" w:rsidRPr="00366859" w:rsidTr="00525A60">
        <w:trPr>
          <w:trHeight w:val="490"/>
        </w:trPr>
        <w:tc>
          <w:tcPr>
            <w:tcW w:w="2410" w:type="dxa"/>
            <w:vMerge w:val="restart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05115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25A60" w:rsidRPr="00366859" w:rsidTr="00525A60">
        <w:trPr>
          <w:trHeight w:val="285"/>
        </w:trPr>
        <w:tc>
          <w:tcPr>
            <w:tcW w:w="2410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525A60" w:rsidRPr="0005115B" w:rsidRDefault="00525A60" w:rsidP="001374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374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5A60" w:rsidRPr="00366859" w:rsidTr="00525A60">
        <w:trPr>
          <w:trHeight w:val="260"/>
        </w:trPr>
        <w:tc>
          <w:tcPr>
            <w:tcW w:w="2410" w:type="dxa"/>
            <w:vMerge/>
            <w:vAlign w:val="center"/>
          </w:tcPr>
          <w:p w:rsidR="00525A60" w:rsidRPr="0005115B" w:rsidRDefault="00525A60" w:rsidP="00525A6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5A60" w:rsidRPr="0005115B" w:rsidRDefault="001374CC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525A60" w:rsidRPr="00366859" w:rsidTr="00525A60">
        <w:trPr>
          <w:trHeight w:val="420"/>
        </w:trPr>
        <w:tc>
          <w:tcPr>
            <w:tcW w:w="8930" w:type="dxa"/>
            <w:gridSpan w:val="6"/>
            <w:vAlign w:val="center"/>
          </w:tcPr>
          <w:p w:rsidR="00525A60" w:rsidRPr="0005115B" w:rsidRDefault="00525A60" w:rsidP="00525A6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9F4E25" w:rsidRPr="00BF18D7" w:rsidTr="00525A60">
        <w:trPr>
          <w:trHeight w:val="420"/>
        </w:trPr>
        <w:tc>
          <w:tcPr>
            <w:tcW w:w="2410" w:type="dxa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7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36,3</w:t>
            </w:r>
          </w:p>
        </w:tc>
      </w:tr>
      <w:tr w:rsidR="009F4E25" w:rsidRPr="00BF18D7" w:rsidTr="00525A60">
        <w:trPr>
          <w:trHeight w:val="420"/>
        </w:trPr>
        <w:tc>
          <w:tcPr>
            <w:tcW w:w="2410" w:type="dxa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525A60" w:rsidRPr="00BF18D7" w:rsidTr="00525A60">
        <w:trPr>
          <w:trHeight w:val="371"/>
        </w:trPr>
        <w:tc>
          <w:tcPr>
            <w:tcW w:w="2410" w:type="dxa"/>
          </w:tcPr>
          <w:p w:rsidR="00525A60" w:rsidRPr="00525A60" w:rsidRDefault="00525A60" w:rsidP="009F4E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9F4E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есовогорский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5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1418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417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F4E25" w:rsidRPr="00BF18D7" w:rsidTr="00525A60">
        <w:trPr>
          <w:trHeight w:val="371"/>
        </w:trPr>
        <w:tc>
          <w:tcPr>
            <w:tcW w:w="2410" w:type="dxa"/>
          </w:tcPr>
          <w:p w:rsidR="009F4E25" w:rsidRPr="00525A60" w:rsidRDefault="009F4E25" w:rsidP="009F4E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Нелидовский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18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17" w:type="dxa"/>
            <w:vAlign w:val="center"/>
          </w:tcPr>
          <w:p w:rsidR="009F4E25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F4E25" w:rsidRPr="00BF18D7" w:rsidTr="00525A60">
        <w:trPr>
          <w:trHeight w:val="420"/>
        </w:trPr>
        <w:tc>
          <w:tcPr>
            <w:tcW w:w="2410" w:type="dxa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9F4E25" w:rsidRPr="00525A60" w:rsidRDefault="009F4E25" w:rsidP="009F4E2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9F4E25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525A60" w:rsidRPr="00BF18D7" w:rsidTr="00525A60">
        <w:trPr>
          <w:trHeight w:val="42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275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418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417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F4E25" w:rsidRPr="00BF18D7" w:rsidTr="00525A60">
        <w:trPr>
          <w:trHeight w:val="420"/>
        </w:trPr>
        <w:tc>
          <w:tcPr>
            <w:tcW w:w="2410" w:type="dxa"/>
          </w:tcPr>
          <w:p w:rsidR="009F4E25" w:rsidRPr="00525A60" w:rsidRDefault="00EB7FC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Фировский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9F4E25" w:rsidRDefault="00EB7FC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9F4E25" w:rsidRDefault="00EB7FC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9F4E25" w:rsidRDefault="00EB7FC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418" w:type="dxa"/>
            <w:vAlign w:val="center"/>
          </w:tcPr>
          <w:p w:rsidR="009F4E25" w:rsidRDefault="00EB7FC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9F4E25" w:rsidRDefault="00EB7FC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12,5</w:t>
            </w:r>
          </w:p>
        </w:tc>
      </w:tr>
      <w:tr w:rsidR="00525A60" w:rsidRPr="00BF18D7" w:rsidTr="00525A60">
        <w:trPr>
          <w:trHeight w:val="250"/>
        </w:trPr>
        <w:tc>
          <w:tcPr>
            <w:tcW w:w="2410" w:type="dxa"/>
          </w:tcPr>
          <w:p w:rsidR="00525A60" w:rsidRPr="00525A60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525A60" w:rsidRPr="00BF18D7" w:rsidTr="00525A60">
        <w:trPr>
          <w:trHeight w:val="116"/>
        </w:trPr>
        <w:tc>
          <w:tcPr>
            <w:tcW w:w="2410" w:type="dxa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75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18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17" w:type="dxa"/>
            <w:vAlign w:val="center"/>
          </w:tcPr>
          <w:p w:rsidR="00525A60" w:rsidRPr="00525A60" w:rsidRDefault="009F4E25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21,1</w:t>
            </w:r>
          </w:p>
        </w:tc>
      </w:tr>
      <w:tr w:rsidR="00525A60" w:rsidRPr="00BF18D7" w:rsidTr="00525A60">
        <w:trPr>
          <w:trHeight w:val="263"/>
        </w:trPr>
        <w:tc>
          <w:tcPr>
            <w:tcW w:w="8930" w:type="dxa"/>
            <w:gridSpan w:val="6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E0319C" w:rsidRPr="00BF18D7" w:rsidTr="00E0319C">
        <w:trPr>
          <w:trHeight w:val="280"/>
        </w:trPr>
        <w:tc>
          <w:tcPr>
            <w:tcW w:w="2410" w:type="dxa"/>
          </w:tcPr>
          <w:p w:rsidR="00E0319C" w:rsidRPr="00E0319C" w:rsidRDefault="00E0319C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E0319C" w:rsidRPr="00BF18D7" w:rsidTr="00E0319C">
        <w:trPr>
          <w:trHeight w:val="271"/>
        </w:trPr>
        <w:tc>
          <w:tcPr>
            <w:tcW w:w="2410" w:type="dxa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0319C"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17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319C" w:rsidRPr="00BF18D7" w:rsidTr="00525A60">
        <w:trPr>
          <w:trHeight w:val="260"/>
        </w:trPr>
        <w:tc>
          <w:tcPr>
            <w:tcW w:w="2410" w:type="dxa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="00E0319C"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E0319C" w:rsidRPr="00E0319C" w:rsidRDefault="007F6CA7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0319C" w:rsidRPr="00E0319C" w:rsidRDefault="007F6CA7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7F6CA7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0319C" w:rsidRPr="00E0319C" w:rsidRDefault="007F6CA7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17" w:type="dxa"/>
            <w:vAlign w:val="center"/>
          </w:tcPr>
          <w:p w:rsidR="00E0319C" w:rsidRPr="00E0319C" w:rsidRDefault="007F6CA7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E0319C" w:rsidRPr="00BF18D7" w:rsidTr="00525A60">
        <w:trPr>
          <w:trHeight w:val="265"/>
        </w:trPr>
        <w:tc>
          <w:tcPr>
            <w:tcW w:w="2410" w:type="dxa"/>
          </w:tcPr>
          <w:p w:rsidR="00E0319C" w:rsidRPr="00E0319C" w:rsidRDefault="00E0319C" w:rsidP="00EB7FC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 </w:t>
            </w:r>
            <w:r w:rsidR="00EB7F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Тверь</w:t>
            </w:r>
          </w:p>
        </w:tc>
        <w:tc>
          <w:tcPr>
            <w:tcW w:w="1276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275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18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17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</w:t>
            </w:r>
          </w:p>
        </w:tc>
      </w:tr>
      <w:tr w:rsidR="00E0319C" w:rsidRPr="00BF18D7" w:rsidTr="00525A60">
        <w:trPr>
          <w:trHeight w:val="282"/>
        </w:trPr>
        <w:tc>
          <w:tcPr>
            <w:tcW w:w="2410" w:type="dxa"/>
          </w:tcPr>
          <w:p w:rsidR="00E0319C" w:rsidRPr="00525A60" w:rsidRDefault="00E0319C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1418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17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525A60" w:rsidRPr="00BF18D7" w:rsidTr="00525A60">
        <w:trPr>
          <w:trHeight w:val="420"/>
        </w:trPr>
        <w:tc>
          <w:tcPr>
            <w:tcW w:w="8930" w:type="dxa"/>
            <w:gridSpan w:val="6"/>
          </w:tcPr>
          <w:p w:rsidR="00525A60" w:rsidRPr="0005115B" w:rsidRDefault="00525A60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11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Французский язык</w:t>
            </w:r>
          </w:p>
        </w:tc>
      </w:tr>
      <w:tr w:rsidR="00E0319C" w:rsidRPr="00BF18D7" w:rsidTr="00525A60">
        <w:trPr>
          <w:trHeight w:val="364"/>
        </w:trPr>
        <w:tc>
          <w:tcPr>
            <w:tcW w:w="2410" w:type="dxa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="00E0319C" w:rsidRPr="00E031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EB7FC5" w:rsidRPr="00BF18D7" w:rsidTr="00525A60">
        <w:trPr>
          <w:trHeight w:val="364"/>
        </w:trPr>
        <w:tc>
          <w:tcPr>
            <w:tcW w:w="2410" w:type="dxa"/>
          </w:tcPr>
          <w:p w:rsidR="00EB7FC5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EB7FC5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B7FC5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B7FC5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EB7FC5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EB7FC5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0319C" w:rsidRPr="00BF18D7" w:rsidTr="00525A60">
        <w:trPr>
          <w:trHeight w:val="215"/>
        </w:trPr>
        <w:tc>
          <w:tcPr>
            <w:tcW w:w="2410" w:type="dxa"/>
          </w:tcPr>
          <w:p w:rsidR="00E0319C" w:rsidRPr="00525A60" w:rsidRDefault="00E0319C" w:rsidP="00525A6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5A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E0319C" w:rsidRPr="00E0319C" w:rsidRDefault="00EB7FC5" w:rsidP="00E0319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525A60" w:rsidRPr="000D692C" w:rsidRDefault="00525A60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525A60" w:rsidRDefault="00525A60" w:rsidP="00525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0C1" w:rsidRPr="00A57E07" w:rsidRDefault="004C2AFE" w:rsidP="00A57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2A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5095" cy="1725283"/>
            <wp:effectExtent l="19050" t="0" r="17505" b="8267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F60C1" w:rsidRDefault="00A57E07" w:rsidP="00323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5095" cy="1751163"/>
            <wp:effectExtent l="19050" t="0" r="17505" b="1437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7E07" w:rsidRPr="00DF7739" w:rsidRDefault="00A57E07" w:rsidP="00A64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E0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59809" cy="1354347"/>
            <wp:effectExtent l="19050" t="0" r="21841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B6998" w:rsidRDefault="00BB6998" w:rsidP="00BB6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соответствия результатов ВПР и школьных отметок показал следующее.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по английскому языку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55,7% </w:t>
      </w:r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, по немецкому языку 57,8%. Вместе с тем, понизили результаты 37,5% обучающихся по английскому языку, 33,3% - по немецкому,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 xml:space="preserve">объективности оценивания, </w:t>
      </w:r>
      <w:r>
        <w:rPr>
          <w:rFonts w:ascii="Times New Roman" w:hAnsi="Times New Roman" w:cs="Times New Roman"/>
          <w:sz w:val="24"/>
          <w:szCs w:val="24"/>
        </w:rPr>
        <w:t>либо о занижении/завышении отметок по предмету.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французскому языку 100% обучающихся подтвердили свои результаты, что может быть связано с малым количеством участников ВПР – 4 человека.</w:t>
      </w:r>
    </w:p>
    <w:p w:rsidR="002358FE" w:rsidRDefault="002358FE" w:rsidP="00DF77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319C" w:rsidRDefault="00E0319C" w:rsidP="00E0319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57E07">
        <w:rPr>
          <w:rFonts w:ascii="Times New Roman" w:hAnsi="Times New Roman" w:cs="Times New Roman"/>
          <w:sz w:val="24"/>
          <w:szCs w:val="24"/>
        </w:rPr>
        <w:t>10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(английский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484" w:type="pct"/>
        <w:tblInd w:w="435" w:type="dxa"/>
        <w:tblCellMar>
          <w:left w:w="30" w:type="dxa"/>
          <w:right w:w="30" w:type="dxa"/>
        </w:tblCellMar>
        <w:tblLook w:val="0000"/>
      </w:tblPr>
      <w:tblGrid>
        <w:gridCol w:w="587"/>
        <w:gridCol w:w="5394"/>
        <w:gridCol w:w="607"/>
        <w:gridCol w:w="1130"/>
        <w:gridCol w:w="1233"/>
      </w:tblGrid>
      <w:tr w:rsidR="00A57E07" w:rsidRPr="00A162BB" w:rsidTr="00A64873">
        <w:trPr>
          <w:trHeight w:val="31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3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A57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57E07" w:rsidRPr="00A162BB" w:rsidTr="00A64873">
        <w:trPr>
          <w:trHeight w:val="405"/>
        </w:trPr>
        <w:tc>
          <w:tcPr>
            <w:tcW w:w="3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1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03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A64873" w:rsidRPr="00A162BB" w:rsidTr="00A866F6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понимание в прослушанном тексте запрашиваемой информации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61,59</w:t>
            </w:r>
          </w:p>
        </w:tc>
      </w:tr>
      <w:tr w:rsidR="00A64873" w:rsidRPr="00A162BB" w:rsidTr="00A866F6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Чтение: понимание основного содержания текста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80,58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78,61</w:t>
            </w:r>
          </w:p>
        </w:tc>
      </w:tr>
      <w:tr w:rsidR="00A64873" w:rsidRPr="00A162BB" w:rsidTr="00A866F6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Грамматические навыки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59,18</w:t>
            </w:r>
          </w:p>
        </w:tc>
      </w:tr>
      <w:tr w:rsidR="00A64873" w:rsidRPr="00A162BB" w:rsidTr="00A866F6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Лексико-грамматические навыки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62,38</w:t>
            </w:r>
          </w:p>
        </w:tc>
      </w:tr>
      <w:tr w:rsidR="00A64873" w:rsidRPr="00A162BB" w:rsidTr="00A866F6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5К1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78,85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74,87</w:t>
            </w:r>
          </w:p>
        </w:tc>
      </w:tr>
      <w:tr w:rsidR="00A64873" w:rsidRPr="00A162BB" w:rsidTr="00A866F6">
        <w:trPr>
          <w:trHeight w:val="20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5К2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65,38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52,66</w:t>
            </w:r>
          </w:p>
        </w:tc>
      </w:tr>
      <w:tr w:rsidR="00A64873" w:rsidRPr="00A162BB" w:rsidTr="00A866F6">
        <w:trPr>
          <w:trHeight w:val="28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6К1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40,37</w:t>
            </w:r>
          </w:p>
        </w:tc>
      </w:tr>
      <w:tr w:rsidR="00A64873" w:rsidRPr="00A162BB" w:rsidTr="00A866F6">
        <w:trPr>
          <w:trHeight w:val="28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6К2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50,96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42,88</w:t>
            </w:r>
          </w:p>
        </w:tc>
      </w:tr>
      <w:tr w:rsidR="00A64873" w:rsidRPr="00A162BB" w:rsidTr="00A866F6">
        <w:trPr>
          <w:trHeight w:val="283"/>
        </w:trPr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0319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6К3</w:t>
            </w:r>
          </w:p>
        </w:tc>
        <w:tc>
          <w:tcPr>
            <w:tcW w:w="3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42,31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31,52</w:t>
            </w:r>
          </w:p>
        </w:tc>
      </w:tr>
    </w:tbl>
    <w:p w:rsidR="00A866F6" w:rsidRDefault="00A866F6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96562" w:rsidRDefault="00696562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96562" w:rsidRDefault="00696562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96562" w:rsidRDefault="00696562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96562" w:rsidRDefault="00696562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96562" w:rsidRDefault="00696562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0319C" w:rsidRPr="009A5E2C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A866F6">
        <w:rPr>
          <w:rFonts w:ascii="Times New Roman" w:hAnsi="Times New Roman" w:cs="Times New Roman"/>
          <w:sz w:val="24"/>
          <w:szCs w:val="24"/>
        </w:rPr>
        <w:t>11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(немецкий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473" w:type="pct"/>
        <w:tblInd w:w="456" w:type="dxa"/>
        <w:tblCellMar>
          <w:left w:w="30" w:type="dxa"/>
          <w:right w:w="30" w:type="dxa"/>
        </w:tblCellMar>
        <w:tblLook w:val="0000"/>
      </w:tblPr>
      <w:tblGrid>
        <w:gridCol w:w="568"/>
        <w:gridCol w:w="5266"/>
        <w:gridCol w:w="650"/>
        <w:gridCol w:w="1170"/>
        <w:gridCol w:w="1275"/>
      </w:tblGrid>
      <w:tr w:rsidR="00A64873" w:rsidRPr="00A162BB" w:rsidTr="00A64873">
        <w:trPr>
          <w:trHeight w:val="31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3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4873" w:rsidRPr="00A162BB" w:rsidTr="00A64873">
        <w:trPr>
          <w:trHeight w:val="405"/>
        </w:trPr>
        <w:tc>
          <w:tcPr>
            <w:tcW w:w="31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A64873" w:rsidRPr="00A162BB" w:rsidTr="00A866F6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понимание в прослушанном тексте запрашиваемой информации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A64873" w:rsidRPr="00A162BB" w:rsidTr="00A866F6">
        <w:trPr>
          <w:trHeight w:val="584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Чтение: понимание основного содержания текста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89,09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70,96</w:t>
            </w:r>
          </w:p>
        </w:tc>
      </w:tr>
      <w:tr w:rsidR="00A64873" w:rsidRPr="00A162BB" w:rsidTr="00A866F6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Грамматические навыки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64,65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58,45</w:t>
            </w:r>
          </w:p>
        </w:tc>
      </w:tr>
      <w:tr w:rsidR="00A64873" w:rsidRPr="00A162BB" w:rsidTr="00A866F6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Лексико-грамматические навыки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71,72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</w:tr>
      <w:tr w:rsidR="00A64873" w:rsidRPr="00A162BB" w:rsidTr="00A866F6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5К1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93,94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74,91</w:t>
            </w:r>
          </w:p>
        </w:tc>
      </w:tr>
      <w:tr w:rsidR="00A64873" w:rsidRPr="00A162BB" w:rsidTr="00A866F6">
        <w:trPr>
          <w:trHeight w:val="20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5К2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Осмысленное чтение текста вслух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71,21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</w:tr>
      <w:tr w:rsidR="00A64873" w:rsidRPr="00A162BB" w:rsidTr="00A866F6">
        <w:trPr>
          <w:trHeight w:val="28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6К1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Тематическое монологическое высказывание (описание выбранной фотографии)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34,51</w:t>
            </w:r>
          </w:p>
        </w:tc>
      </w:tr>
      <w:tr w:rsidR="00A64873" w:rsidRPr="00A162BB" w:rsidTr="00A866F6">
        <w:trPr>
          <w:trHeight w:val="28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6К2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40,91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37,75</w:t>
            </w:r>
          </w:p>
        </w:tc>
      </w:tr>
      <w:tr w:rsidR="00A64873" w:rsidRPr="00A162BB" w:rsidTr="00A866F6">
        <w:trPr>
          <w:trHeight w:val="283"/>
        </w:trPr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6К3</w:t>
            </w:r>
          </w:p>
        </w:tc>
        <w:tc>
          <w:tcPr>
            <w:tcW w:w="2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4873" w:rsidRPr="00A866F6" w:rsidRDefault="00A648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Тематическое монологическое высказывание (описание выбранной фотографии)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873" w:rsidRPr="00A866F6" w:rsidRDefault="00A64873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28,39</w:t>
            </w:r>
          </w:p>
        </w:tc>
      </w:tr>
    </w:tbl>
    <w:p w:rsidR="00A866F6" w:rsidRDefault="00A866F6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0319C" w:rsidRPr="009A5E2C" w:rsidRDefault="00E0319C" w:rsidP="00E0319C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866F6">
        <w:rPr>
          <w:rFonts w:ascii="Times New Roman" w:hAnsi="Times New Roman" w:cs="Times New Roman"/>
          <w:sz w:val="24"/>
          <w:szCs w:val="24"/>
        </w:rPr>
        <w:t>12</w:t>
      </w:r>
    </w:p>
    <w:p w:rsidR="00E0319C" w:rsidRP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19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(французский язык, 11 класс)</w:t>
      </w:r>
    </w:p>
    <w:p w:rsidR="00E0319C" w:rsidRDefault="00E0319C" w:rsidP="00E0319C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482" w:type="pct"/>
        <w:tblInd w:w="439" w:type="dxa"/>
        <w:tblCellMar>
          <w:left w:w="30" w:type="dxa"/>
          <w:right w:w="30" w:type="dxa"/>
        </w:tblCellMar>
        <w:tblLook w:val="0000"/>
      </w:tblPr>
      <w:tblGrid>
        <w:gridCol w:w="583"/>
        <w:gridCol w:w="5245"/>
        <w:gridCol w:w="709"/>
        <w:gridCol w:w="1134"/>
        <w:gridCol w:w="1276"/>
      </w:tblGrid>
      <w:tr w:rsidR="00A866F6" w:rsidRPr="00A162BB" w:rsidTr="00A866F6">
        <w:trPr>
          <w:trHeight w:val="313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3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</w:t>
            </w:r>
            <w:proofErr w:type="gramEnd"/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выполнения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A866F6" w:rsidRPr="00A162BB" w:rsidTr="00A866F6">
        <w:trPr>
          <w:trHeight w:val="405"/>
        </w:trPr>
        <w:tc>
          <w:tcPr>
            <w:tcW w:w="32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Тверская обл.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E07" w:rsidRPr="00A162BB" w:rsidRDefault="00A57E07" w:rsidP="00ED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62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</w:p>
        </w:tc>
      </w:tr>
      <w:tr w:rsidR="00A866F6" w:rsidRPr="00A162BB" w:rsidTr="00A866F6">
        <w:trPr>
          <w:trHeight w:val="2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понимание в прослушанном тексте запрашиваемой информации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65,53</w:t>
            </w:r>
          </w:p>
        </w:tc>
      </w:tr>
      <w:tr w:rsidR="00A866F6" w:rsidRPr="00A162BB" w:rsidTr="00A866F6">
        <w:trPr>
          <w:trHeight w:val="2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Чтение: понимание основного содержания текста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77,58</w:t>
            </w:r>
          </w:p>
        </w:tc>
      </w:tr>
      <w:tr w:rsidR="00A866F6" w:rsidRPr="00A162BB" w:rsidTr="00A866F6">
        <w:trPr>
          <w:trHeight w:val="2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Грамматические навыки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56,49</w:t>
            </w:r>
          </w:p>
        </w:tc>
      </w:tr>
      <w:tr w:rsidR="00A866F6" w:rsidRPr="00A162BB" w:rsidTr="00A866F6">
        <w:trPr>
          <w:trHeight w:val="2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Лексико-грамматические навыки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67,68</w:t>
            </w:r>
          </w:p>
        </w:tc>
      </w:tr>
      <w:tr w:rsidR="00A866F6" w:rsidRPr="00A162BB" w:rsidTr="00A866F6">
        <w:trPr>
          <w:trHeight w:val="2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5К1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86,22</w:t>
            </w:r>
          </w:p>
        </w:tc>
      </w:tr>
      <w:tr w:rsidR="00A866F6" w:rsidRPr="00A162BB" w:rsidTr="00A866F6">
        <w:trPr>
          <w:trHeight w:val="20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5К2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Осмысленное чтение текста вслух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67,82</w:t>
            </w:r>
          </w:p>
        </w:tc>
      </w:tr>
      <w:tr w:rsidR="00A866F6" w:rsidRPr="00A162BB" w:rsidTr="00A866F6">
        <w:trPr>
          <w:trHeight w:val="283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6К1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A866F6" w:rsidRPr="00A162BB" w:rsidTr="00A866F6">
        <w:trPr>
          <w:trHeight w:val="283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6К2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53,81</w:t>
            </w:r>
          </w:p>
        </w:tc>
      </w:tr>
      <w:tr w:rsidR="00A866F6" w:rsidRPr="00A162BB" w:rsidTr="00A866F6">
        <w:trPr>
          <w:trHeight w:val="283"/>
        </w:trPr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ED54A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6К3</w:t>
            </w:r>
          </w:p>
        </w:tc>
        <w:tc>
          <w:tcPr>
            <w:tcW w:w="2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866F6" w:rsidRPr="00A866F6" w:rsidRDefault="00A866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Тематическое монологическое высказывание (описание выбранной фотографии)</w:t>
            </w: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6F6" w:rsidRPr="00A866F6" w:rsidRDefault="00A866F6" w:rsidP="00A866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38,45</w:t>
            </w:r>
          </w:p>
        </w:tc>
      </w:tr>
    </w:tbl>
    <w:p w:rsidR="00E0319C" w:rsidRDefault="00E0319C" w:rsidP="00A86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 </w:t>
      </w:r>
      <w:r w:rsidR="00BB6998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планируемых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результатов показал, что 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частники ВПР продемонстрировали</w:t>
      </w:r>
      <w:r w:rsidR="004F1168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осмысленно читать те</w:t>
      </w:r>
      <w:proofErr w:type="gramStart"/>
      <w:r w:rsidR="004F1168">
        <w:rPr>
          <w:rFonts w:ascii="Times New Roman" w:hAnsi="Times New Roman" w:cs="Times New Roman"/>
          <w:color w:val="000000"/>
          <w:sz w:val="24"/>
          <w:szCs w:val="24"/>
        </w:rPr>
        <w:t xml:space="preserve">кст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всл</w:t>
      </w:r>
      <w:proofErr w:type="gramEnd"/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ух - это задание выполнили 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78,8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 участников работы по английскому языку, 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93,9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% - по немецкому языку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, 100% - по французскому языку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. Умение понимать 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содержание текста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показало большинство участников – средний процент выполнения зада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 xml:space="preserve">ний составил 80% по английскому языку, 89% - 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немецкому язык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>% - по французскому языку.</w:t>
      </w:r>
    </w:p>
    <w:p w:rsidR="00E0319C" w:rsidRPr="00A60DFB" w:rsidRDefault="00E0319C" w:rsidP="00E0319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вызвало задание из устной части на говорение – описание выбранной фотографии.  С этим заданием лучше справились </w:t>
      </w:r>
      <w:proofErr w:type="spellStart"/>
      <w:r w:rsidRPr="00A60DFB">
        <w:rPr>
          <w:rFonts w:ascii="Times New Roman" w:hAnsi="Times New Roman" w:cs="Times New Roman"/>
          <w:color w:val="000000"/>
          <w:sz w:val="24"/>
          <w:szCs w:val="24"/>
        </w:rPr>
        <w:t>одиннадцатиклассники</w:t>
      </w:r>
      <w:proofErr w:type="spellEnd"/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, выполнявшие проверочную работу по 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французскому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языку -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0DFB">
        <w:rPr>
          <w:rFonts w:ascii="Times New Roman" w:hAnsi="Times New Roman" w:cs="Times New Roman"/>
          <w:color w:val="000000"/>
          <w:sz w:val="24"/>
          <w:szCs w:val="24"/>
        </w:rPr>
        <w:t>средний</w:t>
      </w:r>
      <w:proofErr w:type="gramEnd"/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 % выполнения по разным критериям  составил от 6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2,5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 до </w:t>
      </w:r>
      <w:r w:rsidR="00A866F6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%. По английскому языку – от </w:t>
      </w:r>
      <w:r w:rsidR="00947743">
        <w:rPr>
          <w:rFonts w:ascii="Times New Roman" w:hAnsi="Times New Roman" w:cs="Times New Roman"/>
          <w:color w:val="000000"/>
          <w:sz w:val="24"/>
          <w:szCs w:val="24"/>
        </w:rPr>
        <w:t>42,3</w:t>
      </w:r>
      <w:r w:rsidRPr="00A60DFB">
        <w:rPr>
          <w:rFonts w:ascii="Times New Roman" w:hAnsi="Times New Roman" w:cs="Times New Roman"/>
          <w:color w:val="000000"/>
          <w:sz w:val="24"/>
          <w:szCs w:val="24"/>
        </w:rPr>
        <w:t xml:space="preserve">% до </w:t>
      </w:r>
      <w:r w:rsidR="00947743">
        <w:rPr>
          <w:rFonts w:ascii="Times New Roman" w:hAnsi="Times New Roman" w:cs="Times New Roman"/>
          <w:color w:val="000000"/>
          <w:sz w:val="24"/>
          <w:szCs w:val="24"/>
        </w:rPr>
        <w:t>50,9%, по немецкому языку – от 16,6% до 40,9%.</w:t>
      </w:r>
    </w:p>
    <w:p w:rsidR="00E0319C" w:rsidRDefault="00E0319C" w:rsidP="00E0319C">
      <w:pPr>
        <w:pStyle w:val="Default"/>
        <w:rPr>
          <w:b/>
          <w:bCs/>
          <w:sz w:val="28"/>
          <w:szCs w:val="28"/>
        </w:rPr>
      </w:pPr>
    </w:p>
    <w:p w:rsidR="00E0319C" w:rsidRDefault="001768CD" w:rsidP="00E031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0319C">
        <w:rPr>
          <w:rFonts w:ascii="Times New Roman" w:hAnsi="Times New Roman" w:cs="Times New Roman"/>
          <w:b/>
          <w:sz w:val="24"/>
          <w:szCs w:val="24"/>
        </w:rPr>
        <w:t>.</w:t>
      </w:r>
      <w:r w:rsidR="00707E98">
        <w:rPr>
          <w:rFonts w:ascii="Times New Roman" w:hAnsi="Times New Roman" w:cs="Times New Roman"/>
          <w:b/>
          <w:sz w:val="24"/>
          <w:szCs w:val="24"/>
        </w:rPr>
        <w:t>4</w:t>
      </w:r>
      <w:r w:rsidR="00E031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319C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E0319C">
        <w:rPr>
          <w:rFonts w:ascii="Times New Roman" w:hAnsi="Times New Roman" w:cs="Times New Roman"/>
          <w:b/>
          <w:sz w:val="24"/>
          <w:szCs w:val="24"/>
        </w:rPr>
        <w:t>ВПР</w:t>
      </w:r>
      <w:r w:rsidR="00E0319C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7E98">
        <w:rPr>
          <w:rFonts w:ascii="Times New Roman" w:hAnsi="Times New Roman" w:cs="Times New Roman"/>
          <w:b/>
          <w:sz w:val="24"/>
          <w:szCs w:val="24"/>
        </w:rPr>
        <w:t>истории</w:t>
      </w:r>
      <w:r w:rsidR="00DF77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6998" w:rsidRDefault="00BB6998" w:rsidP="00E0319C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истории стали </w:t>
      </w:r>
      <w:r w:rsidR="00947743">
        <w:rPr>
          <w:rFonts w:ascii="Times New Roman" w:hAnsi="Times New Roman" w:cs="Times New Roman"/>
          <w:sz w:val="24"/>
          <w:szCs w:val="24"/>
        </w:rPr>
        <w:t>589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 из </w:t>
      </w:r>
      <w:r w:rsidR="00947743">
        <w:rPr>
          <w:rFonts w:ascii="Times New Roman" w:hAnsi="Times New Roman" w:cs="Times New Roman"/>
          <w:sz w:val="24"/>
          <w:szCs w:val="24"/>
        </w:rPr>
        <w:t>36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</w:t>
      </w:r>
      <w:proofErr w:type="gramStart"/>
      <w:r w:rsidRPr="009A5E2C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947743">
        <w:rPr>
          <w:rFonts w:ascii="Times New Roman" w:hAnsi="Times New Roman" w:cs="Times New Roman"/>
          <w:sz w:val="24"/>
          <w:szCs w:val="24"/>
        </w:rPr>
        <w:t>197 116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707E98" w:rsidRPr="009A5E2C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Проверочная работа, включающая 12 заданий, была предназначена для контроля учебной подготовки выпускников, изучавших школьный курс истории на базовом уровне. </w:t>
      </w:r>
    </w:p>
    <w:p w:rsidR="00707E98" w:rsidRPr="00572764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A5E2C">
        <w:rPr>
          <w:rFonts w:ascii="TimesNewRoman" w:hAnsi="TimesNewRoman" w:cs="TimesNewRoman"/>
          <w:sz w:val="24"/>
          <w:szCs w:val="24"/>
        </w:rPr>
        <w:t>ВПР содержит задания по истории России с древнейших времен до наших дней и истории родного края. Знания по всеобщей истории проверяются в работе только в контексте истории России.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72764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истории обучающимися 11-х классов  представлены в таблице </w:t>
      </w:r>
      <w:r w:rsidR="00947743">
        <w:rPr>
          <w:rFonts w:ascii="Times New Roman" w:hAnsi="Times New Roman" w:cs="Times New Roman"/>
          <w:sz w:val="24"/>
          <w:szCs w:val="24"/>
        </w:rPr>
        <w:t>13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07E98" w:rsidRPr="009A5E2C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47743">
        <w:rPr>
          <w:rFonts w:ascii="Times New Roman" w:hAnsi="Times New Roman" w:cs="Times New Roman"/>
          <w:sz w:val="24"/>
          <w:szCs w:val="24"/>
        </w:rPr>
        <w:t>13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707E98" w:rsidRPr="001235F7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701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60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718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082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197 116</w:t>
            </w:r>
          </w:p>
        </w:tc>
        <w:tc>
          <w:tcPr>
            <w:tcW w:w="1701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560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718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082" w:type="dxa"/>
          </w:tcPr>
          <w:p w:rsidR="00707E98" w:rsidRPr="00DA68F6" w:rsidRDefault="00947743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572764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 xml:space="preserve">98%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 w:rsidR="00947743">
        <w:rPr>
          <w:rFonts w:ascii="Times New Roman" w:hAnsi="Times New Roman" w:cs="Times New Roman"/>
          <w:sz w:val="24"/>
          <w:szCs w:val="24"/>
        </w:rPr>
        <w:t>75,8%,</w:t>
      </w:r>
      <w:r w:rsidR="00285A7B">
        <w:rPr>
          <w:rFonts w:ascii="Times New Roman" w:hAnsi="Times New Roman" w:cs="Times New Roman"/>
          <w:sz w:val="24"/>
          <w:szCs w:val="24"/>
        </w:rPr>
        <w:t xml:space="preserve"> что несколько снизило результаты прошлого года - </w:t>
      </w:r>
      <w:r w:rsidRPr="009A5E2C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%</w:t>
      </w:r>
      <w:r w:rsidR="00285A7B">
        <w:rPr>
          <w:rFonts w:ascii="Times New Roman" w:hAnsi="Times New Roman" w:cs="Times New Roman"/>
          <w:sz w:val="24"/>
          <w:szCs w:val="24"/>
        </w:rPr>
        <w:t>.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7B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707E98" w:rsidRDefault="00285A7B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07E98" w:rsidRPr="00ED54AB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 w:rsidRPr="00ED54A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707E98"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</w:t>
      </w:r>
      <w:r w:rsidR="00707E98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="00707E98"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4AB" w:rsidRDefault="00ED54AB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4AB" w:rsidRDefault="00ED54AB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4AB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5916" cy="1621766"/>
            <wp:effectExtent l="19050" t="0" r="1913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54AB" w:rsidRDefault="00ED54AB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7E98" w:rsidRPr="00773BB0" w:rsidRDefault="00707E98" w:rsidP="00707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142DC9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D54AB">
        <w:rPr>
          <w:rFonts w:ascii="Times New Roman" w:hAnsi="Times New Roman" w:cs="Times New Roman"/>
          <w:sz w:val="24"/>
          <w:szCs w:val="24"/>
        </w:rPr>
        <w:t>14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07E98" w:rsidRPr="00366859" w:rsidTr="00707E98">
        <w:trPr>
          <w:trHeight w:val="542"/>
        </w:trPr>
        <w:tc>
          <w:tcPr>
            <w:tcW w:w="2410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07E98" w:rsidRPr="00366859" w:rsidTr="00707E98">
        <w:trPr>
          <w:trHeight w:val="267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ED54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D54A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07E98" w:rsidRPr="00366859" w:rsidTr="00707E98">
        <w:trPr>
          <w:trHeight w:val="284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98" w:rsidRPr="00773BB0" w:rsidRDefault="00707E98" w:rsidP="00ED54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D54A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FC4755" w:rsidRPr="000E766E" w:rsidTr="00707E98">
        <w:trPr>
          <w:trHeight w:val="275"/>
        </w:trPr>
        <w:tc>
          <w:tcPr>
            <w:tcW w:w="2410" w:type="dxa"/>
          </w:tcPr>
          <w:p w:rsidR="00FC4755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18" w:type="dxa"/>
            <w:vAlign w:val="center"/>
          </w:tcPr>
          <w:p w:rsidR="00FC4755" w:rsidRDefault="00FC4755" w:rsidP="00FC475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7" w:type="dxa"/>
            <w:vAlign w:val="center"/>
          </w:tcPr>
          <w:p w:rsid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63,6</w:t>
            </w:r>
          </w:p>
        </w:tc>
      </w:tr>
      <w:tr w:rsidR="00707E98" w:rsidRPr="000E766E" w:rsidTr="00707E98">
        <w:trPr>
          <w:trHeight w:val="27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Бежецкий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</w:t>
            </w:r>
          </w:p>
        </w:tc>
      </w:tr>
      <w:tr w:rsidR="00707E98" w:rsidRPr="000E766E" w:rsidTr="00707E98">
        <w:trPr>
          <w:trHeight w:val="26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707E98" w:rsidRPr="000E766E" w:rsidTr="00707E98">
        <w:trPr>
          <w:trHeight w:val="25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07E98" w:rsidRPr="000E766E" w:rsidTr="00707E98">
        <w:trPr>
          <w:trHeight w:val="25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Калининский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6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Кашинский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54,5</w:t>
            </w:r>
          </w:p>
        </w:tc>
      </w:tr>
      <w:tr w:rsidR="00707E98" w:rsidRPr="000E766E" w:rsidTr="00707E98">
        <w:trPr>
          <w:trHeight w:val="26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5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9,5</w:t>
            </w:r>
          </w:p>
        </w:tc>
      </w:tr>
      <w:tr w:rsidR="00707E98" w:rsidRPr="000E766E" w:rsidTr="00707E98">
        <w:trPr>
          <w:trHeight w:val="246"/>
        </w:trPr>
        <w:tc>
          <w:tcPr>
            <w:tcW w:w="2410" w:type="dxa"/>
          </w:tcPr>
          <w:p w:rsidR="00707E98" w:rsidRPr="00707E98" w:rsidRDefault="00707E98" w:rsidP="00FC475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="00FC47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раснохолмский</w:t>
            </w: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7,9</w:t>
            </w:r>
          </w:p>
        </w:tc>
      </w:tr>
      <w:tr w:rsidR="00707E98" w:rsidRPr="000E766E" w:rsidTr="00707E98">
        <w:trPr>
          <w:trHeight w:val="251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07E98" w:rsidRPr="000E766E" w:rsidTr="00707E98">
        <w:trPr>
          <w:trHeight w:val="254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38,4</w:t>
            </w:r>
          </w:p>
        </w:tc>
      </w:tr>
      <w:tr w:rsidR="00707E98" w:rsidRPr="000E766E" w:rsidTr="00707E98">
        <w:trPr>
          <w:trHeight w:val="259"/>
        </w:trPr>
        <w:tc>
          <w:tcPr>
            <w:tcW w:w="2410" w:type="dxa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Ржевский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44,4</w:t>
            </w:r>
          </w:p>
        </w:tc>
      </w:tr>
      <w:tr w:rsidR="00707E98" w:rsidRPr="000E766E" w:rsidTr="00707E98">
        <w:trPr>
          <w:trHeight w:val="242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Спировский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31,8</w:t>
            </w:r>
          </w:p>
        </w:tc>
      </w:tr>
      <w:tr w:rsidR="00707E98" w:rsidRPr="000E766E" w:rsidTr="00707E98">
        <w:trPr>
          <w:trHeight w:val="24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</w:tr>
      <w:tr w:rsidR="00707E98" w:rsidRPr="000E766E" w:rsidTr="00707E98">
        <w:trPr>
          <w:trHeight w:val="29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Торопецкий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7" w:type="dxa"/>
            <w:vAlign w:val="center"/>
          </w:tcPr>
          <w:p w:rsidR="00707E98" w:rsidRPr="00707E98" w:rsidRDefault="001768CD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71,4</w:t>
            </w:r>
          </w:p>
        </w:tc>
      </w:tr>
      <w:tr w:rsidR="00707E98" w:rsidRPr="000E766E" w:rsidTr="00707E98">
        <w:trPr>
          <w:trHeight w:val="27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1768CD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07E98" w:rsidRPr="00707E98" w:rsidRDefault="001768CD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1768CD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8" w:type="dxa"/>
            <w:vAlign w:val="center"/>
          </w:tcPr>
          <w:p w:rsidR="00707E98" w:rsidRPr="00707E98" w:rsidRDefault="001768CD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417" w:type="dxa"/>
            <w:vAlign w:val="center"/>
          </w:tcPr>
          <w:p w:rsidR="00707E98" w:rsidRPr="00707E98" w:rsidRDefault="001768CD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29,1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48,1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59,5</w:t>
            </w:r>
          </w:p>
        </w:tc>
        <w:tc>
          <w:tcPr>
            <w:tcW w:w="1417" w:type="dxa"/>
            <w:vAlign w:val="center"/>
          </w:tcPr>
          <w:p w:rsidR="00707E98" w:rsidRPr="00707E98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23,4</w:t>
            </w:r>
          </w:p>
        </w:tc>
      </w:tr>
      <w:tr w:rsidR="00707E98" w:rsidRPr="00BF18D7" w:rsidTr="00707E98">
        <w:trPr>
          <w:trHeight w:val="137"/>
        </w:trPr>
        <w:tc>
          <w:tcPr>
            <w:tcW w:w="2410" w:type="dxa"/>
          </w:tcPr>
          <w:p w:rsidR="00707E98" w:rsidRPr="00773BB0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707E98" w:rsidRPr="00FC4755" w:rsidRDefault="00ED54AB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vAlign w:val="center"/>
          </w:tcPr>
          <w:p w:rsidR="00707E98" w:rsidRPr="00FC4755" w:rsidRDefault="00ED54AB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5" w:type="dxa"/>
            <w:vAlign w:val="center"/>
          </w:tcPr>
          <w:p w:rsidR="00707E98" w:rsidRP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47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1418" w:type="dxa"/>
            <w:vAlign w:val="center"/>
          </w:tcPr>
          <w:p w:rsidR="00707E98" w:rsidRP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417" w:type="dxa"/>
            <w:vAlign w:val="center"/>
          </w:tcPr>
          <w:p w:rsidR="00707E98" w:rsidRPr="00FC4755" w:rsidRDefault="00FC4755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7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28,3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6998" w:rsidRDefault="00BB6998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8CD" w:rsidRPr="001768CD" w:rsidRDefault="001768CD" w:rsidP="001768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Рис. 12</w:t>
      </w:r>
    </w:p>
    <w:p w:rsidR="001768CD" w:rsidRDefault="001768CD" w:rsidP="00707E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8C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285697" cy="1828800"/>
            <wp:effectExtent l="19050" t="0" r="19853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998" w:rsidRDefault="00BC5A14" w:rsidP="00BB699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соответствия результатов ВПР и школьных отметок показал следующее. </w:t>
      </w:r>
      <w:r w:rsidR="00BB6998">
        <w:rPr>
          <w:rFonts w:ascii="Times New Roman" w:hAnsi="Times New Roman" w:cs="Times New Roman"/>
          <w:sz w:val="24"/>
          <w:szCs w:val="24"/>
        </w:rPr>
        <w:t xml:space="preserve">Подтвердили школьные результаты </w:t>
      </w:r>
      <w:r w:rsidR="00BB6998" w:rsidRPr="00366859">
        <w:rPr>
          <w:rFonts w:ascii="Times New Roman" w:hAnsi="Times New Roman" w:cs="Times New Roman"/>
          <w:sz w:val="24"/>
          <w:szCs w:val="24"/>
        </w:rPr>
        <w:t xml:space="preserve"> </w:t>
      </w:r>
      <w:r w:rsidR="00BB6998">
        <w:rPr>
          <w:rFonts w:ascii="Times New Roman" w:hAnsi="Times New Roman" w:cs="Times New Roman"/>
          <w:sz w:val="24"/>
          <w:szCs w:val="24"/>
        </w:rPr>
        <w:t xml:space="preserve">60,7% </w:t>
      </w:r>
      <w:proofErr w:type="gramStart"/>
      <w:r w:rsidR="00BB6998"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Вместе с тем, понизили результаты 27%, повысили 12% обучающихся,</w:t>
      </w:r>
      <w:r w:rsidR="00BB6998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может косвенно свидетельствовать о завышении/занижении отметок по предмету.</w:t>
      </w:r>
      <w:r w:rsidR="00BB6998" w:rsidRPr="00591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98" w:rsidRDefault="00707E98" w:rsidP="00BC5A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E98" w:rsidRPr="009A5E2C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768CD">
        <w:rPr>
          <w:rFonts w:ascii="Times New Roman" w:hAnsi="Times New Roman" w:cs="Times New Roman"/>
          <w:sz w:val="24"/>
          <w:szCs w:val="24"/>
        </w:rPr>
        <w:t>15</w:t>
      </w:r>
    </w:p>
    <w:p w:rsidR="00707E98" w:rsidRPr="00707E98" w:rsidRDefault="00707E98" w:rsidP="00707E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E98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(история, 11 класс)</w:t>
      </w:r>
    </w:p>
    <w:tbl>
      <w:tblPr>
        <w:tblW w:w="10547" w:type="dxa"/>
        <w:tblInd w:w="-318" w:type="dxa"/>
        <w:tblLayout w:type="fixed"/>
        <w:tblLook w:val="04A0"/>
      </w:tblPr>
      <w:tblGrid>
        <w:gridCol w:w="852"/>
        <w:gridCol w:w="6804"/>
        <w:gridCol w:w="850"/>
        <w:gridCol w:w="992"/>
        <w:gridCol w:w="1049"/>
      </w:tblGrid>
      <w:tr w:rsidR="00707E98" w:rsidRPr="009A5E2C" w:rsidTr="00BC5A14">
        <w:trPr>
          <w:trHeight w:val="27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707E98" w:rsidRPr="009A5E2C" w:rsidTr="00BC5A14">
        <w:trPr>
          <w:trHeight w:val="419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9A5E2C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1768CD" w:rsidRPr="009A5E2C" w:rsidTr="00BC5A14">
        <w:trPr>
          <w:trHeight w:val="146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81,98</w:t>
            </w:r>
          </w:p>
        </w:tc>
      </w:tr>
      <w:tr w:rsidR="001768CD" w:rsidRPr="009A5E2C" w:rsidTr="00BC5A14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74,72</w:t>
            </w:r>
          </w:p>
        </w:tc>
      </w:tr>
      <w:tr w:rsidR="001768CD" w:rsidRPr="009A5E2C" w:rsidTr="00BC5A14">
        <w:trPr>
          <w:trHeight w:val="8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73,48</w:t>
            </w:r>
          </w:p>
        </w:tc>
      </w:tr>
      <w:tr w:rsidR="001768CD" w:rsidRPr="009A5E2C" w:rsidTr="00BC5A14">
        <w:trPr>
          <w:trHeight w:val="1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70,38</w:t>
            </w:r>
          </w:p>
        </w:tc>
      </w:tr>
      <w:tr w:rsidR="001768CD" w:rsidRPr="009A5E2C" w:rsidTr="00BC5A14">
        <w:trPr>
          <w:trHeight w:val="1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81,62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75,27</w:t>
            </w:r>
          </w:p>
        </w:tc>
      </w:tr>
      <w:tr w:rsidR="001768CD" w:rsidRPr="009A5E2C" w:rsidTr="00BC5A14">
        <w:trPr>
          <w:trHeight w:val="17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76,49</w:t>
            </w:r>
          </w:p>
        </w:tc>
      </w:tr>
      <w:tr w:rsidR="001768CD" w:rsidRPr="009A5E2C" w:rsidTr="00BC5A14">
        <w:trPr>
          <w:trHeight w:val="17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77,76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74,77</w:t>
            </w:r>
          </w:p>
        </w:tc>
      </w:tr>
      <w:tr w:rsidR="001768CD" w:rsidRPr="009A5E2C" w:rsidTr="00BC5A14">
        <w:trPr>
          <w:trHeight w:val="190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79,29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76,48</w:t>
            </w:r>
          </w:p>
        </w:tc>
      </w:tr>
      <w:tr w:rsidR="001768CD" w:rsidRPr="009A5E2C" w:rsidTr="00BC5A14">
        <w:trPr>
          <w:trHeight w:val="1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81,32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75,32</w:t>
            </w:r>
          </w:p>
        </w:tc>
      </w:tr>
      <w:tr w:rsidR="001768CD" w:rsidRPr="009A5E2C" w:rsidTr="00BC5A14">
        <w:trPr>
          <w:trHeight w:val="1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10К1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72,16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64,57</w:t>
            </w:r>
          </w:p>
        </w:tc>
      </w:tr>
      <w:tr w:rsidR="001768CD" w:rsidRPr="009A5E2C" w:rsidTr="00BC5A14">
        <w:trPr>
          <w:trHeight w:val="21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10К2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38,54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37,61</w:t>
            </w:r>
          </w:p>
        </w:tc>
      </w:tr>
      <w:tr w:rsidR="001768CD" w:rsidRPr="009A5E2C" w:rsidTr="00BC5A14">
        <w:trPr>
          <w:trHeight w:val="1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49,66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43,91</w:t>
            </w:r>
          </w:p>
        </w:tc>
      </w:tr>
      <w:tr w:rsidR="001768CD" w:rsidRPr="009A5E2C" w:rsidTr="00BC5A14">
        <w:trPr>
          <w:trHeight w:val="19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CD" w:rsidRPr="009A5E2C" w:rsidRDefault="001768CD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8CD" w:rsidRPr="001768CD" w:rsidRDefault="001768CD" w:rsidP="001768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68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37,11</w:t>
            </w:r>
          </w:p>
        </w:tc>
      </w:tr>
    </w:tbl>
    <w:p w:rsidR="00707E98" w:rsidRPr="009A5E2C" w:rsidRDefault="00BC5A14" w:rsidP="00707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 показал, что б</w:t>
      </w:r>
      <w:r w:rsidR="00707E98">
        <w:rPr>
          <w:rFonts w:ascii="Times New Roman" w:hAnsi="Times New Roman" w:cs="Times New Roman"/>
          <w:color w:val="000000"/>
          <w:sz w:val="24"/>
          <w:szCs w:val="24"/>
        </w:rPr>
        <w:t>ольшинство у</w:t>
      </w:r>
      <w:r w:rsidR="00707E98" w:rsidRPr="009A5E2C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 w:rsidR="00707E98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07E98"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 ВПР продемонстрировали знание, 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особенности исторического пути России, ее роль в мировом сообществе. </w:t>
      </w:r>
      <w:r w:rsidR="00707E98" w:rsidRPr="009A5E2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764">
        <w:rPr>
          <w:rFonts w:ascii="Times New Roman" w:hAnsi="Times New Roman" w:cs="Times New Roman"/>
          <w:sz w:val="24"/>
          <w:szCs w:val="24"/>
        </w:rPr>
        <w:t xml:space="preserve">         Наиболее успешно выполнены задания на у</w:t>
      </w:r>
      <w:r w:rsidRPr="00572764">
        <w:rPr>
          <w:rFonts w:ascii="Times New Roman" w:hAnsi="Times New Roman" w:cs="Times New Roman"/>
          <w:color w:val="000000"/>
          <w:sz w:val="24"/>
          <w:szCs w:val="24"/>
        </w:rPr>
        <w:t xml:space="preserve">мение работать с 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схема), </w:t>
      </w:r>
      <w:r w:rsidRPr="00572764">
        <w:rPr>
          <w:rFonts w:ascii="TimesNewRoman" w:hAnsi="TimesNewRoman" w:cs="TimesNewRoman"/>
          <w:sz w:val="24"/>
          <w:szCs w:val="24"/>
        </w:rPr>
        <w:t>применять исторические знания для осмысления сущности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572764">
        <w:rPr>
          <w:rFonts w:ascii="TimesNewRoman" w:hAnsi="TimesNewRoman" w:cs="TimesNewRoman"/>
          <w:sz w:val="24"/>
          <w:szCs w:val="24"/>
        </w:rPr>
        <w:t>общественных явлений</w:t>
      </w:r>
      <w:r w:rsidRPr="005727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07E98" w:rsidRPr="00572764" w:rsidRDefault="00707E98" w:rsidP="00707E98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Затруднения вызвали задания на знание истории родного края и исторических деятелей, умение устанавливать причинно-следственные связи, а также работа с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современными версиями и трактовками важнейших проблем отечественной и всемирной истории. </w:t>
      </w:r>
    </w:p>
    <w:p w:rsidR="00707E98" w:rsidRDefault="001768CD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1768CD">
        <w:rPr>
          <w:rFonts w:ascii="Times New Roman" w:hAnsi="Times New Roman" w:cs="Times New Roman"/>
          <w:b/>
          <w:sz w:val="24"/>
          <w:szCs w:val="24"/>
        </w:rPr>
        <w:t>1</w:t>
      </w:r>
      <w:r w:rsidR="00707E98" w:rsidRPr="001768CD">
        <w:rPr>
          <w:rFonts w:ascii="Times New Roman" w:hAnsi="Times New Roman" w:cs="Times New Roman"/>
          <w:b/>
          <w:sz w:val="24"/>
          <w:szCs w:val="24"/>
        </w:rPr>
        <w:t xml:space="preserve">.5  Результаты ВПР по </w:t>
      </w:r>
      <w:r w:rsidR="00DF7739" w:rsidRPr="001768CD"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</w:p>
    <w:p w:rsidR="00BC5A14" w:rsidRDefault="00BC5A14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Участниками ВПР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AB6AB4">
        <w:rPr>
          <w:rFonts w:ascii="Times New Roman" w:hAnsi="Times New Roman" w:cs="Times New Roman"/>
          <w:sz w:val="24"/>
          <w:szCs w:val="24"/>
        </w:rPr>
        <w:t>213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 из </w:t>
      </w:r>
      <w:r w:rsidR="00AB6AB4">
        <w:rPr>
          <w:rFonts w:ascii="Times New Roman" w:hAnsi="Times New Roman" w:cs="Times New Roman"/>
          <w:sz w:val="24"/>
          <w:szCs w:val="24"/>
        </w:rPr>
        <w:t>20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</w:t>
      </w:r>
      <w:proofErr w:type="gramStart"/>
      <w:r w:rsidRPr="009A5E2C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AB6AB4">
        <w:rPr>
          <w:rFonts w:ascii="Times New Roman" w:hAnsi="Times New Roman" w:cs="Times New Roman"/>
          <w:sz w:val="24"/>
          <w:szCs w:val="24"/>
        </w:rPr>
        <w:t>119 391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</w:p>
    <w:p w:rsidR="00707E98" w:rsidRPr="00440D4C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D4C">
        <w:rPr>
          <w:rFonts w:ascii="Times New Roman" w:hAnsi="Times New Roman" w:cs="Times New Roman"/>
          <w:sz w:val="24"/>
          <w:szCs w:val="24"/>
        </w:rPr>
        <w:t xml:space="preserve">Проверочная работа, включающая 18 заданий, была предназначена для контроля учебной подготовки выпускников, изучавших школьный курс физики на базовом уровне. </w:t>
      </w:r>
    </w:p>
    <w:p w:rsidR="00707E98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440D4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0D4C">
        <w:rPr>
          <w:rFonts w:ascii="TimesNewRoman" w:hAnsi="TimesNewRoman" w:cs="TimesNewRoman"/>
          <w:sz w:val="24"/>
          <w:szCs w:val="24"/>
        </w:rPr>
        <w:t>ВПР содержит из всех разделов курса физики базового уровня: механика, молекулярная физика, электродинамика, квантовая физика.</w:t>
      </w:r>
      <w:r>
        <w:rPr>
          <w:rFonts w:ascii="TimesNewRoman" w:hAnsi="TimesNewRoman" w:cs="TimesNewRoman"/>
          <w:sz w:val="24"/>
          <w:szCs w:val="24"/>
        </w:rPr>
        <w:t xml:space="preserve"> </w:t>
      </w:r>
    </w:p>
    <w:p w:rsidR="00707E98" w:rsidRPr="00440D4C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</w:t>
      </w:r>
      <w:r w:rsidRPr="00440D4C">
        <w:rPr>
          <w:rFonts w:ascii="Times New Roman" w:hAnsi="Times New Roman" w:cs="Times New Roman"/>
          <w:sz w:val="24"/>
          <w:szCs w:val="24"/>
        </w:rPr>
        <w:t>На выполнение работы отводится 2 урока (90 минут). </w:t>
      </w:r>
    </w:p>
    <w:p w:rsidR="00707E98" w:rsidRPr="009A5E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9A5E2C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AB6AB4">
        <w:rPr>
          <w:rFonts w:ascii="Times New Roman" w:hAnsi="Times New Roman" w:cs="Times New Roman"/>
          <w:sz w:val="24"/>
          <w:szCs w:val="24"/>
        </w:rPr>
        <w:t>16</w:t>
      </w:r>
      <w:r w:rsidRPr="009A5E2C">
        <w:rPr>
          <w:rFonts w:ascii="Times New Roman" w:hAnsi="Times New Roman" w:cs="Times New Roman"/>
          <w:sz w:val="24"/>
          <w:szCs w:val="24"/>
        </w:rPr>
        <w:t>.</w:t>
      </w:r>
    </w:p>
    <w:p w:rsidR="00707E98" w:rsidRPr="009A5E2C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B6AB4">
        <w:rPr>
          <w:rFonts w:ascii="Times New Roman" w:hAnsi="Times New Roman" w:cs="Times New Roman"/>
          <w:sz w:val="24"/>
          <w:szCs w:val="24"/>
        </w:rPr>
        <w:t>16</w:t>
      </w:r>
    </w:p>
    <w:p w:rsidR="00707E98" w:rsidRPr="009A5E2C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5E2C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707E98" w:rsidRPr="001235F7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</w:t>
            </w:r>
            <w:proofErr w:type="gramStart"/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23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0-9 б.</w:t>
            </w:r>
          </w:p>
        </w:tc>
        <w:tc>
          <w:tcPr>
            <w:tcW w:w="1560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10-15 б.</w:t>
            </w:r>
          </w:p>
        </w:tc>
        <w:tc>
          <w:tcPr>
            <w:tcW w:w="1718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16-21 б.</w:t>
            </w:r>
          </w:p>
        </w:tc>
        <w:tc>
          <w:tcPr>
            <w:tcW w:w="1082" w:type="dxa"/>
          </w:tcPr>
          <w:p w:rsidR="00707E98" w:rsidRPr="00440D4C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D4C">
              <w:rPr>
                <w:rFonts w:ascii="Times New Roman" w:hAnsi="Times New Roman" w:cs="Times New Roman"/>
                <w:sz w:val="24"/>
                <w:szCs w:val="24"/>
              </w:rPr>
              <w:t>22-27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701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60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718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082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119391</w:t>
            </w:r>
          </w:p>
        </w:tc>
        <w:tc>
          <w:tcPr>
            <w:tcW w:w="1701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560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718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082" w:type="dxa"/>
          </w:tcPr>
          <w:p w:rsidR="00707E98" w:rsidRPr="00DA68F6" w:rsidRDefault="00AB6AB4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</w:tbl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572764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истории </w:t>
      </w:r>
      <w:r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9A5E2C">
        <w:rPr>
          <w:rFonts w:ascii="Times New Roman" w:hAnsi="Times New Roman" w:cs="Times New Roman"/>
          <w:sz w:val="24"/>
          <w:szCs w:val="24"/>
        </w:rPr>
        <w:t>9</w:t>
      </w:r>
      <w:r w:rsidR="00AB6AB4">
        <w:rPr>
          <w:rFonts w:ascii="Times New Roman" w:hAnsi="Times New Roman" w:cs="Times New Roman"/>
          <w:sz w:val="24"/>
          <w:szCs w:val="24"/>
        </w:rPr>
        <w:t>8,1</w:t>
      </w:r>
      <w:r w:rsidRPr="009A5E2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9A5E2C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9A5E2C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 w:rsidR="00AB6AB4">
        <w:rPr>
          <w:rFonts w:ascii="Times New Roman" w:hAnsi="Times New Roman" w:cs="Times New Roman"/>
          <w:sz w:val="24"/>
          <w:szCs w:val="24"/>
        </w:rPr>
        <w:t>72,2</w:t>
      </w:r>
      <w:r>
        <w:rPr>
          <w:rFonts w:ascii="Times New Roman" w:hAnsi="Times New Roman" w:cs="Times New Roman"/>
          <w:sz w:val="24"/>
          <w:szCs w:val="24"/>
        </w:rPr>
        <w:t>%</w:t>
      </w:r>
      <w:r w:rsidR="00AB6AB4">
        <w:rPr>
          <w:rFonts w:ascii="Times New Roman" w:hAnsi="Times New Roman" w:cs="Times New Roman"/>
          <w:sz w:val="24"/>
          <w:szCs w:val="24"/>
        </w:rPr>
        <w:t>, что значительно улучшило результаты прошлого года – 54%.</w:t>
      </w:r>
      <w:r w:rsidRPr="009A5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На рис.</w:t>
      </w:r>
      <w:r w:rsidR="00AB6AB4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07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приведено распределение баллов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работы</w:t>
      </w:r>
      <w:r w:rsidRPr="009A5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912" w:rsidRDefault="00A07912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912" w:rsidRDefault="00A07912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791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04191" cy="1923691"/>
            <wp:effectExtent l="19050" t="0" r="15659" b="359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7E98" w:rsidRPr="009A5E2C" w:rsidRDefault="00707E98" w:rsidP="00A0791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E98" w:rsidRPr="007A28D2" w:rsidRDefault="00707E98" w:rsidP="007A2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13F">
        <w:rPr>
          <w:rFonts w:ascii="Times New Roman" w:hAnsi="Times New Roman" w:cs="Times New Roman"/>
          <w:b/>
          <w:sz w:val="24"/>
          <w:szCs w:val="24"/>
        </w:rPr>
        <w:t>физике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707E98" w:rsidRPr="00142DC9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07912">
        <w:rPr>
          <w:rFonts w:ascii="Times New Roman" w:hAnsi="Times New Roman" w:cs="Times New Roman"/>
          <w:sz w:val="24"/>
          <w:szCs w:val="24"/>
        </w:rPr>
        <w:t>17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707E98" w:rsidRPr="00366859" w:rsidTr="00707E98">
        <w:trPr>
          <w:trHeight w:val="542"/>
        </w:trPr>
        <w:tc>
          <w:tcPr>
            <w:tcW w:w="2410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707E98" w:rsidRPr="00366859" w:rsidTr="00707E98">
        <w:trPr>
          <w:trHeight w:val="267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707E98" w:rsidRPr="00773BB0" w:rsidRDefault="00707E98" w:rsidP="00A079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0791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07E98" w:rsidRPr="00366859" w:rsidTr="00707E98">
        <w:trPr>
          <w:trHeight w:val="284"/>
        </w:trPr>
        <w:tc>
          <w:tcPr>
            <w:tcW w:w="2410" w:type="dxa"/>
            <w:vMerge/>
            <w:vAlign w:val="center"/>
          </w:tcPr>
          <w:p w:rsidR="00707E98" w:rsidRPr="00773BB0" w:rsidRDefault="00707E98" w:rsidP="00707E9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07E98" w:rsidRPr="00773BB0" w:rsidRDefault="00707E98" w:rsidP="00A079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0791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707E98" w:rsidRPr="00773BB0" w:rsidRDefault="00707E98" w:rsidP="00707E9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707E98" w:rsidRPr="000E766E" w:rsidTr="00707E98">
        <w:trPr>
          <w:trHeight w:val="255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Бологовский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75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</w:t>
            </w:r>
          </w:p>
        </w:tc>
      </w:tr>
      <w:tr w:rsidR="00707E98" w:rsidRPr="000E766E" w:rsidTr="00707E98">
        <w:trPr>
          <w:trHeight w:val="258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18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A07912" w:rsidRPr="000E766E" w:rsidTr="00707E98">
        <w:trPr>
          <w:trHeight w:val="258"/>
        </w:trPr>
        <w:tc>
          <w:tcPr>
            <w:tcW w:w="2410" w:type="dxa"/>
          </w:tcPr>
          <w:p w:rsidR="00A07912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Зубцовский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A07912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07912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07912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A0791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vAlign w:val="center"/>
          </w:tcPr>
          <w:p w:rsidR="00A0791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6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275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418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4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Кувшиновский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418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42,8</w:t>
            </w:r>
          </w:p>
        </w:tc>
        <w:tc>
          <w:tcPr>
            <w:tcW w:w="1417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7A28D2" w:rsidRPr="000E766E" w:rsidTr="00707E98">
        <w:trPr>
          <w:trHeight w:val="246"/>
        </w:trPr>
        <w:tc>
          <w:tcPr>
            <w:tcW w:w="2410" w:type="dxa"/>
          </w:tcPr>
          <w:p w:rsidR="007A28D2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A28D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A28D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A28D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7A28D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:rsidR="007A28D2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707E98" w:rsidRPr="000E766E" w:rsidTr="00707E98">
        <w:trPr>
          <w:trHeight w:val="254"/>
        </w:trPr>
        <w:tc>
          <w:tcPr>
            <w:tcW w:w="2410" w:type="dxa"/>
          </w:tcPr>
          <w:p w:rsidR="00707E98" w:rsidRPr="00707E98" w:rsidRDefault="00707E98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Осташковский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707E98" w:rsidRPr="000E766E" w:rsidTr="00707E98">
        <w:trPr>
          <w:trHeight w:val="239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8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17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7,7</w:t>
            </w:r>
          </w:p>
        </w:tc>
      </w:tr>
      <w:tr w:rsidR="00707E98" w:rsidRPr="000E766E" w:rsidTr="00707E98">
        <w:trPr>
          <w:trHeight w:val="24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18" w:type="dxa"/>
            <w:vAlign w:val="center"/>
          </w:tcPr>
          <w:p w:rsidR="00707E98" w:rsidRPr="00C1113F" w:rsidRDefault="007A28D2" w:rsidP="007A28D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17" w:type="dxa"/>
            <w:vAlign w:val="center"/>
          </w:tcPr>
          <w:p w:rsidR="00707E98" w:rsidRPr="00C1113F" w:rsidRDefault="007A28D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6,7</w:t>
            </w:r>
          </w:p>
        </w:tc>
      </w:tr>
      <w:tr w:rsidR="00A07912" w:rsidRPr="000E766E" w:rsidTr="00707E98">
        <w:trPr>
          <w:trHeight w:val="247"/>
        </w:trPr>
        <w:tc>
          <w:tcPr>
            <w:tcW w:w="2410" w:type="dxa"/>
          </w:tcPr>
          <w:p w:rsidR="00A07912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Вышний Волочек</w:t>
            </w:r>
          </w:p>
        </w:tc>
        <w:tc>
          <w:tcPr>
            <w:tcW w:w="1276" w:type="dxa"/>
            <w:vAlign w:val="center"/>
          </w:tcPr>
          <w:p w:rsidR="00A07912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07912" w:rsidRPr="00707E98" w:rsidRDefault="00A07912" w:rsidP="00A0791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5" w:type="dxa"/>
            <w:vAlign w:val="center"/>
          </w:tcPr>
          <w:p w:rsidR="00A07912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vAlign w:val="center"/>
          </w:tcPr>
          <w:p w:rsidR="00A07912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17" w:type="dxa"/>
            <w:vAlign w:val="center"/>
          </w:tcPr>
          <w:p w:rsidR="00A07912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</w:t>
            </w:r>
          </w:p>
        </w:tc>
      </w:tr>
      <w:tr w:rsidR="00707E98" w:rsidRPr="000E766E" w:rsidTr="00707E98">
        <w:trPr>
          <w:trHeight w:val="296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Ржев</w:t>
            </w:r>
          </w:p>
        </w:tc>
        <w:tc>
          <w:tcPr>
            <w:tcW w:w="1276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7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18,2</w:t>
            </w:r>
          </w:p>
        </w:tc>
      </w:tr>
      <w:tr w:rsidR="00707E98" w:rsidRPr="000E766E" w:rsidTr="00707E98">
        <w:trPr>
          <w:trHeight w:val="273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8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17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</w:tr>
      <w:tr w:rsidR="00707E98" w:rsidRPr="000E766E" w:rsidTr="00707E98">
        <w:trPr>
          <w:trHeight w:val="277"/>
        </w:trPr>
        <w:tc>
          <w:tcPr>
            <w:tcW w:w="2410" w:type="dxa"/>
          </w:tcPr>
          <w:p w:rsidR="00707E98" w:rsidRPr="00707E98" w:rsidRDefault="00707E98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07E9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Торжок</w:t>
            </w:r>
          </w:p>
        </w:tc>
        <w:tc>
          <w:tcPr>
            <w:tcW w:w="1276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07E98" w:rsidRPr="00707E98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1418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1417" w:type="dxa"/>
            <w:vAlign w:val="center"/>
          </w:tcPr>
          <w:p w:rsidR="00707E98" w:rsidRPr="00C1113F" w:rsidRDefault="00A07912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113F" w:rsidRPr="00BF18D7" w:rsidTr="00707E98">
        <w:trPr>
          <w:trHeight w:val="137"/>
        </w:trPr>
        <w:tc>
          <w:tcPr>
            <w:tcW w:w="2410" w:type="dxa"/>
          </w:tcPr>
          <w:p w:rsidR="00C1113F" w:rsidRPr="00773BB0" w:rsidRDefault="00C1113F" w:rsidP="00707E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C1113F" w:rsidRPr="00C1113F" w:rsidRDefault="00A07912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center"/>
          </w:tcPr>
          <w:p w:rsidR="00C1113F" w:rsidRPr="00C1113F" w:rsidRDefault="00A07912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275" w:type="dxa"/>
            <w:vAlign w:val="center"/>
          </w:tcPr>
          <w:p w:rsidR="00C1113F" w:rsidRPr="00C1113F" w:rsidRDefault="00A07912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18" w:type="dxa"/>
            <w:vAlign w:val="center"/>
          </w:tcPr>
          <w:p w:rsidR="00C1113F" w:rsidRPr="00C1113F" w:rsidRDefault="00A07912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17" w:type="dxa"/>
            <w:vAlign w:val="center"/>
          </w:tcPr>
          <w:p w:rsidR="00C1113F" w:rsidRPr="00C1113F" w:rsidRDefault="00A07912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35,7</w:t>
            </w:r>
          </w:p>
        </w:tc>
      </w:tr>
    </w:tbl>
    <w:p w:rsidR="00707E98" w:rsidRPr="000D692C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7A28D2" w:rsidRPr="00591CD7" w:rsidRDefault="007A28D2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8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46112" cy="2234241"/>
            <wp:effectExtent l="19050" t="0" r="21338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C5A14" w:rsidRDefault="00BC5A14" w:rsidP="00BC5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Анализ соответствия результатов ВПР и школьных отметок показал следующее. 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Вместе с тем, понизили результаты 23%, повысили – 16%, 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>
        <w:rPr>
          <w:rFonts w:ascii="Times New Roman" w:hAnsi="Times New Roman" w:cs="Times New Roman"/>
          <w:sz w:val="24"/>
          <w:szCs w:val="24"/>
        </w:rPr>
        <w:t>, либо о случаях занижения/завышения отметок по предмету</w:t>
      </w:r>
      <w:r w:rsidRPr="0059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5A14" w:rsidRDefault="00BC5A14" w:rsidP="00BC5A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13F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C1113F" w:rsidRPr="009A5E2C" w:rsidRDefault="00C1113F" w:rsidP="00C1113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9A5E2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07912">
        <w:rPr>
          <w:rFonts w:ascii="Times New Roman" w:hAnsi="Times New Roman" w:cs="Times New Roman"/>
          <w:sz w:val="24"/>
          <w:szCs w:val="24"/>
        </w:rPr>
        <w:t>18</w:t>
      </w:r>
    </w:p>
    <w:p w:rsidR="00C1113F" w:rsidRPr="00C1113F" w:rsidRDefault="00C1113F" w:rsidP="00C1113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(физика, 11 класс)</w:t>
      </w:r>
    </w:p>
    <w:tbl>
      <w:tblPr>
        <w:tblW w:w="10121" w:type="dxa"/>
        <w:tblInd w:w="108" w:type="dxa"/>
        <w:tblLayout w:type="fixed"/>
        <w:tblLook w:val="04A0"/>
      </w:tblPr>
      <w:tblGrid>
        <w:gridCol w:w="709"/>
        <w:gridCol w:w="6521"/>
        <w:gridCol w:w="992"/>
        <w:gridCol w:w="992"/>
        <w:gridCol w:w="907"/>
      </w:tblGrid>
      <w:tr w:rsidR="00C1113F" w:rsidRPr="009A5E2C" w:rsidTr="00AC5705">
        <w:trPr>
          <w:trHeight w:val="2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C1113F" w:rsidRPr="009A5E2C" w:rsidTr="00AC5705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</w:t>
            </w: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</w:t>
            </w: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13F" w:rsidRPr="009A5E2C" w:rsidRDefault="00C1113F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81,46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68,18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70,71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66,99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понятий, величин и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64,51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74,38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понятий.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67,43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A07912" w:rsidRPr="009A5E2C" w:rsidTr="00AC5705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Знать/понимать смысл физических величин и законов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42,57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63,81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50,96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проводить опыты по исследованию изученных явлений и процессов.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28,87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77,56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приобретённые знания и умения в практической деятельности и повседневной жизни для обеспечения безопасности </w:t>
            </w: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жизнедеятельности, рационального природопользования 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53,86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50,82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61,38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55,84</w:t>
            </w:r>
          </w:p>
        </w:tc>
      </w:tr>
      <w:tr w:rsidR="00A07912" w:rsidRPr="009A5E2C" w:rsidTr="00AC5705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9A5E2C" w:rsidRDefault="00A07912" w:rsidP="00235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12" w:rsidRPr="00EA4F63" w:rsidRDefault="00A07912" w:rsidP="002358FE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F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 воспринимать и на основе полученных знаний самостоятельно оценивать 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912" w:rsidRPr="00A07912" w:rsidRDefault="00A07912" w:rsidP="00A079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31,16</w:t>
            </w:r>
          </w:p>
        </w:tc>
      </w:tr>
    </w:tbl>
    <w:p w:rsidR="00C1113F" w:rsidRDefault="00C1113F" w:rsidP="00707E9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E98" w:rsidRPr="00F51293" w:rsidRDefault="00BC5A14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достижения планируемых результатов показал, что б</w:t>
      </w:r>
      <w:r w:rsidR="00707E98"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ольшинство участников ВПР продемонстрировали </w:t>
      </w:r>
      <w:r w:rsidR="00707E98" w:rsidRPr="00440D4C">
        <w:rPr>
          <w:rFonts w:ascii="TimesNewRoman" w:hAnsi="TimesNewRoman" w:cs="TimesNewRoman"/>
          <w:sz w:val="24"/>
          <w:szCs w:val="24"/>
        </w:rPr>
        <w:t>понимание основных понятий, явлений, величин и законов, изученных в курсе физики</w:t>
      </w:r>
      <w:r w:rsidR="00707E98">
        <w:rPr>
          <w:rFonts w:ascii="TimesNewRoman" w:hAnsi="TimesNewRoman" w:cs="TimesNewRoman"/>
          <w:sz w:val="24"/>
          <w:szCs w:val="24"/>
        </w:rPr>
        <w:t xml:space="preserve">; умение </w:t>
      </w:r>
      <w:r w:rsidR="00707E98" w:rsidRPr="00440D4C">
        <w:rPr>
          <w:rFonts w:ascii="TimesNewRoman" w:hAnsi="TimesNewRoman" w:cs="TimesNewRoman"/>
          <w:sz w:val="24"/>
          <w:szCs w:val="24"/>
        </w:rPr>
        <w:t>группировать изученные понятия, находить определения физических величин или понятий, узнавать физическое явление по его описанию и выделять существенные</w:t>
      </w:r>
      <w:r w:rsidR="00707E98">
        <w:rPr>
          <w:rFonts w:ascii="TimesNewRoman" w:hAnsi="TimesNewRoman" w:cs="TimesNewRoman"/>
          <w:sz w:val="24"/>
          <w:szCs w:val="24"/>
        </w:rPr>
        <w:t xml:space="preserve"> </w:t>
      </w:r>
      <w:r w:rsidR="00707E98" w:rsidRPr="00440D4C">
        <w:rPr>
          <w:rFonts w:ascii="TimesNewRoman" w:hAnsi="TimesNewRoman" w:cs="TimesNewRoman"/>
          <w:sz w:val="24"/>
          <w:szCs w:val="24"/>
        </w:rPr>
        <w:t>признаки</w:t>
      </w:r>
      <w:r w:rsidR="00707E98">
        <w:rPr>
          <w:rFonts w:ascii="TimesNewRoman" w:hAnsi="TimesNewRoman" w:cs="TimesNewRoman"/>
          <w:sz w:val="24"/>
          <w:szCs w:val="24"/>
        </w:rPr>
        <w:t xml:space="preserve"> в описании физического явления. </w:t>
      </w:r>
      <w:proofErr w:type="spellStart"/>
      <w:r w:rsidR="00707E98">
        <w:rPr>
          <w:rFonts w:ascii="TimesNewRoman" w:hAnsi="TimesNewRoman" w:cs="TimesNewRoman"/>
          <w:sz w:val="24"/>
          <w:szCs w:val="24"/>
        </w:rPr>
        <w:t>Одиннадцатиклассники</w:t>
      </w:r>
      <w:proofErr w:type="spellEnd"/>
      <w:r w:rsidR="00707E98">
        <w:rPr>
          <w:rFonts w:ascii="TimesNewRoman" w:hAnsi="TimesNewRoman" w:cs="TimesNewRoman"/>
          <w:sz w:val="24"/>
          <w:szCs w:val="24"/>
        </w:rPr>
        <w:t xml:space="preserve"> продемонстрировали также умение </w:t>
      </w:r>
      <w:r w:rsidR="00707E98" w:rsidRPr="00440D4C">
        <w:rPr>
          <w:rFonts w:ascii="TimesNewRoman" w:hAnsi="TimesNewRoman" w:cs="TimesNewRoman"/>
          <w:sz w:val="24"/>
          <w:szCs w:val="24"/>
        </w:rPr>
        <w:t>работать с физическими моделями, использовать физические законы для объяснения явлений и процессов, интерпретировать графики зависимости физических величин, характеризующие процесс</w:t>
      </w:r>
      <w:r w:rsidR="00707E98">
        <w:rPr>
          <w:rFonts w:ascii="TimesNewRoman" w:hAnsi="TimesNewRoman" w:cs="TimesNewRoman"/>
          <w:sz w:val="24"/>
          <w:szCs w:val="24"/>
        </w:rPr>
        <w:t>.</w:t>
      </w:r>
    </w:p>
    <w:p w:rsidR="00707E98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70C4A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Наибольшие затруднения вызвали задания на </w:t>
      </w:r>
      <w:r w:rsidRPr="00870C4A">
        <w:rPr>
          <w:rFonts w:ascii="TimesNewRoman" w:hAnsi="TimesNewRoman" w:cs="TimesNewRoman"/>
          <w:sz w:val="24"/>
          <w:szCs w:val="24"/>
        </w:rPr>
        <w:t>применение</w:t>
      </w:r>
      <w:r w:rsidRPr="00440D4C">
        <w:rPr>
          <w:rFonts w:ascii="TimesNewRoman" w:hAnsi="TimesNewRoman" w:cs="TimesNewRoman"/>
          <w:sz w:val="24"/>
          <w:szCs w:val="24"/>
        </w:rPr>
        <w:t xml:space="preserve"> закон</w:t>
      </w:r>
      <w:r>
        <w:rPr>
          <w:rFonts w:ascii="TimesNewRoman" w:hAnsi="TimesNewRoman" w:cs="TimesNewRoman"/>
          <w:sz w:val="24"/>
          <w:szCs w:val="24"/>
        </w:rPr>
        <w:t>ов и формул</w:t>
      </w:r>
      <w:r w:rsidRPr="00440D4C">
        <w:rPr>
          <w:rFonts w:ascii="TimesNewRoman" w:hAnsi="TimesNewRoman" w:cs="TimesNewRoman"/>
          <w:sz w:val="24"/>
          <w:szCs w:val="24"/>
        </w:rPr>
        <w:t xml:space="preserve"> для расчета величин</w:t>
      </w:r>
      <w:r>
        <w:rPr>
          <w:rFonts w:ascii="TimesNewRoman" w:hAnsi="TimesNewRoman" w:cs="TimesNewRoman"/>
          <w:sz w:val="24"/>
          <w:szCs w:val="24"/>
        </w:rPr>
        <w:t>; на умение проводить опыты по исследованию изученных явлений и процессов;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на умение применять полученные знания для описания устройства и объяснения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принципов действия различных технических объектов или узнавать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проявление явлений в окружающей жизни; умение работать с текстовой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информацией физического содержания (от вопросов на выделение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3F1B">
        <w:rPr>
          <w:rFonts w:ascii="TimesNewRoman" w:hAnsi="TimesNewRoman" w:cs="TimesNewRoman"/>
          <w:sz w:val="24"/>
          <w:szCs w:val="24"/>
        </w:rPr>
        <w:t>понимание информации, представленной в тексте в явном виде, до заданий на применение информации из текста и имеющегося запаса знаний).</w:t>
      </w:r>
    </w:p>
    <w:p w:rsidR="00707E98" w:rsidRPr="005D0002" w:rsidRDefault="00707E98" w:rsidP="00707E9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07E98" w:rsidRDefault="007A28D2" w:rsidP="00707E98">
      <w:pPr>
        <w:spacing w:after="0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07E98">
        <w:rPr>
          <w:rFonts w:ascii="Times New Roman" w:hAnsi="Times New Roman" w:cs="Times New Roman"/>
          <w:b/>
          <w:sz w:val="24"/>
          <w:szCs w:val="24"/>
        </w:rPr>
        <w:t xml:space="preserve">.6  </w:t>
      </w:r>
      <w:r w:rsidR="00707E98" w:rsidRPr="00856CD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07E98">
        <w:rPr>
          <w:rFonts w:ascii="Times New Roman" w:hAnsi="Times New Roman" w:cs="Times New Roman"/>
          <w:b/>
          <w:sz w:val="24"/>
          <w:szCs w:val="24"/>
        </w:rPr>
        <w:t>ВПР</w:t>
      </w:r>
      <w:r w:rsidR="00707E98" w:rsidRPr="00856CD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707E98">
        <w:rPr>
          <w:rFonts w:ascii="Times New Roman" w:hAnsi="Times New Roman" w:cs="Times New Roman"/>
          <w:b/>
          <w:sz w:val="24"/>
          <w:szCs w:val="24"/>
        </w:rPr>
        <w:t>химии</w:t>
      </w:r>
      <w:r w:rsidR="00D73D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A14" w:rsidRDefault="00BC5A14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98" w:rsidRPr="00A01DDE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 Участниками ВПР по химии стали </w:t>
      </w:r>
      <w:r w:rsidR="001A0CD1">
        <w:rPr>
          <w:rFonts w:ascii="Times New Roman" w:hAnsi="Times New Roman" w:cs="Times New Roman"/>
          <w:sz w:val="24"/>
          <w:szCs w:val="24"/>
        </w:rPr>
        <w:t>347</w:t>
      </w:r>
      <w:r w:rsidRPr="00A01D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DDE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A01DDE">
        <w:rPr>
          <w:rFonts w:ascii="Times New Roman" w:hAnsi="Times New Roman" w:cs="Times New Roman"/>
          <w:sz w:val="24"/>
          <w:szCs w:val="24"/>
        </w:rPr>
        <w:t xml:space="preserve"> из </w:t>
      </w:r>
      <w:r w:rsidR="001A0CD1">
        <w:rPr>
          <w:rFonts w:ascii="Times New Roman" w:hAnsi="Times New Roman" w:cs="Times New Roman"/>
          <w:sz w:val="24"/>
          <w:szCs w:val="24"/>
        </w:rPr>
        <w:t>18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Тверской области. </w:t>
      </w:r>
      <w:proofErr w:type="gramStart"/>
      <w:r w:rsidRPr="00A01DDE">
        <w:rPr>
          <w:rFonts w:ascii="Times New Roman" w:hAnsi="Times New Roman" w:cs="Times New Roman"/>
          <w:sz w:val="24"/>
          <w:szCs w:val="24"/>
        </w:rPr>
        <w:t xml:space="preserve">По РФ диагностическую работу выполняли </w:t>
      </w:r>
      <w:r w:rsidR="001A0CD1">
        <w:rPr>
          <w:rFonts w:ascii="Times New Roman" w:hAnsi="Times New Roman" w:cs="Times New Roman"/>
          <w:sz w:val="24"/>
          <w:szCs w:val="24"/>
        </w:rPr>
        <w:t>162 910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proofErr w:type="gramEnd"/>
    </w:p>
    <w:p w:rsidR="00707E98" w:rsidRPr="00A01DDE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A5E2C">
        <w:rPr>
          <w:rFonts w:ascii="Times New Roman" w:hAnsi="Times New Roman" w:cs="Times New Roman"/>
          <w:sz w:val="24"/>
          <w:szCs w:val="24"/>
        </w:rPr>
        <w:t xml:space="preserve">  Проверочная работа, включающая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5E2C">
        <w:rPr>
          <w:rFonts w:ascii="Times New Roman" w:hAnsi="Times New Roman" w:cs="Times New Roman"/>
          <w:sz w:val="24"/>
          <w:szCs w:val="24"/>
        </w:rPr>
        <w:t xml:space="preserve"> заданий,</w:t>
      </w:r>
      <w:r w:rsidRPr="00A01DDE">
        <w:rPr>
          <w:rFonts w:ascii="Times New Roman" w:hAnsi="Times New Roman" w:cs="Times New Roman"/>
          <w:sz w:val="24"/>
          <w:szCs w:val="24"/>
        </w:rPr>
        <w:t xml:space="preserve"> </w:t>
      </w:r>
      <w:r w:rsidRPr="009A5E2C">
        <w:rPr>
          <w:rFonts w:ascii="Times New Roman" w:hAnsi="Times New Roman" w:cs="Times New Roman"/>
          <w:sz w:val="24"/>
          <w:szCs w:val="24"/>
        </w:rPr>
        <w:t xml:space="preserve">была предназначена для контроля учебной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A01DDE">
        <w:rPr>
          <w:rFonts w:ascii="Times New Roman" w:hAnsi="Times New Roman" w:cs="Times New Roman"/>
          <w:sz w:val="24"/>
          <w:szCs w:val="24"/>
        </w:rPr>
        <w:t>выпускников, изучавших школьный курс химии на базовом уровне.</w:t>
      </w:r>
      <w:r w:rsidRPr="00A01DDE">
        <w:rPr>
          <w:rFonts w:ascii="TimesNewRoman" w:hAnsi="TimesNewRoman" w:cs="TimesNewRoman"/>
          <w:sz w:val="24"/>
          <w:szCs w:val="24"/>
        </w:rPr>
        <w:t xml:space="preserve"> </w:t>
      </w:r>
    </w:p>
    <w:p w:rsidR="00707E98" w:rsidRPr="00A01DDE" w:rsidRDefault="00707E98" w:rsidP="00707E98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A01DDE">
        <w:rPr>
          <w:rFonts w:ascii="TimesNewRoman" w:hAnsi="TimesNewRoman" w:cs="TimesNewRoman"/>
          <w:sz w:val="24"/>
          <w:szCs w:val="24"/>
        </w:rPr>
        <w:t xml:space="preserve">       Включенные в работу задания распределены по четырем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химии. Химия и жизнь».</w:t>
      </w:r>
    </w:p>
    <w:p w:rsidR="00707E98" w:rsidRPr="00A01DDE" w:rsidRDefault="00707E98" w:rsidP="00707E98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         На выполнение работы отводится 2 урока (90 минут). </w:t>
      </w:r>
    </w:p>
    <w:p w:rsidR="00707E98" w:rsidRPr="00A01DDE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A01DDE">
        <w:rPr>
          <w:rFonts w:ascii="Times New Roman" w:hAnsi="Times New Roman" w:cs="Times New Roman"/>
          <w:sz w:val="24"/>
          <w:szCs w:val="24"/>
        </w:rPr>
        <w:t xml:space="preserve"> обучающимися 11-х классов  представлены в таблице </w:t>
      </w:r>
      <w:r w:rsidR="001A0CD1">
        <w:rPr>
          <w:rFonts w:ascii="Times New Roman" w:hAnsi="Times New Roman" w:cs="Times New Roman"/>
          <w:sz w:val="24"/>
          <w:szCs w:val="24"/>
        </w:rPr>
        <w:t>19</w:t>
      </w:r>
      <w:r w:rsidRPr="00A01DDE">
        <w:rPr>
          <w:rFonts w:ascii="Times New Roman" w:hAnsi="Times New Roman" w:cs="Times New Roman"/>
          <w:sz w:val="24"/>
          <w:szCs w:val="24"/>
        </w:rPr>
        <w:t>.</w:t>
      </w:r>
    </w:p>
    <w:p w:rsidR="00F071C2" w:rsidRDefault="00F071C2" w:rsidP="00707E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1C2" w:rsidRDefault="00F071C2" w:rsidP="00707E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071C2" w:rsidRDefault="00F071C2" w:rsidP="00707E9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07E98" w:rsidRPr="00A01DDE" w:rsidRDefault="00707E98" w:rsidP="00707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A01DD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1A0CD1">
        <w:rPr>
          <w:rFonts w:ascii="Times New Roman" w:hAnsi="Times New Roman" w:cs="Times New Roman"/>
          <w:sz w:val="24"/>
          <w:szCs w:val="24"/>
        </w:rPr>
        <w:t>19</w:t>
      </w:r>
    </w:p>
    <w:p w:rsidR="00707E98" w:rsidRPr="00A01DDE" w:rsidRDefault="00707E98" w:rsidP="00707E9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1DDE">
        <w:rPr>
          <w:rFonts w:ascii="Times New Roman" w:hAnsi="Times New Roman" w:cs="Times New Roman"/>
          <w:i/>
          <w:sz w:val="24"/>
          <w:szCs w:val="24"/>
        </w:rPr>
        <w:t>Статистика по отметкам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707E98" w:rsidRPr="00DA68F6" w:rsidTr="00707E98">
        <w:tc>
          <w:tcPr>
            <w:tcW w:w="2080" w:type="dxa"/>
            <w:vMerge w:val="restart"/>
            <w:vAlign w:val="center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707E98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707E98" w:rsidRPr="00DA68F6" w:rsidTr="00707E98">
        <w:tc>
          <w:tcPr>
            <w:tcW w:w="2080" w:type="dxa"/>
            <w:vMerge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082" w:type="dxa"/>
          </w:tcPr>
          <w:p w:rsidR="00707E98" w:rsidRPr="00DA68F6" w:rsidRDefault="00707E98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707E98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701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718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82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707E98" w:rsidRPr="00DA68F6" w:rsidTr="00707E98">
        <w:tc>
          <w:tcPr>
            <w:tcW w:w="2080" w:type="dxa"/>
          </w:tcPr>
          <w:p w:rsidR="00707E98" w:rsidRPr="00DA68F6" w:rsidRDefault="00707E98" w:rsidP="0070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707E98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162910</w:t>
            </w:r>
          </w:p>
        </w:tc>
        <w:tc>
          <w:tcPr>
            <w:tcW w:w="1701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718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82" w:type="dxa"/>
          </w:tcPr>
          <w:p w:rsidR="00707E98" w:rsidRPr="00DA68F6" w:rsidRDefault="00752D1D" w:rsidP="0070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</w:tbl>
    <w:p w:rsidR="00707E98" w:rsidRPr="00145CF5" w:rsidRDefault="00707E98" w:rsidP="00707E98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07E98" w:rsidRPr="00D55088" w:rsidRDefault="00707E98" w:rsidP="00707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 xml:space="preserve">         Успешно справились с проверочной работой по химии </w:t>
      </w:r>
      <w:r w:rsidR="00752D1D">
        <w:rPr>
          <w:rFonts w:ascii="Times New Roman" w:hAnsi="Times New Roman" w:cs="Times New Roman"/>
          <w:sz w:val="24"/>
          <w:szCs w:val="24"/>
        </w:rPr>
        <w:t>94</w:t>
      </w:r>
      <w:r w:rsidRPr="00D55088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D55088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D55088">
        <w:rPr>
          <w:rFonts w:ascii="Times New Roman" w:hAnsi="Times New Roman" w:cs="Times New Roman"/>
          <w:sz w:val="24"/>
          <w:szCs w:val="24"/>
        </w:rPr>
        <w:t xml:space="preserve">, в том числе получили  «4 и 5» - </w:t>
      </w:r>
      <w:r w:rsidR="00752D1D">
        <w:rPr>
          <w:rFonts w:ascii="Times New Roman" w:hAnsi="Times New Roman" w:cs="Times New Roman"/>
          <w:sz w:val="24"/>
          <w:szCs w:val="24"/>
        </w:rPr>
        <w:t xml:space="preserve">59%, что значительно понизило результат прошлого года - </w:t>
      </w:r>
      <w:r w:rsidRPr="00D55088">
        <w:rPr>
          <w:rFonts w:ascii="Times New Roman" w:hAnsi="Times New Roman" w:cs="Times New Roman"/>
          <w:sz w:val="24"/>
          <w:szCs w:val="24"/>
        </w:rPr>
        <w:t xml:space="preserve">77,2%. </w:t>
      </w:r>
    </w:p>
    <w:p w:rsidR="00707E98" w:rsidRDefault="00707E98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        На рис.</w:t>
      </w:r>
      <w:r w:rsidR="005A4DF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D55088">
        <w:rPr>
          <w:rFonts w:ascii="Times New Roman" w:hAnsi="Times New Roman" w:cs="Times New Roman"/>
          <w:color w:val="000000"/>
          <w:sz w:val="24"/>
          <w:szCs w:val="24"/>
        </w:rPr>
        <w:t xml:space="preserve"> приведено распределение баллов участников диагностической работы.</w:t>
      </w:r>
    </w:p>
    <w:p w:rsidR="00C1113F" w:rsidRDefault="005A4DFB" w:rsidP="005A4DF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Рис.15</w:t>
      </w:r>
    </w:p>
    <w:p w:rsidR="00C1113F" w:rsidRPr="00D55088" w:rsidRDefault="00752D1D" w:rsidP="00707E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D1D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5031" cy="2053087"/>
            <wp:effectExtent l="19050" t="0" r="17169" b="4313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071C2" w:rsidRDefault="00F071C2" w:rsidP="00F071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представленной диаграмме (рис.15) виден немотивированный «выброс» при переходе к более высокому баллу, что может быть свидетельством завышения отметок обучающихся при проверке работ.  </w:t>
      </w:r>
    </w:p>
    <w:p w:rsidR="00707E98" w:rsidRPr="002F5855" w:rsidRDefault="00707E98" w:rsidP="00F071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C1113F" w:rsidRPr="00773BB0" w:rsidRDefault="00C1113F" w:rsidP="00F07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BB0">
        <w:rPr>
          <w:rFonts w:ascii="Times New Roman" w:hAnsi="Times New Roman" w:cs="Times New Roman"/>
          <w:b/>
          <w:sz w:val="24"/>
          <w:szCs w:val="24"/>
        </w:rPr>
        <w:t>Распределение групп баллов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E82">
        <w:rPr>
          <w:rFonts w:ascii="Times New Roman" w:hAnsi="Times New Roman" w:cs="Times New Roman"/>
          <w:b/>
          <w:sz w:val="24"/>
          <w:szCs w:val="24"/>
        </w:rPr>
        <w:t>химии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АТЕ</w:t>
      </w:r>
      <w:r w:rsidRPr="00773BB0">
        <w:rPr>
          <w:rFonts w:ascii="Times New Roman" w:hAnsi="Times New Roman" w:cs="Times New Roman"/>
          <w:b/>
          <w:sz w:val="24"/>
          <w:szCs w:val="24"/>
        </w:rPr>
        <w:t xml:space="preserve"> Тверской  области</w:t>
      </w:r>
    </w:p>
    <w:p w:rsidR="00C1113F" w:rsidRDefault="00C1113F" w:rsidP="00F0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3F" w:rsidRPr="00142DC9" w:rsidRDefault="00C1113F" w:rsidP="00F071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D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4DFB">
        <w:rPr>
          <w:rFonts w:ascii="Times New Roman" w:hAnsi="Times New Roman" w:cs="Times New Roman"/>
          <w:sz w:val="24"/>
          <w:szCs w:val="24"/>
        </w:rPr>
        <w:t>20</w:t>
      </w:r>
    </w:p>
    <w:p w:rsidR="00C1113F" w:rsidRDefault="00C1113F" w:rsidP="00F07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276"/>
        <w:gridCol w:w="1134"/>
        <w:gridCol w:w="1275"/>
        <w:gridCol w:w="1418"/>
        <w:gridCol w:w="1417"/>
      </w:tblGrid>
      <w:tr w:rsidR="00C1113F" w:rsidRPr="00366859" w:rsidTr="002358FE">
        <w:trPr>
          <w:trHeight w:val="542"/>
        </w:trPr>
        <w:tc>
          <w:tcPr>
            <w:tcW w:w="2410" w:type="dxa"/>
            <w:vMerge w:val="restart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Количество учащихся</w:t>
            </w:r>
          </w:p>
        </w:tc>
        <w:tc>
          <w:tcPr>
            <w:tcW w:w="5244" w:type="dxa"/>
            <w:gridSpan w:val="4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Распределение групп баллов</w:t>
            </w:r>
            <w:proofErr w:type="gramStart"/>
            <w:r w:rsidRPr="00773BB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1113F" w:rsidRPr="00366859" w:rsidTr="002358FE">
        <w:trPr>
          <w:trHeight w:val="267"/>
        </w:trPr>
        <w:tc>
          <w:tcPr>
            <w:tcW w:w="2410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vAlign w:val="center"/>
          </w:tcPr>
          <w:p w:rsidR="00C1113F" w:rsidRPr="00773BB0" w:rsidRDefault="00C1113F" w:rsidP="005A4D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A4D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1113F" w:rsidRPr="00366859" w:rsidTr="002358FE">
        <w:trPr>
          <w:trHeight w:val="284"/>
        </w:trPr>
        <w:tc>
          <w:tcPr>
            <w:tcW w:w="2410" w:type="dxa"/>
            <w:vMerge/>
            <w:vAlign w:val="center"/>
          </w:tcPr>
          <w:p w:rsidR="00C1113F" w:rsidRPr="00773BB0" w:rsidRDefault="00C1113F" w:rsidP="002358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1113F" w:rsidRPr="00773BB0" w:rsidRDefault="00C1113F" w:rsidP="005A4DF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A4DF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1275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418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417" w:type="dxa"/>
            <w:vAlign w:val="center"/>
          </w:tcPr>
          <w:p w:rsidR="00C1113F" w:rsidRPr="00773BB0" w:rsidRDefault="00C1113F" w:rsidP="00235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sz w:val="20"/>
                <w:szCs w:val="20"/>
              </w:rPr>
              <w:t>«5»</w:t>
            </w:r>
          </w:p>
        </w:tc>
      </w:tr>
      <w:tr w:rsidR="00C1113F" w:rsidRPr="000E766E" w:rsidTr="002358FE">
        <w:trPr>
          <w:trHeight w:val="275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Андреапольский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15,8</w:t>
            </w:r>
          </w:p>
        </w:tc>
      </w:tr>
      <w:tr w:rsidR="00C1113F" w:rsidRPr="000E766E" w:rsidTr="002358FE">
        <w:trPr>
          <w:trHeight w:val="255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Вышневолоцкий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681803" w:rsidRPr="000E766E" w:rsidTr="002358FE">
        <w:trPr>
          <w:trHeight w:val="255"/>
        </w:trPr>
        <w:tc>
          <w:tcPr>
            <w:tcW w:w="2410" w:type="dxa"/>
          </w:tcPr>
          <w:p w:rsidR="00681803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Западнодвинский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681803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81803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81803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81803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417" w:type="dxa"/>
            <w:vAlign w:val="center"/>
          </w:tcPr>
          <w:p w:rsidR="00681803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681803" w:rsidRPr="000E766E" w:rsidTr="002358FE">
        <w:trPr>
          <w:trHeight w:val="266"/>
        </w:trPr>
        <w:tc>
          <w:tcPr>
            <w:tcW w:w="2410" w:type="dxa"/>
          </w:tcPr>
          <w:p w:rsidR="00681803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Кимрский район</w:t>
            </w:r>
          </w:p>
        </w:tc>
        <w:tc>
          <w:tcPr>
            <w:tcW w:w="1276" w:type="dxa"/>
            <w:vAlign w:val="center"/>
          </w:tcPr>
          <w:p w:rsidR="00681803" w:rsidRPr="00C1113F" w:rsidRDefault="00681803" w:rsidP="00696562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681803" w:rsidRPr="00C1113F" w:rsidRDefault="00681803" w:rsidP="006965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681803" w:rsidRPr="00C1113F" w:rsidRDefault="00681803" w:rsidP="006965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81803" w:rsidRPr="00C1113F" w:rsidRDefault="00681803" w:rsidP="006965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81803" w:rsidRPr="00C1113F" w:rsidRDefault="00681803" w:rsidP="0069656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57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Конаковский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1113F" w:rsidRPr="000E766E" w:rsidTr="002358FE">
        <w:trPr>
          <w:trHeight w:val="254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Максатихинский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59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Нелидовский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C1113F" w:rsidRPr="000E766E" w:rsidTr="002358FE">
        <w:trPr>
          <w:trHeight w:val="242"/>
        </w:trPr>
        <w:tc>
          <w:tcPr>
            <w:tcW w:w="2410" w:type="dxa"/>
          </w:tcPr>
          <w:p w:rsidR="00C1113F" w:rsidRPr="00C1113F" w:rsidRDefault="00C1113F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Торжокский</w:t>
            </w:r>
            <w:proofErr w:type="spellEnd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1113F" w:rsidRPr="000E766E" w:rsidTr="002358FE">
        <w:trPr>
          <w:trHeight w:val="296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Удомельский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33,3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город Ржев</w:t>
            </w:r>
          </w:p>
        </w:tc>
        <w:tc>
          <w:tcPr>
            <w:tcW w:w="1276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31,8</w:t>
            </w:r>
          </w:p>
        </w:tc>
        <w:tc>
          <w:tcPr>
            <w:tcW w:w="1418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417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C1113F" w:rsidRPr="000E766E" w:rsidTr="002358FE">
        <w:trPr>
          <w:trHeight w:val="277"/>
        </w:trPr>
        <w:tc>
          <w:tcPr>
            <w:tcW w:w="2410" w:type="dxa"/>
          </w:tcPr>
          <w:p w:rsidR="00C1113F" w:rsidRPr="00C1113F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1113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город Тверь</w:t>
            </w:r>
          </w:p>
        </w:tc>
        <w:tc>
          <w:tcPr>
            <w:tcW w:w="1276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5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18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417" w:type="dxa"/>
            <w:vAlign w:val="center"/>
          </w:tcPr>
          <w:p w:rsidR="00C1113F" w:rsidRPr="00C1113F" w:rsidRDefault="00681803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C1113F" w:rsidRPr="00BF18D7" w:rsidTr="002358FE">
        <w:trPr>
          <w:trHeight w:val="137"/>
        </w:trPr>
        <w:tc>
          <w:tcPr>
            <w:tcW w:w="2410" w:type="dxa"/>
          </w:tcPr>
          <w:p w:rsidR="00C1113F" w:rsidRPr="00773BB0" w:rsidRDefault="00C1113F" w:rsidP="002358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B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Тверская область</w:t>
            </w:r>
          </w:p>
        </w:tc>
        <w:tc>
          <w:tcPr>
            <w:tcW w:w="1276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1418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17" w:type="dxa"/>
            <w:vAlign w:val="center"/>
          </w:tcPr>
          <w:p w:rsidR="00C1113F" w:rsidRPr="00C1113F" w:rsidRDefault="005A4DFB" w:rsidP="00C1113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28,5</w:t>
            </w:r>
          </w:p>
        </w:tc>
      </w:tr>
    </w:tbl>
    <w:p w:rsidR="00C1113F" w:rsidRPr="000D692C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0D692C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ирным шрифтом выделена доля </w:t>
      </w:r>
      <w:r w:rsidRPr="000D692C">
        <w:rPr>
          <w:rFonts w:ascii="Times New Roman" w:hAnsi="Times New Roman" w:cs="Times New Roman"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92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D692C">
        <w:rPr>
          <w:rFonts w:ascii="Times New Roman" w:hAnsi="Times New Roman" w:cs="Times New Roman"/>
          <w:sz w:val="24"/>
          <w:szCs w:val="24"/>
        </w:rPr>
        <w:t>5»</w:t>
      </w:r>
    </w:p>
    <w:p w:rsidR="00C1113F" w:rsidRPr="00F071C2" w:rsidRDefault="00F071C2" w:rsidP="00F071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71C2">
        <w:rPr>
          <w:rFonts w:ascii="Times New Roman" w:hAnsi="Times New Roman" w:cs="Times New Roman"/>
          <w:sz w:val="24"/>
          <w:szCs w:val="24"/>
        </w:rPr>
        <w:t>Рис. 16</w:t>
      </w:r>
    </w:p>
    <w:p w:rsidR="00445E82" w:rsidRPr="00591CD7" w:rsidRDefault="00445E82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5E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1460" cy="1811547"/>
            <wp:effectExtent l="19050" t="0" r="2504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071C2" w:rsidRDefault="00F071C2" w:rsidP="00F071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соответствия результатов ВПР и школьных отметок показал следующее. Подтвердили школьные результаты </w:t>
      </w:r>
      <w:r w:rsidRPr="003668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53% </w:t>
      </w:r>
      <w:proofErr w:type="gramStart"/>
      <w:r w:rsidRPr="00591C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 Вместе с тем, понизили результаты 27%, повысили 20% обучающихся,  что дает основание говорить о</w:t>
      </w:r>
      <w:r w:rsidRPr="00591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недостаточной </w:t>
      </w:r>
      <w:r w:rsidRPr="00591CD7">
        <w:rPr>
          <w:rFonts w:ascii="Times New Roman" w:hAnsi="Times New Roman" w:cs="Times New Roman"/>
          <w:sz w:val="24"/>
          <w:szCs w:val="24"/>
        </w:rPr>
        <w:t>объективности оценивания</w:t>
      </w:r>
      <w:r>
        <w:rPr>
          <w:rFonts w:ascii="Times New Roman" w:hAnsi="Times New Roman" w:cs="Times New Roman"/>
          <w:sz w:val="24"/>
          <w:szCs w:val="24"/>
        </w:rPr>
        <w:t>, либо о занижении/завышении отметок по предмету</w:t>
      </w:r>
      <w:r w:rsidRPr="00591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E98" w:rsidRPr="00C1113F" w:rsidRDefault="00707E98" w:rsidP="00707E9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1113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A6B06">
        <w:rPr>
          <w:rFonts w:ascii="Times New Roman" w:hAnsi="Times New Roman" w:cs="Times New Roman"/>
          <w:sz w:val="24"/>
          <w:szCs w:val="24"/>
        </w:rPr>
        <w:t>21</w:t>
      </w:r>
    </w:p>
    <w:p w:rsidR="00707E98" w:rsidRPr="00C1113F" w:rsidRDefault="00707E98" w:rsidP="00707E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3F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 (химия, 11 класс)</w:t>
      </w:r>
    </w:p>
    <w:tbl>
      <w:tblPr>
        <w:tblW w:w="10219" w:type="dxa"/>
        <w:tblInd w:w="95" w:type="dxa"/>
        <w:tblLayout w:type="fixed"/>
        <w:tblLook w:val="04A0"/>
      </w:tblPr>
      <w:tblGrid>
        <w:gridCol w:w="486"/>
        <w:gridCol w:w="7040"/>
        <w:gridCol w:w="851"/>
        <w:gridCol w:w="992"/>
        <w:gridCol w:w="850"/>
      </w:tblGrid>
      <w:tr w:rsidR="00707E98" w:rsidRPr="0063489B" w:rsidTr="00707E98">
        <w:trPr>
          <w:trHeight w:val="63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Макс. балл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  <w:proofErr w:type="gramEnd"/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выполнения</w:t>
            </w:r>
          </w:p>
        </w:tc>
      </w:tr>
      <w:tr w:rsidR="00707E98" w:rsidRPr="0063489B" w:rsidTr="00707E98">
        <w:trPr>
          <w:trHeight w:val="52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E98" w:rsidRPr="0063489B" w:rsidRDefault="00707E98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AA6B06" w:rsidRPr="0063489B" w:rsidTr="00AA6B06">
        <w:trPr>
          <w:trHeight w:val="58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75,19</w:t>
            </w:r>
          </w:p>
        </w:tc>
      </w:tr>
      <w:tr w:rsidR="00AA6B06" w:rsidRPr="0063489B" w:rsidTr="00AA6B06">
        <w:trPr>
          <w:trHeight w:val="100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81,52</w:t>
            </w:r>
          </w:p>
        </w:tc>
      </w:tr>
      <w:tr w:rsidR="00AA6B06" w:rsidRPr="0063489B" w:rsidTr="00AA6B06">
        <w:trPr>
          <w:trHeight w:val="112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Уметь 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64,38</w:t>
            </w:r>
          </w:p>
        </w:tc>
      </w:tr>
      <w:tr w:rsidR="00AA6B06" w:rsidRPr="0063489B" w:rsidTr="00AA6B06">
        <w:trPr>
          <w:trHeight w:val="1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88,33</w:t>
            </w:r>
          </w:p>
        </w:tc>
      </w:tr>
      <w:tr w:rsidR="00AA6B06" w:rsidRPr="0063489B" w:rsidTr="00AA6B06">
        <w:trPr>
          <w:trHeight w:val="111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87,24</w:t>
            </w:r>
          </w:p>
        </w:tc>
      </w:tr>
      <w:tr w:rsidR="00AA6B06" w:rsidRPr="0063489B" w:rsidTr="00AA6B06">
        <w:trPr>
          <w:trHeight w:val="156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76,39</w:t>
            </w:r>
          </w:p>
        </w:tc>
      </w:tr>
      <w:tr w:rsidR="00AA6B06" w:rsidRPr="0063489B" w:rsidTr="00AA6B06">
        <w:trPr>
          <w:trHeight w:val="141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72,52</w:t>
            </w:r>
          </w:p>
        </w:tc>
      </w:tr>
      <w:tr w:rsidR="00AA6B06" w:rsidRPr="0063489B" w:rsidTr="00AA6B06">
        <w:trPr>
          <w:trHeight w:val="1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</w:tr>
      <w:tr w:rsidR="00AA6B06" w:rsidRPr="0063489B" w:rsidTr="00AA6B06">
        <w:trPr>
          <w:trHeight w:val="169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составлять уравнения реакций изученных типов (электролитической диссоциации, ионного обмена, окислительно-восстановительных)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54,93</w:t>
            </w:r>
          </w:p>
        </w:tc>
      </w:tr>
      <w:tr w:rsidR="00AA6B06" w:rsidRPr="0063489B" w:rsidTr="00AA6B06">
        <w:trPr>
          <w:trHeight w:val="15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</w:tr>
      <w:tr w:rsidR="00AA6B06" w:rsidRPr="0063489B" w:rsidTr="00AA6B06">
        <w:trPr>
          <w:trHeight w:val="11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81,23</w:t>
            </w:r>
          </w:p>
        </w:tc>
      </w:tr>
      <w:tr w:rsidR="00AA6B06" w:rsidRPr="0063489B" w:rsidTr="00AA6B06">
        <w:trPr>
          <w:trHeight w:val="154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55,27</w:t>
            </w:r>
          </w:p>
        </w:tc>
      </w:tr>
      <w:tr w:rsidR="00AA6B06" w:rsidRPr="0063489B" w:rsidTr="00AA6B06">
        <w:trPr>
          <w:trHeight w:val="13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 объяснять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 сущность изученных видов химических реакций: электролитической диссоциации, ионного обмена, окислительно-восстановительных (и составлять их уравнения).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30,46</w:t>
            </w:r>
          </w:p>
        </w:tc>
      </w:tr>
      <w:tr w:rsidR="00AA6B06" w:rsidRPr="0063489B" w:rsidTr="00AA6B06">
        <w:trPr>
          <w:trHeight w:val="85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экологически грамотного поведения в окружающей среде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45,6</w:t>
            </w:r>
          </w:p>
        </w:tc>
      </w:tr>
      <w:tr w:rsidR="00AA6B06" w:rsidRPr="0063489B" w:rsidTr="00AA6B06">
        <w:trPr>
          <w:trHeight w:val="69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B06" w:rsidRPr="0063489B" w:rsidRDefault="00AA6B06" w:rsidP="00707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8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приобретённые знания и умения в практической деятельности и повседневной жизни для приготовления растворов заданной концентрации в быту и на производстве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B06" w:rsidRPr="00AA6B06" w:rsidRDefault="00AA6B06" w:rsidP="00AA6B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6B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52,77</w:t>
            </w:r>
          </w:p>
        </w:tc>
      </w:tr>
    </w:tbl>
    <w:p w:rsidR="00707E98" w:rsidRDefault="00707E98" w:rsidP="0070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3F" w:rsidRPr="00D55088" w:rsidRDefault="00C1113F" w:rsidP="00C1113F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 xml:space="preserve"> </w:t>
      </w:r>
      <w:r w:rsidR="00F071C2"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показал, что б</w:t>
      </w:r>
      <w:r w:rsidRPr="00D55088">
        <w:rPr>
          <w:rFonts w:ascii="Times New Roman" w:hAnsi="Times New Roman" w:cs="Times New Roman"/>
          <w:sz w:val="24"/>
          <w:szCs w:val="24"/>
        </w:rPr>
        <w:t>ольшинство участников ВПР успешно выполнили задания на понимание важнейших химических понятий, применение знаний в практической деятельности и повседневной жизни для объяснения химических явлений, происходящих в природе, быту и на производстве; на умение характеризовать элементы по их положению в Периодической системе Д.И. Менделеева; определять валентность и степень окисления химических элементов, принадлежность веществ к различным классам органических соединений.</w:t>
      </w:r>
    </w:p>
    <w:p w:rsidR="00C1113F" w:rsidRPr="00D55088" w:rsidRDefault="00C1113F" w:rsidP="00C111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50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Затруднения вызвали задания</w:t>
      </w:r>
      <w:r w:rsidRPr="00D550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 выполнении которых</w:t>
      </w:r>
      <w:r w:rsidRPr="00D55088">
        <w:rPr>
          <w:rFonts w:ascii="Times New Roman" w:hAnsi="Times New Roman" w:cs="Times New Roman"/>
          <w:sz w:val="24"/>
          <w:szCs w:val="24"/>
        </w:rPr>
        <w:t xml:space="preserve"> требовалось </w:t>
      </w:r>
      <w:r w:rsidRPr="00D55088">
        <w:rPr>
          <w:rFonts w:ascii="Arial" w:hAnsi="Arial" w:cs="Arial"/>
          <w:sz w:val="24"/>
          <w:szCs w:val="24"/>
        </w:rPr>
        <w:t xml:space="preserve"> </w:t>
      </w:r>
      <w:r w:rsidRPr="00D55088">
        <w:rPr>
          <w:rFonts w:ascii="Times New Roman" w:hAnsi="Times New Roman" w:cs="Times New Roman"/>
          <w:sz w:val="24"/>
          <w:szCs w:val="24"/>
        </w:rPr>
        <w:t>объяснять зависимость свойств веществ от их состава и строения, тип химической связи, сущность изученных видов химических реакций и умение составлять их уравнения; использовать приобретенные знания для экологически грамотного поведения в окружающей среде.</w:t>
      </w:r>
    </w:p>
    <w:p w:rsidR="00707E98" w:rsidRDefault="00707E98" w:rsidP="00707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13F" w:rsidRDefault="00C1113F" w:rsidP="00AC5705">
      <w:pPr>
        <w:pStyle w:val="a6"/>
        <w:numPr>
          <w:ilvl w:val="1"/>
          <w:numId w:val="15"/>
        </w:numPr>
        <w:tabs>
          <w:tab w:val="left" w:pos="2370"/>
        </w:tabs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E18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:rsidR="00C1113F" w:rsidRDefault="00C1113F" w:rsidP="00F22D0B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7E1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A6B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Всеро</w:t>
      </w:r>
      <w:r w:rsidR="00AA6B06">
        <w:rPr>
          <w:rFonts w:ascii="Times New Roman" w:hAnsi="Times New Roman" w:cs="Times New Roman"/>
          <w:sz w:val="24"/>
          <w:szCs w:val="24"/>
        </w:rPr>
        <w:t xml:space="preserve">ссийские проверочные работы в </w:t>
      </w:r>
      <w:r>
        <w:rPr>
          <w:rFonts w:ascii="Times New Roman" w:hAnsi="Times New Roman" w:cs="Times New Roman"/>
          <w:sz w:val="24"/>
          <w:szCs w:val="24"/>
        </w:rPr>
        <w:t xml:space="preserve">11  классах были проведены в режиме апробации в </w:t>
      </w:r>
      <w:r w:rsidR="009E335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 Тверской области. В целом можно говорить о стабильном уровне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1C2" w:rsidRDefault="00F071C2" w:rsidP="00F071C2">
      <w:pPr>
        <w:tabs>
          <w:tab w:val="left" w:pos="237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22</w:t>
      </w:r>
    </w:p>
    <w:tbl>
      <w:tblPr>
        <w:tblW w:w="5000" w:type="pct"/>
        <w:tblLayout w:type="fixed"/>
        <w:tblLook w:val="04A0"/>
      </w:tblPr>
      <w:tblGrid>
        <w:gridCol w:w="2222"/>
        <w:gridCol w:w="1855"/>
        <w:gridCol w:w="1843"/>
        <w:gridCol w:w="2127"/>
        <w:gridCol w:w="2090"/>
      </w:tblGrid>
      <w:tr w:rsidR="00010166" w:rsidRPr="007B706B" w:rsidTr="00010166">
        <w:trPr>
          <w:trHeight w:val="300"/>
        </w:trPr>
        <w:tc>
          <w:tcPr>
            <w:tcW w:w="10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Предмет/Класс</w:t>
            </w:r>
          </w:p>
        </w:tc>
        <w:tc>
          <w:tcPr>
            <w:tcW w:w="39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 по отметкам</w:t>
            </w:r>
            <w:proofErr w:type="gramStart"/>
            <w:r w:rsidRPr="007B7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010166" w:rsidRPr="007B706B" w:rsidTr="00010166">
        <w:trPr>
          <w:trHeight w:val="300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010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обучающихся, достигших базового уровня подготовки </w:t>
            </w:r>
          </w:p>
        </w:tc>
        <w:tc>
          <w:tcPr>
            <w:tcW w:w="20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обучающихся, получивших «4» и «5»</w:t>
            </w:r>
          </w:p>
        </w:tc>
      </w:tr>
      <w:tr w:rsidR="00010166" w:rsidRPr="007B706B" w:rsidTr="00010166">
        <w:trPr>
          <w:trHeight w:val="300"/>
        </w:trPr>
        <w:tc>
          <w:tcPr>
            <w:tcW w:w="10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 обл.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010166" w:rsidRPr="007B706B" w:rsidTr="00010166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39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166" w:rsidRPr="007B706B" w:rsidTr="00010166">
        <w:trPr>
          <w:trHeight w:val="34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010166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95,9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67,4</w:t>
            </w:r>
          </w:p>
        </w:tc>
      </w:tr>
      <w:tr w:rsidR="00010166" w:rsidRPr="007B706B" w:rsidTr="00010166">
        <w:trPr>
          <w:trHeight w:val="34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010166" w:rsidRPr="007B706B" w:rsidTr="00010166">
        <w:trPr>
          <w:trHeight w:val="262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60,2</w:t>
            </w:r>
          </w:p>
        </w:tc>
      </w:tr>
      <w:tr w:rsidR="00010166" w:rsidRPr="007B706B" w:rsidTr="00010166">
        <w:trPr>
          <w:trHeight w:val="267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6C08C7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6C08C7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010166" w:rsidRPr="007B706B" w:rsidTr="00010166">
        <w:trPr>
          <w:trHeight w:val="34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010166" w:rsidRPr="007B706B" w:rsidTr="00010166">
        <w:trPr>
          <w:trHeight w:val="34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3340B1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58,6</w:t>
            </w:r>
          </w:p>
        </w:tc>
      </w:tr>
      <w:tr w:rsidR="00010166" w:rsidRPr="007B706B" w:rsidTr="00010166">
        <w:trPr>
          <w:trHeight w:val="34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55,9</w:t>
            </w:r>
          </w:p>
        </w:tc>
      </w:tr>
      <w:tr w:rsidR="00010166" w:rsidRPr="007B706B" w:rsidTr="00010166">
        <w:trPr>
          <w:trHeight w:val="345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166" w:rsidRPr="007B706B" w:rsidRDefault="00010166" w:rsidP="00696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Французский язык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7B706B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66" w:rsidRPr="00D86632" w:rsidRDefault="00565BF3" w:rsidP="00696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</w:tbl>
    <w:p w:rsidR="00F22D0B" w:rsidRPr="00A9659A" w:rsidRDefault="00F22D0B" w:rsidP="00A9659A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22D0B" w:rsidRPr="00F22D0B" w:rsidRDefault="00A9659A" w:rsidP="00A9659A">
      <w:pPr>
        <w:pStyle w:val="a6"/>
        <w:tabs>
          <w:tab w:val="left" w:pos="237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22D0B">
        <w:rPr>
          <w:rFonts w:ascii="Times New Roman" w:hAnsi="Times New Roman" w:cs="Times New Roman"/>
          <w:sz w:val="24"/>
          <w:szCs w:val="24"/>
        </w:rPr>
        <w:t>С учетом полученных результатов ВПР могут быть даны следующие рекомендации:</w:t>
      </w:r>
    </w:p>
    <w:p w:rsidR="00F22D0B" w:rsidRDefault="00F22D0B" w:rsidP="00A9659A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2D0B">
        <w:rPr>
          <w:rFonts w:ascii="Times New Roman" w:hAnsi="Times New Roman" w:cs="Times New Roman"/>
          <w:sz w:val="24"/>
          <w:szCs w:val="24"/>
        </w:rPr>
        <w:t xml:space="preserve">Анализ результатов выполнения ВПР на </w:t>
      </w:r>
      <w:r w:rsidRPr="00F22D0B">
        <w:rPr>
          <w:rFonts w:ascii="Times New Roman" w:hAnsi="Times New Roman" w:cs="Times New Roman"/>
          <w:b/>
          <w:sz w:val="24"/>
          <w:szCs w:val="24"/>
        </w:rPr>
        <w:t>региональном</w:t>
      </w:r>
      <w:r w:rsidRPr="00F22D0B">
        <w:rPr>
          <w:rFonts w:ascii="Times New Roman" w:hAnsi="Times New Roman" w:cs="Times New Roman"/>
          <w:sz w:val="24"/>
          <w:szCs w:val="24"/>
        </w:rPr>
        <w:t xml:space="preserve"> уровне </w:t>
      </w:r>
      <w:r w:rsidR="007E2B22">
        <w:rPr>
          <w:rFonts w:ascii="Times New Roman" w:hAnsi="Times New Roman" w:cs="Times New Roman"/>
          <w:sz w:val="24"/>
          <w:szCs w:val="24"/>
        </w:rPr>
        <w:t>может быть использован</w:t>
      </w:r>
      <w:r w:rsidRPr="00F22D0B">
        <w:rPr>
          <w:rFonts w:ascii="Times New Roman" w:hAnsi="Times New Roman" w:cs="Times New Roman"/>
          <w:sz w:val="24"/>
          <w:szCs w:val="24"/>
        </w:rPr>
        <w:t xml:space="preserve"> для диагностики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D0B">
        <w:rPr>
          <w:rFonts w:ascii="Times New Roman" w:hAnsi="Times New Roman" w:cs="Times New Roman"/>
          <w:sz w:val="24"/>
          <w:szCs w:val="24"/>
        </w:rPr>
        <w:t xml:space="preserve">качества образования, разработки региональной модели повышения квалификации педагогических работников с учетом результатов оценочных процедур. </w:t>
      </w:r>
    </w:p>
    <w:p w:rsidR="00F22D0B" w:rsidRDefault="00F22D0B" w:rsidP="00A9659A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22D0B">
        <w:rPr>
          <w:rFonts w:ascii="Times New Roman" w:hAnsi="Times New Roman" w:cs="Times New Roman"/>
          <w:sz w:val="24"/>
          <w:szCs w:val="24"/>
        </w:rPr>
        <w:t xml:space="preserve">На </w:t>
      </w:r>
      <w:r w:rsidRPr="00F22D0B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F22D0B">
        <w:rPr>
          <w:rFonts w:ascii="Times New Roman" w:hAnsi="Times New Roman" w:cs="Times New Roman"/>
          <w:sz w:val="24"/>
          <w:szCs w:val="24"/>
        </w:rPr>
        <w:t xml:space="preserve"> уровне – для формирования программ развития образования, анализа результатов ВПР на окружных, районных методических объединениях с целью совершенствования методики преподавания предмета, организации индивидуальной работы с </w:t>
      </w:r>
      <w:proofErr w:type="gramStart"/>
      <w:r w:rsidRPr="00F22D0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22D0B">
        <w:rPr>
          <w:rFonts w:ascii="Times New Roman" w:hAnsi="Times New Roman" w:cs="Times New Roman"/>
          <w:sz w:val="24"/>
          <w:szCs w:val="24"/>
        </w:rPr>
        <w:t xml:space="preserve"> по устранению пробелов в знаниях. </w:t>
      </w:r>
    </w:p>
    <w:p w:rsidR="00F22D0B" w:rsidRDefault="00F22D0B" w:rsidP="00A9659A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F22D0B">
        <w:rPr>
          <w:rFonts w:ascii="Times New Roman" w:hAnsi="Times New Roman" w:cs="Times New Roman"/>
          <w:b/>
          <w:sz w:val="24"/>
          <w:szCs w:val="24"/>
        </w:rPr>
        <w:t>Образовательным организациям</w:t>
      </w:r>
      <w:r w:rsidRPr="00F22D0B">
        <w:rPr>
          <w:rFonts w:ascii="Times New Roman" w:hAnsi="Times New Roman" w:cs="Times New Roman"/>
          <w:sz w:val="24"/>
          <w:szCs w:val="24"/>
        </w:rPr>
        <w:t xml:space="preserve"> по результатам ВПР необходимо проводить самодиагностику, информировать родителей (законных представителей) о результатах ВПР, текущих образовательных достижениях обучающихся, принимать меры по совершенствованию качества преподавания учебных предметов. </w:t>
      </w:r>
    </w:p>
    <w:p w:rsidR="009E335F" w:rsidRDefault="00F22D0B" w:rsidP="00F22D0B">
      <w:pPr>
        <w:tabs>
          <w:tab w:val="left" w:pos="23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</w:t>
      </w:r>
      <w:r w:rsidRPr="00F22D0B">
        <w:rPr>
          <w:rFonts w:ascii="Times New Roman" w:hAnsi="Times New Roman" w:cs="Times New Roman"/>
          <w:b/>
          <w:iCs/>
          <w:sz w:val="24"/>
          <w:szCs w:val="24"/>
        </w:rPr>
        <w:t>ГБОУ ДПО Тверскому областному институту усовершенствования учителей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>
        <w:rPr>
          <w:rStyle w:val="af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2D0B">
        <w:rPr>
          <w:rFonts w:ascii="Times New Roman" w:hAnsi="Times New Roman" w:cs="Times New Roman"/>
          <w:sz w:val="24"/>
          <w:szCs w:val="24"/>
        </w:rPr>
        <w:t xml:space="preserve"> целью согласования единых подходов к оцениванию ВПР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2D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22D0B">
        <w:rPr>
          <w:rFonts w:ascii="Times New Roman" w:hAnsi="Times New Roman" w:cs="Times New Roman"/>
          <w:sz w:val="24"/>
          <w:szCs w:val="24"/>
        </w:rPr>
        <w:t xml:space="preserve">оказать научно-методическое сопровождение по повышению качества образования образовательным организациям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F22D0B">
        <w:rPr>
          <w:rFonts w:ascii="Times New Roman" w:hAnsi="Times New Roman" w:cs="Times New Roman"/>
          <w:sz w:val="24"/>
          <w:szCs w:val="24"/>
        </w:rPr>
        <w:t xml:space="preserve">области в подготовке обучающихся к выполнению ВПР. </w:t>
      </w:r>
    </w:p>
    <w:sectPr w:rsidR="009E335F" w:rsidSect="00767DEB">
      <w:pgSz w:w="11906" w:h="16838"/>
      <w:pgMar w:top="680" w:right="56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40B" w:rsidRDefault="0066540B" w:rsidP="00EC6C3D">
      <w:pPr>
        <w:spacing w:after="0" w:line="240" w:lineRule="auto"/>
      </w:pPr>
      <w:r>
        <w:separator/>
      </w:r>
    </w:p>
  </w:endnote>
  <w:endnote w:type="continuationSeparator" w:id="0">
    <w:p w:rsidR="0066540B" w:rsidRDefault="0066540B" w:rsidP="00EC6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1" w:rsidRDefault="00173170">
    <w:pPr>
      <w:pStyle w:val="a9"/>
      <w:jc w:val="center"/>
    </w:pPr>
    <w:fldSimple w:instr=" PAGE   \* MERGEFORMAT ">
      <w:r w:rsidR="003E1F82">
        <w:rPr>
          <w:noProof/>
        </w:rPr>
        <w:t>31</w:t>
      </w:r>
    </w:fldSimple>
  </w:p>
  <w:p w:rsidR="00237181" w:rsidRDefault="002371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40B" w:rsidRDefault="0066540B" w:rsidP="00EC6C3D">
      <w:pPr>
        <w:spacing w:after="0" w:line="240" w:lineRule="auto"/>
      </w:pPr>
      <w:r>
        <w:separator/>
      </w:r>
    </w:p>
  </w:footnote>
  <w:footnote w:type="continuationSeparator" w:id="0">
    <w:p w:rsidR="0066540B" w:rsidRDefault="0066540B" w:rsidP="00EC6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31D0"/>
    <w:multiLevelType w:val="multilevel"/>
    <w:tmpl w:val="A680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FE02F2F"/>
    <w:multiLevelType w:val="hybridMultilevel"/>
    <w:tmpl w:val="C108E7A8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135A07A0"/>
    <w:multiLevelType w:val="hybridMultilevel"/>
    <w:tmpl w:val="48A2E73E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409642A"/>
    <w:multiLevelType w:val="hybridMultilevel"/>
    <w:tmpl w:val="C776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1539"/>
    <w:multiLevelType w:val="multilevel"/>
    <w:tmpl w:val="A65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80B25"/>
    <w:multiLevelType w:val="hybridMultilevel"/>
    <w:tmpl w:val="8B92EC3C"/>
    <w:lvl w:ilvl="0" w:tplc="EE3053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EC6EC6"/>
    <w:multiLevelType w:val="multilevel"/>
    <w:tmpl w:val="D85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97122"/>
    <w:multiLevelType w:val="hybridMultilevel"/>
    <w:tmpl w:val="D574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B5343"/>
    <w:multiLevelType w:val="hybridMultilevel"/>
    <w:tmpl w:val="DDF49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13BF0"/>
    <w:multiLevelType w:val="hybridMultilevel"/>
    <w:tmpl w:val="48E00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07105"/>
    <w:multiLevelType w:val="hybridMultilevel"/>
    <w:tmpl w:val="5512E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177440"/>
    <w:multiLevelType w:val="hybridMultilevel"/>
    <w:tmpl w:val="130AD6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F7443A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E27E5"/>
    <w:multiLevelType w:val="multilevel"/>
    <w:tmpl w:val="42D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0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660E1"/>
    <w:multiLevelType w:val="multilevel"/>
    <w:tmpl w:val="EA94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821D7E"/>
    <w:multiLevelType w:val="hybridMultilevel"/>
    <w:tmpl w:val="4B06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5F56"/>
    <w:multiLevelType w:val="hybridMultilevel"/>
    <w:tmpl w:val="47E0A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7C3E"/>
    <w:multiLevelType w:val="hybridMultilevel"/>
    <w:tmpl w:val="756C4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75B20"/>
    <w:multiLevelType w:val="hybridMultilevel"/>
    <w:tmpl w:val="5518F1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F5231B"/>
    <w:multiLevelType w:val="hybridMultilevel"/>
    <w:tmpl w:val="FD46EF1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611D621B"/>
    <w:multiLevelType w:val="hybridMultilevel"/>
    <w:tmpl w:val="C73C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550FE"/>
    <w:multiLevelType w:val="multilevel"/>
    <w:tmpl w:val="C55618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79AF122A"/>
    <w:multiLevelType w:val="hybridMultilevel"/>
    <w:tmpl w:val="526EBC5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11"/>
  </w:num>
  <w:num w:numId="5">
    <w:abstractNumId w:val="5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20"/>
  </w:num>
  <w:num w:numId="18">
    <w:abstractNumId w:val="21"/>
  </w:num>
  <w:num w:numId="19">
    <w:abstractNumId w:val="13"/>
  </w:num>
  <w:num w:numId="20">
    <w:abstractNumId w:val="3"/>
  </w:num>
  <w:num w:numId="21">
    <w:abstractNumId w:val="8"/>
  </w:num>
  <w:num w:numId="22">
    <w:abstractNumId w:val="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04E"/>
    <w:rsid w:val="00000560"/>
    <w:rsid w:val="00010166"/>
    <w:rsid w:val="000104E0"/>
    <w:rsid w:val="00012024"/>
    <w:rsid w:val="00022686"/>
    <w:rsid w:val="0002764C"/>
    <w:rsid w:val="00034B15"/>
    <w:rsid w:val="00035AD9"/>
    <w:rsid w:val="00047023"/>
    <w:rsid w:val="0005115B"/>
    <w:rsid w:val="000565E2"/>
    <w:rsid w:val="00057FB0"/>
    <w:rsid w:val="00070216"/>
    <w:rsid w:val="00073060"/>
    <w:rsid w:val="000733A5"/>
    <w:rsid w:val="000867CE"/>
    <w:rsid w:val="00091AEF"/>
    <w:rsid w:val="000958D2"/>
    <w:rsid w:val="000A1CB1"/>
    <w:rsid w:val="000A507E"/>
    <w:rsid w:val="000A5128"/>
    <w:rsid w:val="000B0B4B"/>
    <w:rsid w:val="000C1AE5"/>
    <w:rsid w:val="000C5923"/>
    <w:rsid w:val="000C5A94"/>
    <w:rsid w:val="000C74E7"/>
    <w:rsid w:val="000D30D1"/>
    <w:rsid w:val="000D4CE4"/>
    <w:rsid w:val="000E2463"/>
    <w:rsid w:val="000E32BE"/>
    <w:rsid w:val="000E4BB0"/>
    <w:rsid w:val="000E67B4"/>
    <w:rsid w:val="000E766E"/>
    <w:rsid w:val="000F1AB8"/>
    <w:rsid w:val="000F29F5"/>
    <w:rsid w:val="0010265C"/>
    <w:rsid w:val="0011117C"/>
    <w:rsid w:val="001168F8"/>
    <w:rsid w:val="00122589"/>
    <w:rsid w:val="001235F7"/>
    <w:rsid w:val="001335DE"/>
    <w:rsid w:val="001374CC"/>
    <w:rsid w:val="00140AC6"/>
    <w:rsid w:val="00142DC9"/>
    <w:rsid w:val="00146C48"/>
    <w:rsid w:val="00146FF1"/>
    <w:rsid w:val="0015074B"/>
    <w:rsid w:val="00157411"/>
    <w:rsid w:val="00165E05"/>
    <w:rsid w:val="00167652"/>
    <w:rsid w:val="00171588"/>
    <w:rsid w:val="00173170"/>
    <w:rsid w:val="0017367F"/>
    <w:rsid w:val="00173E5B"/>
    <w:rsid w:val="001768CD"/>
    <w:rsid w:val="00177932"/>
    <w:rsid w:val="0018711A"/>
    <w:rsid w:val="00191EF4"/>
    <w:rsid w:val="001A03F0"/>
    <w:rsid w:val="001A0CD1"/>
    <w:rsid w:val="001A2336"/>
    <w:rsid w:val="001D0D3D"/>
    <w:rsid w:val="001D58BF"/>
    <w:rsid w:val="001D6CD7"/>
    <w:rsid w:val="001E41A8"/>
    <w:rsid w:val="001E423D"/>
    <w:rsid w:val="001F60C1"/>
    <w:rsid w:val="001F7676"/>
    <w:rsid w:val="00201677"/>
    <w:rsid w:val="00202322"/>
    <w:rsid w:val="00204001"/>
    <w:rsid w:val="00215777"/>
    <w:rsid w:val="002358FE"/>
    <w:rsid w:val="00237181"/>
    <w:rsid w:val="00245630"/>
    <w:rsid w:val="00251404"/>
    <w:rsid w:val="00251461"/>
    <w:rsid w:val="002618E6"/>
    <w:rsid w:val="00270CCC"/>
    <w:rsid w:val="002856BB"/>
    <w:rsid w:val="00285A7B"/>
    <w:rsid w:val="00295358"/>
    <w:rsid w:val="002A2186"/>
    <w:rsid w:val="002A6D70"/>
    <w:rsid w:val="002A7C42"/>
    <w:rsid w:val="002B163F"/>
    <w:rsid w:val="002B38D6"/>
    <w:rsid w:val="002B47A1"/>
    <w:rsid w:val="002B4FE1"/>
    <w:rsid w:val="002C01FF"/>
    <w:rsid w:val="002C37B3"/>
    <w:rsid w:val="002C7BFD"/>
    <w:rsid w:val="002E2A86"/>
    <w:rsid w:val="002F3B14"/>
    <w:rsid w:val="003053DF"/>
    <w:rsid w:val="003204F7"/>
    <w:rsid w:val="0032133F"/>
    <w:rsid w:val="00321DBC"/>
    <w:rsid w:val="00323C06"/>
    <w:rsid w:val="003340B1"/>
    <w:rsid w:val="00343AF1"/>
    <w:rsid w:val="003545E8"/>
    <w:rsid w:val="0036227F"/>
    <w:rsid w:val="00365D3A"/>
    <w:rsid w:val="00366859"/>
    <w:rsid w:val="003737FF"/>
    <w:rsid w:val="003754C0"/>
    <w:rsid w:val="00376D98"/>
    <w:rsid w:val="00386FB5"/>
    <w:rsid w:val="0038793F"/>
    <w:rsid w:val="0039074A"/>
    <w:rsid w:val="00393096"/>
    <w:rsid w:val="00393E07"/>
    <w:rsid w:val="003D2CC1"/>
    <w:rsid w:val="003E1F82"/>
    <w:rsid w:val="00401E78"/>
    <w:rsid w:val="004054AE"/>
    <w:rsid w:val="0042755E"/>
    <w:rsid w:val="00433C78"/>
    <w:rsid w:val="00436D46"/>
    <w:rsid w:val="00440346"/>
    <w:rsid w:val="00445E82"/>
    <w:rsid w:val="004630D0"/>
    <w:rsid w:val="004649DE"/>
    <w:rsid w:val="004757B8"/>
    <w:rsid w:val="00487DB9"/>
    <w:rsid w:val="00492605"/>
    <w:rsid w:val="00494D91"/>
    <w:rsid w:val="00494F5D"/>
    <w:rsid w:val="00495A93"/>
    <w:rsid w:val="004A0169"/>
    <w:rsid w:val="004A4A7F"/>
    <w:rsid w:val="004B235E"/>
    <w:rsid w:val="004B2E85"/>
    <w:rsid w:val="004C07BF"/>
    <w:rsid w:val="004C2AFE"/>
    <w:rsid w:val="004C707E"/>
    <w:rsid w:val="004D2AD5"/>
    <w:rsid w:val="004D5C45"/>
    <w:rsid w:val="004D7BD0"/>
    <w:rsid w:val="004E1DFD"/>
    <w:rsid w:val="004E30A5"/>
    <w:rsid w:val="004E4971"/>
    <w:rsid w:val="004F1168"/>
    <w:rsid w:val="004F4D43"/>
    <w:rsid w:val="0051314B"/>
    <w:rsid w:val="00513FAB"/>
    <w:rsid w:val="0051536A"/>
    <w:rsid w:val="00515CB5"/>
    <w:rsid w:val="00525A60"/>
    <w:rsid w:val="00540759"/>
    <w:rsid w:val="00545160"/>
    <w:rsid w:val="0054727C"/>
    <w:rsid w:val="005639A5"/>
    <w:rsid w:val="00565BF3"/>
    <w:rsid w:val="00572764"/>
    <w:rsid w:val="005835C6"/>
    <w:rsid w:val="00596092"/>
    <w:rsid w:val="00597C9D"/>
    <w:rsid w:val="005A0C78"/>
    <w:rsid w:val="005A0E97"/>
    <w:rsid w:val="005A4DFB"/>
    <w:rsid w:val="005A7894"/>
    <w:rsid w:val="005B1973"/>
    <w:rsid w:val="005B305B"/>
    <w:rsid w:val="005B5360"/>
    <w:rsid w:val="005B618D"/>
    <w:rsid w:val="005C0BB0"/>
    <w:rsid w:val="005D13DF"/>
    <w:rsid w:val="005D4205"/>
    <w:rsid w:val="005D4239"/>
    <w:rsid w:val="005E53D1"/>
    <w:rsid w:val="005F4FBC"/>
    <w:rsid w:val="005F5CD2"/>
    <w:rsid w:val="005F646A"/>
    <w:rsid w:val="005F7FFC"/>
    <w:rsid w:val="00601FC1"/>
    <w:rsid w:val="00605631"/>
    <w:rsid w:val="00611DA8"/>
    <w:rsid w:val="006127BD"/>
    <w:rsid w:val="0061684A"/>
    <w:rsid w:val="0061742D"/>
    <w:rsid w:val="00622F24"/>
    <w:rsid w:val="00623824"/>
    <w:rsid w:val="006320C1"/>
    <w:rsid w:val="00645501"/>
    <w:rsid w:val="0064716B"/>
    <w:rsid w:val="006475AB"/>
    <w:rsid w:val="0066540B"/>
    <w:rsid w:val="0067507D"/>
    <w:rsid w:val="0068077F"/>
    <w:rsid w:val="00681803"/>
    <w:rsid w:val="006835EE"/>
    <w:rsid w:val="00684239"/>
    <w:rsid w:val="006875AE"/>
    <w:rsid w:val="00696562"/>
    <w:rsid w:val="006B0543"/>
    <w:rsid w:val="006B7E0A"/>
    <w:rsid w:val="006C08C7"/>
    <w:rsid w:val="006C34E3"/>
    <w:rsid w:val="006E05EB"/>
    <w:rsid w:val="006E1D0A"/>
    <w:rsid w:val="0070439D"/>
    <w:rsid w:val="00707E98"/>
    <w:rsid w:val="00715099"/>
    <w:rsid w:val="00717942"/>
    <w:rsid w:val="007225DC"/>
    <w:rsid w:val="007261CC"/>
    <w:rsid w:val="007374A2"/>
    <w:rsid w:val="007422E5"/>
    <w:rsid w:val="00752306"/>
    <w:rsid w:val="00752D1D"/>
    <w:rsid w:val="00765BE9"/>
    <w:rsid w:val="00767DEB"/>
    <w:rsid w:val="00770CAC"/>
    <w:rsid w:val="00773BB0"/>
    <w:rsid w:val="00775B7C"/>
    <w:rsid w:val="00785A25"/>
    <w:rsid w:val="00792584"/>
    <w:rsid w:val="00793695"/>
    <w:rsid w:val="007A1D68"/>
    <w:rsid w:val="007A28D2"/>
    <w:rsid w:val="007A50B5"/>
    <w:rsid w:val="007B244F"/>
    <w:rsid w:val="007B3CD0"/>
    <w:rsid w:val="007B6EE0"/>
    <w:rsid w:val="007B706B"/>
    <w:rsid w:val="007C65AC"/>
    <w:rsid w:val="007C67CF"/>
    <w:rsid w:val="007D4B66"/>
    <w:rsid w:val="007D4D24"/>
    <w:rsid w:val="007D5974"/>
    <w:rsid w:val="007D5B7E"/>
    <w:rsid w:val="007D66F1"/>
    <w:rsid w:val="007E2B22"/>
    <w:rsid w:val="007F3A4C"/>
    <w:rsid w:val="007F6CA7"/>
    <w:rsid w:val="00803C43"/>
    <w:rsid w:val="00816B86"/>
    <w:rsid w:val="00825E77"/>
    <w:rsid w:val="00830B3B"/>
    <w:rsid w:val="00836347"/>
    <w:rsid w:val="00837852"/>
    <w:rsid w:val="00837C23"/>
    <w:rsid w:val="00843BD2"/>
    <w:rsid w:val="00847007"/>
    <w:rsid w:val="00851D25"/>
    <w:rsid w:val="0085304E"/>
    <w:rsid w:val="00853B67"/>
    <w:rsid w:val="00856CD9"/>
    <w:rsid w:val="00861162"/>
    <w:rsid w:val="008633C6"/>
    <w:rsid w:val="0087524E"/>
    <w:rsid w:val="00887DA4"/>
    <w:rsid w:val="00897134"/>
    <w:rsid w:val="008B1345"/>
    <w:rsid w:val="008B2352"/>
    <w:rsid w:val="008C39B4"/>
    <w:rsid w:val="008C6E42"/>
    <w:rsid w:val="008D6B8D"/>
    <w:rsid w:val="008E0699"/>
    <w:rsid w:val="008E466B"/>
    <w:rsid w:val="008F4AED"/>
    <w:rsid w:val="008F56A8"/>
    <w:rsid w:val="00901955"/>
    <w:rsid w:val="00901ABA"/>
    <w:rsid w:val="009109E3"/>
    <w:rsid w:val="00911F3E"/>
    <w:rsid w:val="00913BD3"/>
    <w:rsid w:val="0091514F"/>
    <w:rsid w:val="009178D7"/>
    <w:rsid w:val="00920ADB"/>
    <w:rsid w:val="009326CE"/>
    <w:rsid w:val="00935946"/>
    <w:rsid w:val="0094210A"/>
    <w:rsid w:val="00945008"/>
    <w:rsid w:val="00947743"/>
    <w:rsid w:val="00970540"/>
    <w:rsid w:val="009734AC"/>
    <w:rsid w:val="00973605"/>
    <w:rsid w:val="00977753"/>
    <w:rsid w:val="009802E5"/>
    <w:rsid w:val="009833FA"/>
    <w:rsid w:val="009A1417"/>
    <w:rsid w:val="009A5E2C"/>
    <w:rsid w:val="009D6C8F"/>
    <w:rsid w:val="009E335F"/>
    <w:rsid w:val="009E4282"/>
    <w:rsid w:val="009E6EEE"/>
    <w:rsid w:val="009F4E25"/>
    <w:rsid w:val="009F5E3D"/>
    <w:rsid w:val="00A01B31"/>
    <w:rsid w:val="00A07912"/>
    <w:rsid w:val="00A12539"/>
    <w:rsid w:val="00A27131"/>
    <w:rsid w:val="00A343B3"/>
    <w:rsid w:val="00A351FB"/>
    <w:rsid w:val="00A373FE"/>
    <w:rsid w:val="00A43025"/>
    <w:rsid w:val="00A45029"/>
    <w:rsid w:val="00A469E4"/>
    <w:rsid w:val="00A530E5"/>
    <w:rsid w:val="00A54743"/>
    <w:rsid w:val="00A57E07"/>
    <w:rsid w:val="00A60480"/>
    <w:rsid w:val="00A610B8"/>
    <w:rsid w:val="00A64873"/>
    <w:rsid w:val="00A7011C"/>
    <w:rsid w:val="00A75F61"/>
    <w:rsid w:val="00A866F6"/>
    <w:rsid w:val="00A86C74"/>
    <w:rsid w:val="00A904D5"/>
    <w:rsid w:val="00A96201"/>
    <w:rsid w:val="00A9659A"/>
    <w:rsid w:val="00AA6B06"/>
    <w:rsid w:val="00AB2B94"/>
    <w:rsid w:val="00AB5A9A"/>
    <w:rsid w:val="00AB6AB4"/>
    <w:rsid w:val="00AC1F35"/>
    <w:rsid w:val="00AC26F5"/>
    <w:rsid w:val="00AC5705"/>
    <w:rsid w:val="00AC6C9E"/>
    <w:rsid w:val="00AE1BC8"/>
    <w:rsid w:val="00AE5BDF"/>
    <w:rsid w:val="00AF474B"/>
    <w:rsid w:val="00B200F5"/>
    <w:rsid w:val="00B215DC"/>
    <w:rsid w:val="00B32006"/>
    <w:rsid w:val="00B47452"/>
    <w:rsid w:val="00B66534"/>
    <w:rsid w:val="00B727FD"/>
    <w:rsid w:val="00B74F8C"/>
    <w:rsid w:val="00B778DC"/>
    <w:rsid w:val="00B82DEF"/>
    <w:rsid w:val="00B8386F"/>
    <w:rsid w:val="00B87063"/>
    <w:rsid w:val="00BA0ADF"/>
    <w:rsid w:val="00BB17AA"/>
    <w:rsid w:val="00BB48EA"/>
    <w:rsid w:val="00BB6998"/>
    <w:rsid w:val="00BC0E00"/>
    <w:rsid w:val="00BC1FBA"/>
    <w:rsid w:val="00BC5A14"/>
    <w:rsid w:val="00BD2ADC"/>
    <w:rsid w:val="00BD2BA1"/>
    <w:rsid w:val="00BE09BD"/>
    <w:rsid w:val="00BE1456"/>
    <w:rsid w:val="00BE311B"/>
    <w:rsid w:val="00BF18D7"/>
    <w:rsid w:val="00BF5D21"/>
    <w:rsid w:val="00BF606B"/>
    <w:rsid w:val="00BF68BF"/>
    <w:rsid w:val="00C1113F"/>
    <w:rsid w:val="00C3005D"/>
    <w:rsid w:val="00C316CE"/>
    <w:rsid w:val="00C31D68"/>
    <w:rsid w:val="00C3335C"/>
    <w:rsid w:val="00C41C60"/>
    <w:rsid w:val="00C524B4"/>
    <w:rsid w:val="00C73274"/>
    <w:rsid w:val="00C841DC"/>
    <w:rsid w:val="00C86FFD"/>
    <w:rsid w:val="00C95A3B"/>
    <w:rsid w:val="00CA1CBB"/>
    <w:rsid w:val="00CA5959"/>
    <w:rsid w:val="00CB69E7"/>
    <w:rsid w:val="00CC416F"/>
    <w:rsid w:val="00CC7931"/>
    <w:rsid w:val="00CE425B"/>
    <w:rsid w:val="00CE6011"/>
    <w:rsid w:val="00CF2FC5"/>
    <w:rsid w:val="00CF3C78"/>
    <w:rsid w:val="00D065FC"/>
    <w:rsid w:val="00D12EA4"/>
    <w:rsid w:val="00D21F54"/>
    <w:rsid w:val="00D32077"/>
    <w:rsid w:val="00D350AB"/>
    <w:rsid w:val="00D350BE"/>
    <w:rsid w:val="00D36EB1"/>
    <w:rsid w:val="00D405C7"/>
    <w:rsid w:val="00D464CA"/>
    <w:rsid w:val="00D47769"/>
    <w:rsid w:val="00D55298"/>
    <w:rsid w:val="00D61988"/>
    <w:rsid w:val="00D63399"/>
    <w:rsid w:val="00D64617"/>
    <w:rsid w:val="00D70193"/>
    <w:rsid w:val="00D73DDC"/>
    <w:rsid w:val="00D7604D"/>
    <w:rsid w:val="00D76EDE"/>
    <w:rsid w:val="00D774C4"/>
    <w:rsid w:val="00D86632"/>
    <w:rsid w:val="00D92D7D"/>
    <w:rsid w:val="00D94C69"/>
    <w:rsid w:val="00D95152"/>
    <w:rsid w:val="00DB1898"/>
    <w:rsid w:val="00DC1BD0"/>
    <w:rsid w:val="00DD0233"/>
    <w:rsid w:val="00DD2CEB"/>
    <w:rsid w:val="00DF089F"/>
    <w:rsid w:val="00DF0932"/>
    <w:rsid w:val="00DF298B"/>
    <w:rsid w:val="00DF3C4B"/>
    <w:rsid w:val="00DF70AA"/>
    <w:rsid w:val="00DF7739"/>
    <w:rsid w:val="00E0319C"/>
    <w:rsid w:val="00E23FE4"/>
    <w:rsid w:val="00E243E5"/>
    <w:rsid w:val="00E24F93"/>
    <w:rsid w:val="00E27223"/>
    <w:rsid w:val="00E35311"/>
    <w:rsid w:val="00E4026F"/>
    <w:rsid w:val="00E405B7"/>
    <w:rsid w:val="00E43CE4"/>
    <w:rsid w:val="00E43DD1"/>
    <w:rsid w:val="00E5207E"/>
    <w:rsid w:val="00E56168"/>
    <w:rsid w:val="00E5760A"/>
    <w:rsid w:val="00E65529"/>
    <w:rsid w:val="00E675CF"/>
    <w:rsid w:val="00E717AA"/>
    <w:rsid w:val="00E814E2"/>
    <w:rsid w:val="00E8175E"/>
    <w:rsid w:val="00E8401F"/>
    <w:rsid w:val="00E86C51"/>
    <w:rsid w:val="00E903CA"/>
    <w:rsid w:val="00E90DDE"/>
    <w:rsid w:val="00E911D4"/>
    <w:rsid w:val="00EA3DD9"/>
    <w:rsid w:val="00EA5734"/>
    <w:rsid w:val="00EA622F"/>
    <w:rsid w:val="00EA6981"/>
    <w:rsid w:val="00EB7FC5"/>
    <w:rsid w:val="00EC6C3D"/>
    <w:rsid w:val="00EC7B3A"/>
    <w:rsid w:val="00ED54AB"/>
    <w:rsid w:val="00EE2241"/>
    <w:rsid w:val="00EE64DB"/>
    <w:rsid w:val="00EF65F3"/>
    <w:rsid w:val="00F0514B"/>
    <w:rsid w:val="00F06D19"/>
    <w:rsid w:val="00F071C2"/>
    <w:rsid w:val="00F10BD4"/>
    <w:rsid w:val="00F12CAC"/>
    <w:rsid w:val="00F12F57"/>
    <w:rsid w:val="00F16C22"/>
    <w:rsid w:val="00F22D0B"/>
    <w:rsid w:val="00F24274"/>
    <w:rsid w:val="00F40CC6"/>
    <w:rsid w:val="00F53344"/>
    <w:rsid w:val="00F5387E"/>
    <w:rsid w:val="00F62A87"/>
    <w:rsid w:val="00F6756D"/>
    <w:rsid w:val="00F722D9"/>
    <w:rsid w:val="00F80DFB"/>
    <w:rsid w:val="00F81662"/>
    <w:rsid w:val="00F8269E"/>
    <w:rsid w:val="00F86195"/>
    <w:rsid w:val="00F87CBB"/>
    <w:rsid w:val="00F937D7"/>
    <w:rsid w:val="00F95459"/>
    <w:rsid w:val="00F958E7"/>
    <w:rsid w:val="00FA7D9A"/>
    <w:rsid w:val="00FB5A7D"/>
    <w:rsid w:val="00FC2D28"/>
    <w:rsid w:val="00FC4755"/>
    <w:rsid w:val="00FC761D"/>
    <w:rsid w:val="00FD6163"/>
    <w:rsid w:val="00FD6D38"/>
    <w:rsid w:val="00FE2455"/>
    <w:rsid w:val="00FE3341"/>
    <w:rsid w:val="00FF593F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paragraph" w:styleId="2">
    <w:name w:val="heading 2"/>
    <w:basedOn w:val="a"/>
    <w:next w:val="a"/>
    <w:link w:val="20"/>
    <w:uiPriority w:val="9"/>
    <w:unhideWhenUsed/>
    <w:qFormat/>
    <w:rsid w:val="00752306"/>
    <w:pPr>
      <w:keepNext/>
      <w:keepLines/>
      <w:spacing w:before="40" w:after="0" w:line="259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7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0B4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6C3D"/>
  </w:style>
  <w:style w:type="paragraph" w:styleId="a9">
    <w:name w:val="footer"/>
    <w:basedOn w:val="a"/>
    <w:link w:val="aa"/>
    <w:uiPriority w:val="99"/>
    <w:unhideWhenUsed/>
    <w:rsid w:val="00EC6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6C3D"/>
  </w:style>
  <w:style w:type="paragraph" w:styleId="ab">
    <w:name w:val="Normal (Web)"/>
    <w:basedOn w:val="a"/>
    <w:uiPriority w:val="99"/>
    <w:unhideWhenUsed/>
    <w:rsid w:val="00D9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306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ac">
    <w:name w:val="Основной текст_"/>
    <w:link w:val="1"/>
    <w:rsid w:val="007523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752306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ucoz-forum-post">
    <w:name w:val="ucoz-forum-post"/>
    <w:rsid w:val="00752306"/>
  </w:style>
  <w:style w:type="character" w:styleId="ad">
    <w:name w:val="Subtle Emphasis"/>
    <w:basedOn w:val="a0"/>
    <w:uiPriority w:val="19"/>
    <w:qFormat/>
    <w:rsid w:val="00DF089F"/>
    <w:rPr>
      <w:i/>
      <w:iCs/>
      <w:color w:val="808080" w:themeColor="text1" w:themeTint="7F"/>
    </w:rPr>
  </w:style>
  <w:style w:type="character" w:styleId="ae">
    <w:name w:val="Hyperlink"/>
    <w:uiPriority w:val="99"/>
    <w:unhideWhenUsed/>
    <w:rsid w:val="000C5A9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0C5A94"/>
    <w:pPr>
      <w:spacing w:after="160" w:line="259" w:lineRule="auto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A14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F22D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73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6306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4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%20(2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%20(1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%20(2)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%20(3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4_&#1056;&#1072;&#1089;&#1087;&#1088;&#1077;&#1076;&#1077;&#1083;&#1077;&#1085;&#1080;&#1077;%20&#1087;&#1077;&#1088;&#1074;&#1080;&#1095;&#1085;&#1099;&#1093;%20&#1073;&#1072;&#1083;&#1083;&#1086;&#1074;%20(4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0;9_&#1057;&#1088;&#1072;&#1074;&#1085;&#1077;&#1085;&#1080;&#1077;%20&#1086;&#1090;&#1084;&#1077;&#1090;&#1086;&#1082;%20&#1089;%20&#1086;&#1090;&#1084;&#1077;&#1090;&#1082;&#1072;&#1084;&#1080;%20&#1087;&#1086;%20&#1078;&#1091;&#1088;&#1085;&#1072;&#1083;&#1091;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результатов по первичному баллу</a:t>
            </a:r>
          </a:p>
          <a:p>
            <a:pPr>
              <a:defRPr/>
            </a:pPr>
            <a:r>
              <a:rPr lang="ru-RU"/>
              <a:t>Биология 11 класс (%)</a:t>
            </a:r>
          </a:p>
        </c:rich>
      </c:tx>
    </c:title>
    <c:plotArea>
      <c:layout>
        <c:manualLayout>
          <c:layoutTarget val="inner"/>
          <c:xMode val="edge"/>
          <c:yMode val="edge"/>
          <c:x val="3.1273787111953118E-2"/>
          <c:y val="0.22292826575927951"/>
          <c:w val="0.96050736748087862"/>
          <c:h val="0.65183250720081165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'ВПР 2020. 11 класс'!$D$10:$AJ$10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5.2</c:v>
                </c:pt>
                <c:pt idx="12">
                  <c:v>3.6</c:v>
                </c:pt>
                <c:pt idx="13">
                  <c:v>5.2</c:v>
                </c:pt>
                <c:pt idx="14">
                  <c:v>5.6</c:v>
                </c:pt>
                <c:pt idx="15">
                  <c:v>4</c:v>
                </c:pt>
                <c:pt idx="16">
                  <c:v>2</c:v>
                </c:pt>
                <c:pt idx="17">
                  <c:v>2</c:v>
                </c:pt>
                <c:pt idx="18">
                  <c:v>8.4</c:v>
                </c:pt>
                <c:pt idx="19">
                  <c:v>7.2</c:v>
                </c:pt>
                <c:pt idx="20">
                  <c:v>3.6</c:v>
                </c:pt>
                <c:pt idx="21">
                  <c:v>7.6</c:v>
                </c:pt>
                <c:pt idx="22">
                  <c:v>5.2</c:v>
                </c:pt>
                <c:pt idx="23">
                  <c:v>5.6</c:v>
                </c:pt>
                <c:pt idx="24">
                  <c:v>8.4</c:v>
                </c:pt>
                <c:pt idx="25">
                  <c:v>6.8</c:v>
                </c:pt>
                <c:pt idx="26">
                  <c:v>5.6</c:v>
                </c:pt>
                <c:pt idx="27">
                  <c:v>5.6</c:v>
                </c:pt>
                <c:pt idx="28">
                  <c:v>6.4</c:v>
                </c:pt>
                <c:pt idx="29">
                  <c:v>0.8</c:v>
                </c:pt>
                <c:pt idx="30">
                  <c:v>0.8</c:v>
                </c:pt>
                <c:pt idx="31">
                  <c:v>0.8</c:v>
                </c:pt>
                <c:pt idx="32">
                  <c:v>0</c:v>
                </c:pt>
              </c:numCache>
            </c:numRef>
          </c:val>
        </c:ser>
        <c:axId val="119176192"/>
        <c:axId val="119186176"/>
      </c:barChart>
      <c:catAx>
        <c:axId val="119176192"/>
        <c:scaling>
          <c:orientation val="minMax"/>
        </c:scaling>
        <c:axPos val="b"/>
        <c:majorTickMark val="none"/>
        <c:tickLblPos val="nextTo"/>
        <c:crossAx val="119186176"/>
        <c:crosses val="autoZero"/>
        <c:auto val="1"/>
        <c:lblAlgn val="ctr"/>
        <c:lblOffset val="100"/>
      </c:catAx>
      <c:valAx>
        <c:axId val="1191861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9176192"/>
        <c:crosses val="autoZero"/>
        <c:crossBetween val="between"/>
      </c:valAx>
    </c:plotArea>
    <c:plotVisOnly val="1"/>
    <c:dispBlanksAs val="zero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Гистограмма соответствия отметок за выполненную работу по журналу</a:t>
            </a:r>
          </a:p>
          <a:p>
            <a:pPr>
              <a:defRPr sz="1100"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Французский язык 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 %</c:v>
                </c:pt>
                <c:pt idx="2">
                  <c:v>  Повысили 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</c:ser>
        <c:axId val="134369280"/>
        <c:axId val="134370816"/>
      </c:barChart>
      <c:catAx>
        <c:axId val="13436928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370816"/>
        <c:crosses val="autoZero"/>
        <c:auto val="1"/>
        <c:lblAlgn val="ctr"/>
        <c:lblOffset val="100"/>
      </c:catAx>
      <c:valAx>
        <c:axId val="1343708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69280"/>
        <c:crosses val="autoZero"/>
        <c:crossBetween val="between"/>
      </c:valAx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первичных баллов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История 11 класс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'ВПР 2020. 11 класс'!$D$8:$Y$8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'ВПР 2020. 11 класс'!$D$10:$Y$10</c:f>
              <c:numCache>
                <c:formatCode>General</c:formatCode>
                <c:ptCount val="22"/>
                <c:pt idx="0">
                  <c:v>0</c:v>
                </c:pt>
                <c:pt idx="1">
                  <c:v>0.30000000000000032</c:v>
                </c:pt>
                <c:pt idx="2">
                  <c:v>0.5</c:v>
                </c:pt>
                <c:pt idx="3">
                  <c:v>0.2</c:v>
                </c:pt>
                <c:pt idx="4">
                  <c:v>0.2</c:v>
                </c:pt>
                <c:pt idx="5">
                  <c:v>0.30000000000000032</c:v>
                </c:pt>
                <c:pt idx="6">
                  <c:v>0.8</c:v>
                </c:pt>
                <c:pt idx="7">
                  <c:v>1.2</c:v>
                </c:pt>
                <c:pt idx="8">
                  <c:v>2</c:v>
                </c:pt>
                <c:pt idx="9">
                  <c:v>3.6</c:v>
                </c:pt>
                <c:pt idx="10">
                  <c:v>3.4</c:v>
                </c:pt>
                <c:pt idx="11">
                  <c:v>4.9000000000000004</c:v>
                </c:pt>
                <c:pt idx="12">
                  <c:v>7.3</c:v>
                </c:pt>
                <c:pt idx="13">
                  <c:v>10.5</c:v>
                </c:pt>
                <c:pt idx="14">
                  <c:v>9.2000000000000011</c:v>
                </c:pt>
                <c:pt idx="15">
                  <c:v>10</c:v>
                </c:pt>
                <c:pt idx="16">
                  <c:v>9.8000000000000007</c:v>
                </c:pt>
                <c:pt idx="17">
                  <c:v>8</c:v>
                </c:pt>
                <c:pt idx="18">
                  <c:v>9.3000000000000007</c:v>
                </c:pt>
                <c:pt idx="19">
                  <c:v>9.2000000000000011</c:v>
                </c:pt>
                <c:pt idx="20">
                  <c:v>5.9</c:v>
                </c:pt>
                <c:pt idx="21">
                  <c:v>3.2</c:v>
                </c:pt>
              </c:numCache>
            </c:numRef>
          </c:val>
        </c:ser>
        <c:axId val="134443776"/>
        <c:axId val="134445312"/>
      </c:barChart>
      <c:catAx>
        <c:axId val="134443776"/>
        <c:scaling>
          <c:orientation val="minMax"/>
        </c:scaling>
        <c:axPos val="b"/>
        <c:numFmt formatCode="General" sourceLinked="1"/>
        <c:majorTickMark val="none"/>
        <c:tickLblPos val="nextTo"/>
        <c:crossAx val="134445312"/>
        <c:crosses val="autoZero"/>
        <c:auto val="1"/>
        <c:lblAlgn val="ctr"/>
        <c:lblOffset val="100"/>
      </c:catAx>
      <c:valAx>
        <c:axId val="134445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43776"/>
        <c:crosses val="autoZero"/>
        <c:crossBetween val="between"/>
      </c:val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Гистограмма соответствия отметок за выполненную</a:t>
            </a:r>
            <a:r>
              <a:rPr lang="ru-RU" sz="1000" baseline="0"/>
              <a:t> работу и отметок по журналу </a:t>
            </a:r>
          </a:p>
          <a:p>
            <a:pPr>
              <a:defRPr/>
            </a:pPr>
            <a:r>
              <a:rPr lang="ru-RU" sz="1000"/>
              <a:t>История 11 класс</a:t>
            </a:r>
          </a:p>
        </c:rich>
      </c:tx>
      <c:layout>
        <c:manualLayout>
          <c:xMode val="edge"/>
          <c:yMode val="edge"/>
          <c:x val="0.14837606712509371"/>
          <c:y val="8.3333333333333343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 %</c:v>
                </c:pt>
                <c:pt idx="2">
                  <c:v>  Повысили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27.04</c:v>
                </c:pt>
                <c:pt idx="1">
                  <c:v>60.71</c:v>
                </c:pt>
                <c:pt idx="2">
                  <c:v>12.239999999999998</c:v>
                </c:pt>
              </c:numCache>
            </c:numRef>
          </c:val>
        </c:ser>
        <c:axId val="134465792"/>
        <c:axId val="84877312"/>
      </c:barChart>
      <c:catAx>
        <c:axId val="134465792"/>
        <c:scaling>
          <c:orientation val="minMax"/>
        </c:scaling>
        <c:axPos val="b"/>
        <c:majorTickMark val="none"/>
        <c:tickLblPos val="nextTo"/>
        <c:crossAx val="84877312"/>
        <c:crosses val="autoZero"/>
        <c:auto val="1"/>
        <c:lblAlgn val="ctr"/>
        <c:lblOffset val="100"/>
      </c:catAx>
      <c:valAx>
        <c:axId val="848773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465792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Распределение первичных баллов</a:t>
            </a:r>
          </a:p>
          <a:p>
            <a:pPr>
              <a:defRPr sz="1100"/>
            </a:pPr>
            <a:r>
              <a:rPr lang="ru-RU" sz="1100"/>
              <a:t>Физика 11 класс 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'ВПР 2020. 11 класс'!$D$8:$AD$8</c:f>
              <c:numCache>
                <c:formatCode>General</c:formatCode>
                <c:ptCount val="2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</c:numCache>
            </c:numRef>
          </c:cat>
          <c:val>
            <c:numRef>
              <c:f>'ВПР 2020. 11 класс'!$D$10:$AD$10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0.5</c:v>
                </c:pt>
                <c:pt idx="7">
                  <c:v>0.5</c:v>
                </c:pt>
                <c:pt idx="8">
                  <c:v>0.5</c:v>
                </c:pt>
                <c:pt idx="9">
                  <c:v>1.9000000000000001</c:v>
                </c:pt>
                <c:pt idx="10">
                  <c:v>1.9000000000000001</c:v>
                </c:pt>
                <c:pt idx="11">
                  <c:v>4.7</c:v>
                </c:pt>
                <c:pt idx="12">
                  <c:v>5.6</c:v>
                </c:pt>
                <c:pt idx="13">
                  <c:v>2.2999999999999998</c:v>
                </c:pt>
                <c:pt idx="14">
                  <c:v>4.2</c:v>
                </c:pt>
                <c:pt idx="15">
                  <c:v>5.2</c:v>
                </c:pt>
                <c:pt idx="16">
                  <c:v>8</c:v>
                </c:pt>
                <c:pt idx="17">
                  <c:v>8</c:v>
                </c:pt>
                <c:pt idx="18">
                  <c:v>6.6</c:v>
                </c:pt>
                <c:pt idx="19">
                  <c:v>5.6</c:v>
                </c:pt>
                <c:pt idx="20">
                  <c:v>8.5</c:v>
                </c:pt>
                <c:pt idx="21">
                  <c:v>10.3</c:v>
                </c:pt>
                <c:pt idx="22">
                  <c:v>10.8</c:v>
                </c:pt>
                <c:pt idx="23">
                  <c:v>7</c:v>
                </c:pt>
                <c:pt idx="24">
                  <c:v>5.6</c:v>
                </c:pt>
                <c:pt idx="25">
                  <c:v>1.9000000000000001</c:v>
                </c:pt>
                <c:pt idx="26">
                  <c:v>0</c:v>
                </c:pt>
              </c:numCache>
            </c:numRef>
          </c:val>
        </c:ser>
        <c:axId val="84888960"/>
        <c:axId val="84931712"/>
      </c:barChart>
      <c:catAx>
        <c:axId val="84888960"/>
        <c:scaling>
          <c:orientation val="minMax"/>
        </c:scaling>
        <c:axPos val="b"/>
        <c:numFmt formatCode="General" sourceLinked="1"/>
        <c:majorTickMark val="none"/>
        <c:tickLblPos val="nextTo"/>
        <c:crossAx val="84931712"/>
        <c:crosses val="autoZero"/>
        <c:auto val="1"/>
        <c:lblAlgn val="ctr"/>
        <c:lblOffset val="100"/>
      </c:catAx>
      <c:valAx>
        <c:axId val="84931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4888960"/>
        <c:crosses val="autoZero"/>
        <c:crossBetween val="between"/>
      </c:valAx>
    </c:plotArea>
    <c:plotVisOnly val="1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Гистограмма соответствия отметок за выполненную работу и отметок по журналу</a:t>
            </a:r>
          </a:p>
          <a:p>
            <a:pPr>
              <a:defRPr sz="1000"/>
            </a:pPr>
            <a:r>
              <a:rPr lang="ru-RU" sz="1000"/>
              <a:t>Физика 11 класс </a:t>
            </a:r>
          </a:p>
          <a:p>
            <a:pPr>
              <a:defRPr sz="1000"/>
            </a:pPr>
            <a:endParaRPr lang="ru-RU" sz="1000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%</c:v>
                </c:pt>
                <c:pt idx="2">
                  <c:v>  Повысили 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23.47</c:v>
                </c:pt>
                <c:pt idx="1">
                  <c:v>60.09</c:v>
                </c:pt>
                <c:pt idx="2">
                  <c:v>16.43</c:v>
                </c:pt>
              </c:numCache>
            </c:numRef>
          </c:val>
        </c:ser>
        <c:axId val="99943168"/>
        <c:axId val="99944704"/>
      </c:barChart>
      <c:catAx>
        <c:axId val="999431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9944704"/>
        <c:crosses val="autoZero"/>
        <c:auto val="1"/>
        <c:lblAlgn val="ctr"/>
        <c:lblOffset val="100"/>
      </c:catAx>
      <c:valAx>
        <c:axId val="99944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943168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  <a:p>
            <a:pPr>
              <a:defRPr/>
            </a:pPr>
            <a:r>
              <a:rPr lang="ru-RU"/>
              <a:t>Химия 11 класс (%)</a:t>
            </a:r>
          </a:p>
        </c:rich>
      </c:tx>
      <c:layout>
        <c:manualLayout>
          <c:xMode val="edge"/>
          <c:yMode val="edge"/>
          <c:x val="0.27572922134733158"/>
          <c:y val="3.7037037037037056E-2"/>
        </c:manualLayout>
      </c:layout>
    </c:title>
    <c:plotArea>
      <c:layout/>
      <c:barChart>
        <c:barDir val="col"/>
        <c:grouping val="clustered"/>
        <c:ser>
          <c:idx val="0"/>
          <c:order val="0"/>
          <c:dPt>
            <c:idx val="11"/>
            <c:spPr>
              <a:solidFill>
                <a:schemeClr val="accent2"/>
              </a:solidFill>
            </c:spPr>
          </c:dPt>
          <c:dLbls>
            <c:dLbl>
              <c:idx val="11"/>
              <c:layout>
                <c:manualLayout>
                  <c:x val="-4.126705454448527E-3"/>
                  <c:y val="0"/>
                </c:manualLayout>
              </c:layout>
              <c:showVal val="1"/>
            </c:dLbl>
            <c:showVal val="1"/>
          </c:dLbls>
          <c:cat>
            <c:numRef>
              <c:f>'ВПР 2020. 11 класс'!$D$8:$AK$8</c:f>
              <c:numCache>
                <c:formatCode>General</c:formatCode>
                <c:ptCount val="3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</c:numCache>
            </c:numRef>
          </c:cat>
          <c:val>
            <c:numRef>
              <c:f>'ВПР 2020. 11 класс'!$D$10:$AK$10</c:f>
              <c:numCache>
                <c:formatCode>General</c:formatCode>
                <c:ptCount val="34"/>
                <c:pt idx="0">
                  <c:v>0</c:v>
                </c:pt>
                <c:pt idx="1">
                  <c:v>0.30000000000000032</c:v>
                </c:pt>
                <c:pt idx="2">
                  <c:v>0</c:v>
                </c:pt>
                <c:pt idx="3">
                  <c:v>1.2</c:v>
                </c:pt>
                <c:pt idx="4">
                  <c:v>1.2</c:v>
                </c:pt>
                <c:pt idx="5">
                  <c:v>0.30000000000000032</c:v>
                </c:pt>
                <c:pt idx="6">
                  <c:v>0.30000000000000032</c:v>
                </c:pt>
                <c:pt idx="7">
                  <c:v>0.9</c:v>
                </c:pt>
                <c:pt idx="8">
                  <c:v>1.2</c:v>
                </c:pt>
                <c:pt idx="9">
                  <c:v>0.9</c:v>
                </c:pt>
                <c:pt idx="10">
                  <c:v>0</c:v>
                </c:pt>
                <c:pt idx="11">
                  <c:v>3.2</c:v>
                </c:pt>
                <c:pt idx="12">
                  <c:v>3.2</c:v>
                </c:pt>
                <c:pt idx="13">
                  <c:v>4</c:v>
                </c:pt>
                <c:pt idx="14">
                  <c:v>4.3</c:v>
                </c:pt>
                <c:pt idx="15">
                  <c:v>3.5</c:v>
                </c:pt>
                <c:pt idx="16">
                  <c:v>4</c:v>
                </c:pt>
                <c:pt idx="17">
                  <c:v>2</c:v>
                </c:pt>
                <c:pt idx="18">
                  <c:v>5.5</c:v>
                </c:pt>
                <c:pt idx="19">
                  <c:v>5.2</c:v>
                </c:pt>
                <c:pt idx="20">
                  <c:v>5.5</c:v>
                </c:pt>
                <c:pt idx="21">
                  <c:v>4</c:v>
                </c:pt>
                <c:pt idx="22">
                  <c:v>5.2</c:v>
                </c:pt>
                <c:pt idx="23">
                  <c:v>1.7</c:v>
                </c:pt>
                <c:pt idx="24">
                  <c:v>3.5</c:v>
                </c:pt>
                <c:pt idx="25">
                  <c:v>2.2999999999999998</c:v>
                </c:pt>
                <c:pt idx="26">
                  <c:v>3.5</c:v>
                </c:pt>
                <c:pt idx="27">
                  <c:v>4.9000000000000004</c:v>
                </c:pt>
                <c:pt idx="28">
                  <c:v>4</c:v>
                </c:pt>
                <c:pt idx="29">
                  <c:v>5.5</c:v>
                </c:pt>
                <c:pt idx="30">
                  <c:v>6.1</c:v>
                </c:pt>
                <c:pt idx="31">
                  <c:v>7.2</c:v>
                </c:pt>
                <c:pt idx="32">
                  <c:v>3.7</c:v>
                </c:pt>
                <c:pt idx="33">
                  <c:v>2</c:v>
                </c:pt>
              </c:numCache>
            </c:numRef>
          </c:val>
        </c:ser>
        <c:axId val="99961088"/>
        <c:axId val="99975168"/>
      </c:barChart>
      <c:catAx>
        <c:axId val="99961088"/>
        <c:scaling>
          <c:orientation val="minMax"/>
        </c:scaling>
        <c:axPos val="b"/>
        <c:numFmt formatCode="General" sourceLinked="1"/>
        <c:majorTickMark val="none"/>
        <c:tickLblPos val="nextTo"/>
        <c:crossAx val="99975168"/>
        <c:crosses val="autoZero"/>
        <c:auto val="1"/>
        <c:lblAlgn val="ctr"/>
        <c:lblOffset val="100"/>
      </c:catAx>
      <c:valAx>
        <c:axId val="999751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961088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Гистограмма соответствия отметок за выполненную работу и отметок по журналу</a:t>
            </a:r>
          </a:p>
          <a:p>
            <a:pPr>
              <a:defRPr/>
            </a:pPr>
            <a:r>
              <a:rPr lang="ru-RU" sz="1000"/>
              <a:t>Химия 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%</c:v>
                </c:pt>
                <c:pt idx="1">
                  <c:v>  Подтвердили  %</c:v>
                </c:pt>
                <c:pt idx="2">
                  <c:v>  Повысили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27.09</c:v>
                </c:pt>
                <c:pt idx="1">
                  <c:v>52.74</c:v>
                </c:pt>
                <c:pt idx="2">
                  <c:v>20.170000000000005</c:v>
                </c:pt>
              </c:numCache>
            </c:numRef>
          </c:val>
        </c:ser>
        <c:axId val="99995008"/>
        <c:axId val="100004992"/>
      </c:barChart>
      <c:catAx>
        <c:axId val="99995008"/>
        <c:scaling>
          <c:orientation val="minMax"/>
        </c:scaling>
        <c:axPos val="b"/>
        <c:majorTickMark val="none"/>
        <c:tickLblPos val="nextTo"/>
        <c:crossAx val="100004992"/>
        <c:crosses val="autoZero"/>
        <c:auto val="1"/>
        <c:lblAlgn val="ctr"/>
        <c:lblOffset val="100"/>
      </c:catAx>
      <c:valAx>
        <c:axId val="100004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9995008"/>
        <c:crosses val="autoZero"/>
        <c:crossBetween val="between"/>
      </c:valAx>
    </c:plotArea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Гистограмма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соответствия отметок за выполненную работу и отметок по журналу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 %</c:v>
                </c:pt>
                <c:pt idx="2">
                  <c:v>  Повысили  %</c:v>
                </c:pt>
              </c:strCache>
            </c:strRef>
          </c:cat>
          <c:val>
            <c:numRef>
              <c:f>'ВПР 2020. 11 класс'!$C$10:$C$12</c:f>
              <c:numCache>
                <c:formatCode>General</c:formatCode>
                <c:ptCount val="3"/>
                <c:pt idx="0">
                  <c:v>29.88</c:v>
                </c:pt>
                <c:pt idx="1">
                  <c:v>58.96</c:v>
                </c:pt>
                <c:pt idx="2">
                  <c:v>11.16</c:v>
                </c:pt>
              </c:numCache>
            </c:numRef>
          </c:val>
        </c:ser>
        <c:axId val="130234240"/>
        <c:axId val="130239872"/>
      </c:barChart>
      <c:catAx>
        <c:axId val="130234240"/>
        <c:scaling>
          <c:orientation val="minMax"/>
        </c:scaling>
        <c:axPos val="b"/>
        <c:majorTickMark val="none"/>
        <c:tickLblPos val="nextTo"/>
        <c:crossAx val="130239872"/>
        <c:crosses val="autoZero"/>
        <c:auto val="1"/>
        <c:lblAlgn val="ctr"/>
        <c:lblOffset val="100"/>
      </c:catAx>
      <c:valAx>
        <c:axId val="1302398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0234240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результатов по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первичному баллу</a:t>
            </a:r>
          </a:p>
          <a:p>
            <a:pPr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География 11 класс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'ВПР 2020. 11 класс'!$D$8:$Y$8</c:f>
              <c:numCache>
                <c:formatCode>General</c:formatCode>
                <c:ptCount val="2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</c:numCache>
            </c:numRef>
          </c:cat>
          <c:val>
            <c:numRef>
              <c:f>'ВПР 2020. 11 класс'!$D$10:$Y$10</c:f>
              <c:numCache>
                <c:formatCode>General</c:formatCode>
                <c:ptCount val="22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0.30000000000000032</c:v>
                </c:pt>
                <c:pt idx="4">
                  <c:v>0</c:v>
                </c:pt>
                <c:pt idx="5">
                  <c:v>0.30000000000000032</c:v>
                </c:pt>
                <c:pt idx="6">
                  <c:v>0.30000000000000032</c:v>
                </c:pt>
                <c:pt idx="7">
                  <c:v>1.7</c:v>
                </c:pt>
                <c:pt idx="8">
                  <c:v>2.2999999999999998</c:v>
                </c:pt>
                <c:pt idx="9">
                  <c:v>2.2999999999999998</c:v>
                </c:pt>
                <c:pt idx="10">
                  <c:v>5.4</c:v>
                </c:pt>
                <c:pt idx="11">
                  <c:v>3.7</c:v>
                </c:pt>
                <c:pt idx="12">
                  <c:v>6.5</c:v>
                </c:pt>
                <c:pt idx="13">
                  <c:v>10.7</c:v>
                </c:pt>
                <c:pt idx="14">
                  <c:v>11.1</c:v>
                </c:pt>
                <c:pt idx="15">
                  <c:v>15</c:v>
                </c:pt>
                <c:pt idx="16">
                  <c:v>9.4</c:v>
                </c:pt>
                <c:pt idx="17">
                  <c:v>8.7000000000000011</c:v>
                </c:pt>
                <c:pt idx="18">
                  <c:v>10.4</c:v>
                </c:pt>
                <c:pt idx="19">
                  <c:v>5.4</c:v>
                </c:pt>
                <c:pt idx="20">
                  <c:v>5</c:v>
                </c:pt>
                <c:pt idx="21">
                  <c:v>1.2</c:v>
                </c:pt>
              </c:numCache>
            </c:numRef>
          </c:val>
        </c:ser>
        <c:axId val="131502080"/>
        <c:axId val="131503616"/>
      </c:barChart>
      <c:catAx>
        <c:axId val="131502080"/>
        <c:scaling>
          <c:orientation val="minMax"/>
        </c:scaling>
        <c:axPos val="b"/>
        <c:numFmt formatCode="General" sourceLinked="1"/>
        <c:majorTickMark val="none"/>
        <c:tickLblPos val="nextTo"/>
        <c:crossAx val="131503616"/>
        <c:crosses val="autoZero"/>
        <c:auto val="1"/>
        <c:lblAlgn val="ctr"/>
        <c:lblOffset val="100"/>
        <c:tickLblSkip val="1"/>
      </c:catAx>
      <c:valAx>
        <c:axId val="1315036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502080"/>
        <c:crossesAt val="1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Гистограмма соответствия отметок за выполненную работу и отметок по журналу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 %</c:v>
                </c:pt>
                <c:pt idx="2">
                  <c:v>  Повысили 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39.94</c:v>
                </c:pt>
                <c:pt idx="1">
                  <c:v>54.33</c:v>
                </c:pt>
                <c:pt idx="2">
                  <c:v>5.73</c:v>
                </c:pt>
              </c:numCache>
            </c:numRef>
          </c:val>
        </c:ser>
        <c:axId val="134382720"/>
        <c:axId val="134423296"/>
      </c:barChart>
      <c:catAx>
        <c:axId val="134382720"/>
        <c:scaling>
          <c:orientation val="minMax"/>
        </c:scaling>
        <c:axPos val="b"/>
        <c:majorTickMark val="none"/>
        <c:tickLblPos val="nextTo"/>
        <c:crossAx val="134423296"/>
        <c:crosses val="autoZero"/>
        <c:auto val="1"/>
        <c:lblAlgn val="ctr"/>
        <c:lblOffset val="100"/>
      </c:catAx>
      <c:valAx>
        <c:axId val="1344232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8272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первичных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баллов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Английский язык 11 класс (%)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dPt>
            <c:idx val="11"/>
            <c:spPr>
              <a:solidFill>
                <a:schemeClr val="accent2"/>
              </a:solidFill>
            </c:spPr>
          </c:dPt>
          <c:dLbls>
            <c:showVal val="1"/>
          </c:dLbls>
          <c:cat>
            <c:numRef>
              <c:f>'ВПР 2020. 11 класс'!$D$8:$AJ$8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'ВПР 2020. 11 класс'!$D$10:$AJ$10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11.5</c:v>
                </c:pt>
                <c:pt idx="12">
                  <c:v>2.9</c:v>
                </c:pt>
                <c:pt idx="13">
                  <c:v>3.8</c:v>
                </c:pt>
                <c:pt idx="14">
                  <c:v>1</c:v>
                </c:pt>
                <c:pt idx="15">
                  <c:v>4.8</c:v>
                </c:pt>
                <c:pt idx="16">
                  <c:v>1.9000000000000001</c:v>
                </c:pt>
                <c:pt idx="17">
                  <c:v>4.8</c:v>
                </c:pt>
                <c:pt idx="18">
                  <c:v>8.7000000000000011</c:v>
                </c:pt>
                <c:pt idx="19">
                  <c:v>4.8</c:v>
                </c:pt>
                <c:pt idx="20">
                  <c:v>10.6</c:v>
                </c:pt>
                <c:pt idx="21">
                  <c:v>6.7</c:v>
                </c:pt>
                <c:pt idx="22">
                  <c:v>3.8</c:v>
                </c:pt>
                <c:pt idx="23">
                  <c:v>4.8</c:v>
                </c:pt>
                <c:pt idx="24">
                  <c:v>5.8</c:v>
                </c:pt>
                <c:pt idx="25">
                  <c:v>7.7</c:v>
                </c:pt>
                <c:pt idx="26">
                  <c:v>2.9</c:v>
                </c:pt>
                <c:pt idx="27">
                  <c:v>1</c:v>
                </c:pt>
                <c:pt idx="28">
                  <c:v>1.9000000000000001</c:v>
                </c:pt>
                <c:pt idx="29">
                  <c:v>1</c:v>
                </c:pt>
                <c:pt idx="30">
                  <c:v>4.8</c:v>
                </c:pt>
                <c:pt idx="31">
                  <c:v>1.9000000000000001</c:v>
                </c:pt>
                <c:pt idx="32">
                  <c:v>0</c:v>
                </c:pt>
              </c:numCache>
            </c:numRef>
          </c:val>
        </c:ser>
        <c:axId val="131703552"/>
        <c:axId val="131705088"/>
      </c:barChart>
      <c:catAx>
        <c:axId val="131703552"/>
        <c:scaling>
          <c:orientation val="minMax"/>
        </c:scaling>
        <c:axPos val="b"/>
        <c:numFmt formatCode="General" sourceLinked="1"/>
        <c:majorTickMark val="none"/>
        <c:tickLblPos val="nextTo"/>
        <c:crossAx val="131705088"/>
        <c:crosses val="autoZero"/>
        <c:auto val="1"/>
        <c:lblAlgn val="ctr"/>
        <c:lblOffset val="100"/>
      </c:catAx>
      <c:valAx>
        <c:axId val="1317050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170355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первичных баллов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Немецкий язык 11 класс(%)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'ВПР 2020. 11 класс'!$D$8:$AJ$8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'ВПР 2020. 11 класс'!$D$10:$AJ$10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  <c:pt idx="15">
                  <c:v>6.1</c:v>
                </c:pt>
                <c:pt idx="16">
                  <c:v>6.1</c:v>
                </c:pt>
                <c:pt idx="17">
                  <c:v>9.1</c:v>
                </c:pt>
                <c:pt idx="18">
                  <c:v>0</c:v>
                </c:pt>
                <c:pt idx="19">
                  <c:v>9.1</c:v>
                </c:pt>
                <c:pt idx="20">
                  <c:v>0</c:v>
                </c:pt>
                <c:pt idx="21">
                  <c:v>6.1</c:v>
                </c:pt>
                <c:pt idx="22">
                  <c:v>12.1</c:v>
                </c:pt>
                <c:pt idx="23">
                  <c:v>9.1</c:v>
                </c:pt>
                <c:pt idx="24">
                  <c:v>15.2</c:v>
                </c:pt>
                <c:pt idx="25">
                  <c:v>0</c:v>
                </c:pt>
                <c:pt idx="26">
                  <c:v>6.1</c:v>
                </c:pt>
                <c:pt idx="27">
                  <c:v>6.1</c:v>
                </c:pt>
                <c:pt idx="28">
                  <c:v>6.1</c:v>
                </c:pt>
                <c:pt idx="29">
                  <c:v>3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axId val="132061056"/>
        <c:axId val="132062592"/>
      </c:barChart>
      <c:catAx>
        <c:axId val="132061056"/>
        <c:scaling>
          <c:orientation val="minMax"/>
        </c:scaling>
        <c:axPos val="b"/>
        <c:numFmt formatCode="General" sourceLinked="1"/>
        <c:majorTickMark val="none"/>
        <c:tickLblPos val="nextTo"/>
        <c:crossAx val="132062592"/>
        <c:crosses val="autoZero"/>
        <c:auto val="1"/>
        <c:lblAlgn val="ctr"/>
        <c:lblOffset val="100"/>
      </c:catAx>
      <c:valAx>
        <c:axId val="1320625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06105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Распределение первичных баллов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Французский язык 11 класс (%)</a:t>
            </a:r>
          </a:p>
        </c:rich>
      </c:tx>
      <c:layout>
        <c:manualLayout>
          <c:xMode val="edge"/>
          <c:yMode val="edge"/>
          <c:x val="0.35260870733886807"/>
          <c:y val="3.7256497141407052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numRef>
              <c:f>'ВПР 2020. 11 класс'!$D$8:$AJ$8</c:f>
              <c:numCache>
                <c:formatCode>General</c:formatCode>
                <c:ptCount val="3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</c:numCache>
            </c:numRef>
          </c:cat>
          <c:val>
            <c:numRef>
              <c:f>'ВПР 2020. 11 класс'!$D$10:$AJ$10</c:f>
              <c:numCache>
                <c:formatCode>General</c:formatCode>
                <c:ptCount val="3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25</c:v>
                </c:pt>
                <c:pt idx="14">
                  <c:v>0</c:v>
                </c:pt>
                <c:pt idx="15">
                  <c:v>0</c:v>
                </c:pt>
                <c:pt idx="16">
                  <c:v>25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25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25</c:v>
                </c:pt>
                <c:pt idx="31">
                  <c:v>0</c:v>
                </c:pt>
                <c:pt idx="32">
                  <c:v>0</c:v>
                </c:pt>
              </c:numCache>
            </c:numRef>
          </c:val>
        </c:ser>
        <c:axId val="132070400"/>
        <c:axId val="132100864"/>
      </c:barChart>
      <c:catAx>
        <c:axId val="132070400"/>
        <c:scaling>
          <c:orientation val="minMax"/>
        </c:scaling>
        <c:axPos val="b"/>
        <c:numFmt formatCode="General" sourceLinked="1"/>
        <c:majorTickMark val="none"/>
        <c:tickLblPos val="nextTo"/>
        <c:crossAx val="132100864"/>
        <c:crosses val="autoZero"/>
        <c:auto val="1"/>
        <c:lblAlgn val="ctr"/>
        <c:lblOffset val="100"/>
      </c:catAx>
      <c:valAx>
        <c:axId val="1321008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070400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Гистограмма соответствия отметок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за выполненную работу и отметок по журналу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Английский язык 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 %</c:v>
                </c:pt>
                <c:pt idx="2">
                  <c:v>  Повысили 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37.5</c:v>
                </c:pt>
                <c:pt idx="1">
                  <c:v>55.77</c:v>
                </c:pt>
                <c:pt idx="2">
                  <c:v>6.73</c:v>
                </c:pt>
              </c:numCache>
            </c:numRef>
          </c:val>
        </c:ser>
        <c:axId val="132113920"/>
        <c:axId val="132115456"/>
      </c:barChart>
      <c:catAx>
        <c:axId val="1321139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15456"/>
        <c:crosses val="autoZero"/>
        <c:auto val="1"/>
        <c:lblAlgn val="ctr"/>
        <c:lblOffset val="100"/>
      </c:catAx>
      <c:valAx>
        <c:axId val="1321154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211392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Гистограмма</a:t>
            </a:r>
            <a:r>
              <a:rPr lang="ru-RU" sz="1000" baseline="0">
                <a:latin typeface="Times New Roman" pitchFamily="18" charset="0"/>
                <a:cs typeface="Times New Roman" pitchFamily="18" charset="0"/>
              </a:rPr>
              <a:t> соответствия отметок за выполненную работу и отметок по журналу</a:t>
            </a:r>
          </a:p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Немецкий язык 11 класс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'ВПР 2020. 11 класс'!$A$10:$A$12</c:f>
              <c:strCache>
                <c:ptCount val="3"/>
                <c:pt idx="0">
                  <c:v>  Понизили  %</c:v>
                </c:pt>
                <c:pt idx="1">
                  <c:v>  Подтвердили  %</c:v>
                </c:pt>
                <c:pt idx="2">
                  <c:v>  Повысили  %</c:v>
                </c:pt>
              </c:strCache>
            </c:strRef>
          </c:cat>
          <c:val>
            <c:numRef>
              <c:f>'ВПР 2020. 11 класс'!$B$10:$B$12</c:f>
              <c:numCache>
                <c:formatCode>General</c:formatCode>
                <c:ptCount val="3"/>
                <c:pt idx="0">
                  <c:v>33.33</c:v>
                </c:pt>
                <c:pt idx="1">
                  <c:v>57.58</c:v>
                </c:pt>
                <c:pt idx="2">
                  <c:v>9.09</c:v>
                </c:pt>
              </c:numCache>
            </c:numRef>
          </c:val>
        </c:ser>
        <c:axId val="134302336"/>
        <c:axId val="134308224"/>
      </c:barChart>
      <c:catAx>
        <c:axId val="13430233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308224"/>
        <c:crosses val="autoZero"/>
        <c:auto val="1"/>
        <c:lblAlgn val="ctr"/>
        <c:lblOffset val="100"/>
      </c:catAx>
      <c:valAx>
        <c:axId val="134308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343023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655D4-BDEF-4917-94D2-5FFAEB22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8498</Words>
  <Characters>48443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71</cp:revision>
  <cp:lastPrinted>2020-07-09T12:51:00Z</cp:lastPrinted>
  <dcterms:created xsi:type="dcterms:W3CDTF">2019-05-16T14:16:00Z</dcterms:created>
  <dcterms:modified xsi:type="dcterms:W3CDTF">2020-07-10T12:23:00Z</dcterms:modified>
</cp:coreProperties>
</file>