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7" w:rsidRPr="00070D66" w:rsidRDefault="003F1017" w:rsidP="00C72B62">
      <w:pPr>
        <w:jc w:val="center"/>
        <w:rPr>
          <w:rFonts w:ascii="Times New Roman" w:hAnsi="Times New Roman"/>
          <w:sz w:val="28"/>
          <w:szCs w:val="28"/>
        </w:rPr>
      </w:pPr>
    </w:p>
    <w:p w:rsidR="003F1017" w:rsidRPr="00070D66" w:rsidRDefault="00ED4B17" w:rsidP="00C72B62">
      <w:pPr>
        <w:jc w:val="center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ГОСУДАРСТВЕННОЕ БЮДЖЕТНОЕ УЧРЕЖДЕНИЕ  ТВЕРСКОЙ ОБЛАСТИ</w:t>
      </w:r>
    </w:p>
    <w:p w:rsidR="001F52CC" w:rsidRPr="00070D66" w:rsidRDefault="00ED4B17" w:rsidP="00C72B62">
      <w:pPr>
        <w:jc w:val="center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 «ЦЕНТР ОЦЕНКИ КАЧЕСТВА ОБРАЗОВАНИЯ»</w:t>
      </w:r>
    </w:p>
    <w:p w:rsidR="00D94842" w:rsidRPr="00070D66" w:rsidRDefault="00D94842" w:rsidP="00702ECC">
      <w:pPr>
        <w:spacing w:after="12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017" w:rsidRPr="00070D66" w:rsidRDefault="00702ECC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Программа</w:t>
      </w:r>
      <w:r w:rsidR="003F1017" w:rsidRPr="00070D66">
        <w:rPr>
          <w:b/>
          <w:sz w:val="28"/>
          <w:szCs w:val="28"/>
        </w:rPr>
        <w:t xml:space="preserve"> регионального </w:t>
      </w:r>
      <w:r w:rsidRPr="00070D66">
        <w:rPr>
          <w:b/>
          <w:sz w:val="28"/>
          <w:szCs w:val="28"/>
        </w:rPr>
        <w:t xml:space="preserve"> семинара-совещания</w:t>
      </w:r>
      <w:r w:rsidR="00D94842" w:rsidRPr="00070D66">
        <w:rPr>
          <w:b/>
          <w:sz w:val="28"/>
          <w:szCs w:val="28"/>
        </w:rPr>
        <w:t xml:space="preserve"> </w:t>
      </w:r>
    </w:p>
    <w:p w:rsidR="003F1017" w:rsidRPr="00070D66" w:rsidRDefault="003F1017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по итогам оценки качества образования</w:t>
      </w:r>
    </w:p>
    <w:p w:rsidR="003F1017" w:rsidRPr="00070D66" w:rsidRDefault="003F1017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в Тверской области в 2020 году</w:t>
      </w:r>
    </w:p>
    <w:p w:rsidR="003F1017" w:rsidRPr="00070D66" w:rsidRDefault="003F1017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и задачам региональной системы оценки качества образования на 2021 год</w:t>
      </w:r>
    </w:p>
    <w:p w:rsidR="00D94842" w:rsidRPr="00070D66" w:rsidRDefault="00D94842" w:rsidP="00702ECC">
      <w:pPr>
        <w:spacing w:after="120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b/>
          <w:sz w:val="28"/>
          <w:szCs w:val="28"/>
        </w:rPr>
        <w:t>25 февраля 2021 года</w:t>
      </w:r>
    </w:p>
    <w:p w:rsidR="00702ECC" w:rsidRPr="00070D66" w:rsidRDefault="00D94842" w:rsidP="00702ECC">
      <w:pPr>
        <w:spacing w:after="12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070D66">
        <w:rPr>
          <w:rFonts w:ascii="Times New Roman" w:hAnsi="Times New Roman"/>
          <w:b/>
          <w:sz w:val="28"/>
          <w:szCs w:val="28"/>
        </w:rPr>
        <w:t xml:space="preserve">(в режиме </w:t>
      </w:r>
      <w:proofErr w:type="spellStart"/>
      <w:proofErr w:type="gramStart"/>
      <w:r w:rsidRPr="00070D66">
        <w:rPr>
          <w:rFonts w:ascii="Times New Roman" w:hAnsi="Times New Roman"/>
          <w:b/>
          <w:sz w:val="28"/>
          <w:szCs w:val="28"/>
        </w:rPr>
        <w:t>видеоконференц</w:t>
      </w:r>
      <w:proofErr w:type="spellEnd"/>
      <w:r w:rsidRPr="00070D66">
        <w:rPr>
          <w:rFonts w:ascii="Times New Roman" w:hAnsi="Times New Roman"/>
          <w:b/>
          <w:sz w:val="28"/>
          <w:szCs w:val="28"/>
        </w:rPr>
        <w:t>- связи</w:t>
      </w:r>
      <w:proofErr w:type="gramEnd"/>
      <w:r w:rsidRPr="00070D66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b"/>
        <w:tblW w:w="10499" w:type="dxa"/>
        <w:tblInd w:w="675" w:type="dxa"/>
        <w:tblLook w:val="04A0" w:firstRow="1" w:lastRow="0" w:firstColumn="1" w:lastColumn="0" w:noHBand="0" w:noVBand="1"/>
      </w:tblPr>
      <w:tblGrid>
        <w:gridCol w:w="1098"/>
        <w:gridCol w:w="5118"/>
        <w:gridCol w:w="4283"/>
      </w:tblGrid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.00 – 1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0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 xml:space="preserve">Открытие семинара. </w:t>
            </w:r>
          </w:p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участников. </w:t>
            </w:r>
          </w:p>
          <w:p w:rsidR="00702ECC" w:rsidRPr="00070D66" w:rsidRDefault="00702ECC" w:rsidP="009D5890">
            <w:pPr>
              <w:rPr>
                <w:rFonts w:ascii="Times New Roman" w:hAnsi="Times New Roman"/>
                <w:sz w:val="28"/>
                <w:szCs w:val="28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Задачи семинара</w:t>
            </w:r>
          </w:p>
        </w:tc>
        <w:tc>
          <w:tcPr>
            <w:tcW w:w="4283" w:type="dxa"/>
          </w:tcPr>
          <w:p w:rsidR="00702ECC" w:rsidRPr="00070D66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>директор государственного учреждения Тверской области «Центр оценки качества образования».</w:t>
            </w:r>
          </w:p>
          <w:p w:rsidR="00702ECC" w:rsidRPr="00070D66" w:rsidRDefault="00702ECC" w:rsidP="009D5890">
            <w:pPr>
              <w:pStyle w:val="ac"/>
              <w:rPr>
                <w:sz w:val="28"/>
                <w:szCs w:val="28"/>
              </w:rPr>
            </w:pPr>
          </w:p>
        </w:tc>
      </w:tr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18" w:type="dxa"/>
          </w:tcPr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>О развитии региональной системы оценки качества образования в 20</w:t>
            </w:r>
            <w:r w:rsidR="00696A4D" w:rsidRPr="00070D6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70D66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  <w:p w:rsidR="00702ECC" w:rsidRPr="00070D66" w:rsidRDefault="00702ECC" w:rsidP="009D5890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Анализ выполнения плана-графика проведения мониторинга качества образования в ОО Тверской области в 20</w:t>
            </w:r>
            <w:r w:rsidR="00696A4D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году</w:t>
            </w:r>
          </w:p>
          <w:p w:rsidR="00696A4D" w:rsidRPr="00070D66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О результатах анализа региональных управленческих механизмов (по материалам ФГБУ ФИОКО).</w:t>
            </w:r>
          </w:p>
          <w:p w:rsidR="00696A4D" w:rsidRPr="00070D66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 региональной системе оценки качества образования в Тверской области на 2021 год.</w:t>
            </w:r>
          </w:p>
          <w:p w:rsidR="00702ECC" w:rsidRPr="00070D66" w:rsidRDefault="00702ECC" w:rsidP="00EC6E27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результатах анализа развития муниципальных 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механизмов управления качеством образования</w:t>
            </w:r>
          </w:p>
        </w:tc>
        <w:tc>
          <w:tcPr>
            <w:tcW w:w="4283" w:type="dxa"/>
          </w:tcPr>
          <w:p w:rsidR="00702ECC" w:rsidRPr="00070D66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директор  ГБУ ТО ЦОКО.</w:t>
            </w:r>
          </w:p>
        </w:tc>
      </w:tr>
      <w:tr w:rsidR="00CD5265" w:rsidRPr="00070D66" w:rsidTr="009542AE">
        <w:trPr>
          <w:trHeight w:val="21"/>
        </w:trPr>
        <w:tc>
          <w:tcPr>
            <w:tcW w:w="1098" w:type="dxa"/>
          </w:tcPr>
          <w:p w:rsidR="00CD5265" w:rsidRPr="00070D66" w:rsidRDefault="00CD5265" w:rsidP="00CD5265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18" w:type="dxa"/>
          </w:tcPr>
          <w:p w:rsidR="00696A4D" w:rsidRPr="00070D66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Анализ 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эффективности 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развития 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внутренних 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систем оценки качества образования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CD5265" w:rsidRPr="00070D66" w:rsidRDefault="000131E4" w:rsidP="009D5890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 проведении ВПР в 2021 году.</w:t>
            </w:r>
          </w:p>
        </w:tc>
        <w:tc>
          <w:tcPr>
            <w:tcW w:w="4283" w:type="dxa"/>
          </w:tcPr>
          <w:p w:rsidR="00696A4D" w:rsidRPr="00070D66" w:rsidRDefault="00696A4D" w:rsidP="00696A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Чистова Татьяна Васильевна, </w:t>
            </w:r>
          </w:p>
          <w:p w:rsidR="00CD5265" w:rsidRPr="00070D66" w:rsidRDefault="00696A4D" w:rsidP="00696A4D">
            <w:pPr>
              <w:pStyle w:val="ac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070D66">
              <w:rPr>
                <w:sz w:val="28"/>
                <w:szCs w:val="28"/>
              </w:rPr>
              <w:t>заместитель директора ГБУ ТО ЦОКО.</w:t>
            </w:r>
          </w:p>
        </w:tc>
      </w:tr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CD5265" w:rsidP="00CD5265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18" w:type="dxa"/>
          </w:tcPr>
          <w:p w:rsidR="00702ECC" w:rsidRPr="00070D66" w:rsidRDefault="00DE255C" w:rsidP="00696A4D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>О первых итогах регионального мониторинга эффективности работы школ с низкими образовательными результатами (ШНОР)</w:t>
            </w:r>
          </w:p>
        </w:tc>
        <w:tc>
          <w:tcPr>
            <w:tcW w:w="4283" w:type="dxa"/>
          </w:tcPr>
          <w:p w:rsidR="00702ECC" w:rsidRPr="00070D66" w:rsidRDefault="00696A4D" w:rsidP="00EC6E27">
            <w:pPr>
              <w:pStyle w:val="ac"/>
              <w:ind w:left="34" w:hanging="34"/>
              <w:jc w:val="both"/>
              <w:rPr>
                <w:sz w:val="28"/>
                <w:szCs w:val="28"/>
              </w:rPr>
            </w:pPr>
            <w:r w:rsidRPr="00070D66">
              <w:rPr>
                <w:b/>
                <w:sz w:val="28"/>
                <w:szCs w:val="28"/>
              </w:rPr>
              <w:t>Ларионова Мария Алексеевн</w:t>
            </w:r>
            <w:r w:rsidRPr="00070D66">
              <w:rPr>
                <w:sz w:val="28"/>
                <w:szCs w:val="28"/>
              </w:rPr>
              <w:t>а, начальник отдела оценки качества образования ГБУ ТО ЦОКО.</w:t>
            </w:r>
          </w:p>
        </w:tc>
      </w:tr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11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Задачи развития РСОКО на 202</w:t>
            </w:r>
            <w:r w:rsidR="00DE255C" w:rsidRPr="00070D66">
              <w:rPr>
                <w:rFonts w:ascii="Times New Roman" w:hAnsi="Times New Roman"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83" w:type="dxa"/>
          </w:tcPr>
          <w:p w:rsidR="00702ECC" w:rsidRPr="00070D66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директор  ГБУ ТО ЦОКО.</w:t>
            </w:r>
          </w:p>
        </w:tc>
      </w:tr>
    </w:tbl>
    <w:p w:rsidR="003F1017" w:rsidRPr="00070D66" w:rsidRDefault="003F1017" w:rsidP="000131E4">
      <w:pPr>
        <w:spacing w:before="80" w:after="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31E4" w:rsidRPr="00070D66" w:rsidRDefault="000131E4" w:rsidP="005974BB">
      <w:pPr>
        <w:spacing w:before="80" w:after="0"/>
        <w:ind w:left="142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070D66">
        <w:rPr>
          <w:rFonts w:ascii="Times New Roman" w:hAnsi="Times New Roman"/>
          <w:b/>
          <w:sz w:val="28"/>
          <w:szCs w:val="28"/>
        </w:rPr>
        <w:t>Задачи РСОКО на 2021 год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Актуализировать  нормативно-правовые акты в сфере управления качеством образования в ОО и МОУО.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 Обеспечить выполнение плана-графика проведения мониторинга качества образования в ОО Тверской области в 2021 году, утвержденного  приказом Министерства образования Тверской области от 10.12.2020 № 1131 /ПК.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 Обеспечить объективность проведения и результатов оценочных процедур:</w:t>
      </w:r>
    </w:p>
    <w:p w:rsidR="000131E4" w:rsidRPr="00070D66" w:rsidRDefault="000131E4" w:rsidP="005974BB">
      <w:pPr>
        <w:pStyle w:val="a4"/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организовать работу по привлечению общественных наблюдателей при проведении всех  внешних оценочных процедур в каждой ОО;</w:t>
      </w:r>
    </w:p>
    <w:p w:rsidR="000131E4" w:rsidRPr="00070D66" w:rsidRDefault="000131E4" w:rsidP="005974BB">
      <w:pPr>
        <w:pStyle w:val="a4"/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продолжить практику организации работы независимых предметных комиссий, выборочных перепроверок на региональном уровне при проведении ВПР и РПР;</w:t>
      </w:r>
    </w:p>
    <w:p w:rsidR="000131E4" w:rsidRPr="00070D66" w:rsidRDefault="000131E4" w:rsidP="005974BB">
      <w:pPr>
        <w:pStyle w:val="a4"/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- в целях формирования позитивного отношения к объективной оценке образовательных результатов организовать активное вовлечение участников образовательных отношений в обсуждение итогов оценки и выявленных проблем, реализовывать программы помощи ОО с низкими результатами ОКО, учителям, имеющим проблемы и дефициты, проводить разъяснительную работу по вопросам повышения объективности оценки образовательных результатов. 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Обеспечить качество и объективность проведения Всероссийских проверочных работ:</w:t>
      </w:r>
    </w:p>
    <w:p w:rsidR="000131E4" w:rsidRPr="00070D66" w:rsidRDefault="000131E4" w:rsidP="005974BB">
      <w:pPr>
        <w:spacing w:after="0" w:line="312" w:lineRule="auto"/>
        <w:ind w:left="720"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обеспечить 100% охват участием в ВПР обучающихся 4 - 8 классов;</w:t>
      </w:r>
    </w:p>
    <w:p w:rsidR="000131E4" w:rsidRPr="00070D66" w:rsidRDefault="000131E4" w:rsidP="005974BB">
      <w:pPr>
        <w:spacing w:after="0" w:line="312" w:lineRule="auto"/>
        <w:ind w:left="720"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обеспечить участие обучающихся  11 классов в ВПР;</w:t>
      </w:r>
    </w:p>
    <w:p w:rsidR="000131E4" w:rsidRPr="00070D66" w:rsidRDefault="000131E4" w:rsidP="005974BB">
      <w:pPr>
        <w:spacing w:after="0" w:line="312" w:lineRule="auto"/>
        <w:ind w:left="720"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обеспечить достоверность результатов ВПР.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Совершенствовать внутренние системы оценки качества образования как инструменты   управления качеством образования в ОО.                             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Сформировать эффективные муниципальные системы управления качеством образования, основанные на мониторинге и анализе комплексной и объективной информации.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Продолжить работу по формированию и оценке функциональной грамотности обучающихся.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Разработать и реализовать комплекс мер, направленных на повышение качества образования в ШНОР в соответствии с методическими рекомендациями ФИОКО. 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Развивать формы реальной помощи ОО со стороны муниципалитетов по улучшению условий и повышению качества образования.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Обеспечить системное методическое сопровождение деятельности педагогов во всех ОО и МОУО.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Обеспечить информационную открытость ОО и МОУО.</w:t>
      </w:r>
    </w:p>
    <w:p w:rsidR="00232430" w:rsidRPr="00070D66" w:rsidRDefault="00232430" w:rsidP="00887932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76B1" w:rsidRPr="00070D66" w:rsidRDefault="00EB76B1" w:rsidP="00EB76B1">
      <w:pPr>
        <w:spacing w:after="0"/>
        <w:ind w:left="426" w:right="42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0D66">
        <w:rPr>
          <w:rFonts w:ascii="Times New Roman" w:hAnsi="Times New Roman"/>
          <w:b/>
          <w:sz w:val="28"/>
          <w:szCs w:val="28"/>
          <w:u w:val="single"/>
        </w:rPr>
        <w:lastRenderedPageBreak/>
        <w:t>Полезные материалы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>Функциональная грамотность</w:t>
      </w:r>
    </w:p>
    <w:p w:rsidR="004B486C" w:rsidRPr="00C86120" w:rsidRDefault="0060105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- </w:t>
      </w:r>
      <w:r w:rsidR="007F4FA0" w:rsidRPr="00C86120">
        <w:rPr>
          <w:rFonts w:ascii="Times New Roman" w:hAnsi="Times New Roman"/>
          <w:sz w:val="26"/>
          <w:szCs w:val="26"/>
        </w:rPr>
        <w:t>Материалы на сайт</w:t>
      </w:r>
      <w:r w:rsidR="004B486C" w:rsidRPr="00C86120">
        <w:rPr>
          <w:rFonts w:ascii="Times New Roman" w:hAnsi="Times New Roman"/>
          <w:sz w:val="26"/>
          <w:szCs w:val="26"/>
        </w:rPr>
        <w:t>ах</w:t>
      </w:r>
      <w:r w:rsidRPr="00C86120">
        <w:rPr>
          <w:rFonts w:ascii="Times New Roman" w:hAnsi="Times New Roman"/>
          <w:sz w:val="26"/>
          <w:szCs w:val="26"/>
        </w:rPr>
        <w:t>: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Центр</w:t>
      </w:r>
      <w:r w:rsidR="004B486C" w:rsidRPr="00C86120">
        <w:rPr>
          <w:rFonts w:ascii="Times New Roman" w:hAnsi="Times New Roman"/>
          <w:sz w:val="26"/>
          <w:szCs w:val="26"/>
        </w:rPr>
        <w:t>а</w:t>
      </w:r>
      <w:r w:rsidRPr="00C86120">
        <w:rPr>
          <w:rFonts w:ascii="Times New Roman" w:hAnsi="Times New Roman"/>
          <w:sz w:val="26"/>
          <w:szCs w:val="26"/>
        </w:rPr>
        <w:t xml:space="preserve"> оценки качества образования ИСРО РАО – </w:t>
      </w:r>
      <w:hyperlink r:id="rId5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</w:hyperlink>
      <w:hyperlink r:id="rId6" w:history="1">
        <w:r w:rsidRPr="00C86120">
          <w:rPr>
            <w:rStyle w:val="a7"/>
            <w:rFonts w:ascii="Times New Roman" w:hAnsi="Times New Roman"/>
            <w:sz w:val="26"/>
            <w:szCs w:val="26"/>
          </w:rPr>
          <w:t>://</w:t>
        </w:r>
      </w:hyperlink>
      <w:hyperlink r:id="rId7" w:history="1">
        <w:proofErr w:type="spellStart"/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centeroko</w:t>
        </w:r>
        <w:proofErr w:type="spellEnd"/>
      </w:hyperlink>
      <w:hyperlink r:id="rId8" w:history="1">
        <w:r w:rsidRPr="00C86120">
          <w:rPr>
            <w:rStyle w:val="a7"/>
            <w:rFonts w:ascii="Times New Roman" w:hAnsi="Times New Roman"/>
            <w:sz w:val="26"/>
            <w:szCs w:val="26"/>
          </w:rPr>
          <w:t>.</w:t>
        </w:r>
      </w:hyperlink>
      <w:hyperlink r:id="rId9" w:history="1">
        <w:proofErr w:type="spellStart"/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86120">
        <w:rPr>
          <w:rFonts w:ascii="Times New Roman" w:hAnsi="Times New Roman"/>
          <w:sz w:val="26"/>
          <w:szCs w:val="26"/>
        </w:rPr>
        <w:t xml:space="preserve"> 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Международн</w:t>
      </w:r>
      <w:r w:rsidR="004B486C" w:rsidRPr="00C86120">
        <w:rPr>
          <w:rFonts w:ascii="Times New Roman" w:hAnsi="Times New Roman"/>
          <w:sz w:val="26"/>
          <w:szCs w:val="26"/>
        </w:rPr>
        <w:t>ого</w:t>
      </w:r>
      <w:r w:rsidRPr="00C86120">
        <w:rPr>
          <w:rFonts w:ascii="Times New Roman" w:hAnsi="Times New Roman"/>
          <w:sz w:val="26"/>
          <w:szCs w:val="26"/>
        </w:rPr>
        <w:t xml:space="preserve"> координационн</w:t>
      </w:r>
      <w:r w:rsidR="004B486C" w:rsidRPr="00C86120">
        <w:rPr>
          <w:rFonts w:ascii="Times New Roman" w:hAnsi="Times New Roman"/>
          <w:sz w:val="26"/>
          <w:szCs w:val="26"/>
        </w:rPr>
        <w:t>ого</w:t>
      </w:r>
      <w:r w:rsidRPr="00C86120">
        <w:rPr>
          <w:rFonts w:ascii="Times New Roman" w:hAnsi="Times New Roman"/>
          <w:sz w:val="26"/>
          <w:szCs w:val="26"/>
        </w:rPr>
        <w:t xml:space="preserve"> центр</w:t>
      </w:r>
      <w:r w:rsidR="004B486C" w:rsidRPr="00C86120">
        <w:rPr>
          <w:rFonts w:ascii="Times New Roman" w:hAnsi="Times New Roman"/>
          <w:sz w:val="26"/>
          <w:szCs w:val="26"/>
        </w:rPr>
        <w:t>а</w:t>
      </w:r>
      <w:r w:rsidRPr="00C86120">
        <w:rPr>
          <w:rFonts w:ascii="Times New Roman" w:hAnsi="Times New Roman"/>
          <w:sz w:val="26"/>
          <w:szCs w:val="26"/>
        </w:rPr>
        <w:t xml:space="preserve"> исследования </w:t>
      </w:r>
      <w:r w:rsidRPr="00C86120">
        <w:rPr>
          <w:rFonts w:ascii="Times New Roman" w:hAnsi="Times New Roman"/>
          <w:sz w:val="26"/>
          <w:szCs w:val="26"/>
          <w:lang w:val="en-US"/>
        </w:rPr>
        <w:t>TIMSS</w:t>
      </w:r>
      <w:r w:rsidRPr="00C86120">
        <w:rPr>
          <w:rFonts w:ascii="Times New Roman" w:hAnsi="Times New Roman"/>
          <w:sz w:val="26"/>
          <w:szCs w:val="26"/>
        </w:rPr>
        <w:t xml:space="preserve"> –</w:t>
      </w:r>
      <w:r w:rsidRPr="00C86120">
        <w:rPr>
          <w:rFonts w:ascii="Times New Roman" w:hAnsi="Times New Roman"/>
          <w:sz w:val="26"/>
          <w:szCs w:val="26"/>
          <w:lang w:val="en-US"/>
        </w:rPr>
        <w:t>PIRLS</w:t>
      </w:r>
      <w:r w:rsidRPr="00C86120">
        <w:rPr>
          <w:rFonts w:ascii="Times New Roman" w:hAnsi="Times New Roman"/>
          <w:sz w:val="26"/>
          <w:szCs w:val="26"/>
        </w:rPr>
        <w:t xml:space="preserve"> – </w:t>
      </w:r>
      <w:hyperlink r:id="rId10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</w:hyperlink>
      <w:hyperlink r:id="rId11" w:history="1">
        <w:r w:rsidRPr="00C86120">
          <w:rPr>
            <w:rStyle w:val="a7"/>
            <w:rFonts w:ascii="Times New Roman" w:hAnsi="Times New Roman"/>
            <w:sz w:val="26"/>
            <w:szCs w:val="26"/>
          </w:rPr>
          <w:t>://timss2015.</w:t>
        </w:r>
      </w:hyperlink>
      <w:hyperlink r:id="rId12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org</w:t>
        </w:r>
      </w:hyperlink>
      <w:hyperlink r:id="rId13" w:history="1">
        <w:r w:rsidRPr="00C86120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C86120">
        <w:rPr>
          <w:rFonts w:ascii="Times New Roman" w:hAnsi="Times New Roman"/>
          <w:sz w:val="26"/>
          <w:szCs w:val="26"/>
          <w:u w:val="single"/>
        </w:rPr>
        <w:t xml:space="preserve">; </w:t>
      </w:r>
      <w:hyperlink r:id="rId14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</w:hyperlink>
      <w:hyperlink r:id="rId15" w:history="1">
        <w:r w:rsidRPr="00C86120">
          <w:rPr>
            <w:rStyle w:val="a7"/>
            <w:rFonts w:ascii="Times New Roman" w:hAnsi="Times New Roman"/>
            <w:sz w:val="26"/>
            <w:szCs w:val="26"/>
          </w:rPr>
          <w:t>://</w:t>
        </w:r>
      </w:hyperlink>
      <w:hyperlink r:id="rId16" w:history="1">
        <w:proofErr w:type="spellStart"/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pirls</w:t>
        </w:r>
        <w:proofErr w:type="spellEnd"/>
      </w:hyperlink>
      <w:hyperlink r:id="rId17" w:history="1">
        <w:r w:rsidRPr="00C86120">
          <w:rPr>
            <w:rStyle w:val="a7"/>
            <w:rFonts w:ascii="Times New Roman" w:hAnsi="Times New Roman"/>
            <w:sz w:val="26"/>
            <w:szCs w:val="26"/>
          </w:rPr>
          <w:t>201</w:t>
        </w:r>
      </w:hyperlink>
      <w:hyperlink r:id="rId18" w:history="1">
        <w:r w:rsidRPr="00C86120">
          <w:rPr>
            <w:rStyle w:val="a7"/>
            <w:rFonts w:ascii="Times New Roman" w:hAnsi="Times New Roman"/>
            <w:sz w:val="26"/>
            <w:szCs w:val="26"/>
          </w:rPr>
          <w:t>6</w:t>
        </w:r>
      </w:hyperlink>
      <w:hyperlink r:id="rId19" w:history="1">
        <w:r w:rsidRPr="00C86120">
          <w:rPr>
            <w:rStyle w:val="a7"/>
            <w:rFonts w:ascii="Times New Roman" w:hAnsi="Times New Roman"/>
            <w:sz w:val="26"/>
            <w:szCs w:val="26"/>
          </w:rPr>
          <w:t>.</w:t>
        </w:r>
      </w:hyperlink>
      <w:hyperlink r:id="rId20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org</w:t>
        </w:r>
      </w:hyperlink>
      <w:hyperlink r:id="rId21" w:history="1">
        <w:r w:rsidRPr="00C86120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C8612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B76B1" w:rsidRPr="00C86120" w:rsidRDefault="0060105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- </w:t>
      </w:r>
      <w:r w:rsidR="00EB76B1" w:rsidRPr="00C86120">
        <w:rPr>
          <w:rFonts w:ascii="Times New Roman" w:hAnsi="Times New Roman"/>
          <w:sz w:val="26"/>
          <w:szCs w:val="26"/>
        </w:rPr>
        <w:t>Сетево</w:t>
      </w:r>
      <w:r w:rsidRPr="00C86120">
        <w:rPr>
          <w:rFonts w:ascii="Times New Roman" w:hAnsi="Times New Roman"/>
          <w:sz w:val="26"/>
          <w:szCs w:val="26"/>
        </w:rPr>
        <w:t>й</w:t>
      </w:r>
      <w:r w:rsidR="00EB76B1" w:rsidRPr="00C86120">
        <w:rPr>
          <w:rFonts w:ascii="Times New Roman" w:hAnsi="Times New Roman"/>
          <w:sz w:val="26"/>
          <w:szCs w:val="26"/>
        </w:rPr>
        <w:t xml:space="preserve"> комплекс информационного взаимодействия субъектов Российской Федерации в проекте «Мониторинг формирования функциональной грамотности учащихся» (СКИВ ИСРО РАО) </w:t>
      </w:r>
      <w:hyperlink r:id="rId22" w:history="1"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skiv</w:t>
        </w:r>
        <w:proofErr w:type="spellEnd"/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isiorao</w:t>
        </w:r>
        <w:proofErr w:type="spellEnd"/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EB76B1" w:rsidRPr="00C86120" w:rsidRDefault="0060105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- </w:t>
      </w:r>
      <w:r w:rsidR="00EB76B1" w:rsidRPr="00C86120">
        <w:rPr>
          <w:rFonts w:ascii="Times New Roman" w:hAnsi="Times New Roman"/>
          <w:sz w:val="26"/>
          <w:szCs w:val="26"/>
        </w:rPr>
        <w:t xml:space="preserve">Серия книг «Функциональная грамотность» издательства «Просвещение» </w:t>
      </w:r>
      <w:hyperlink r:id="rId23" w:anchor="/orderby=11&amp;sFilters=13!3000,67611,81288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https://shop.prosv.ru/katalog?utm_source=site&amp;utm_medium=banner&amp;utm_campaign=funkgram#/orderby=11&amp;sFilters=13!3000,67611,81288</w:t>
        </w:r>
      </w:hyperlink>
      <w:r w:rsidR="00EB76B1" w:rsidRPr="00C86120">
        <w:rPr>
          <w:rFonts w:ascii="Times New Roman" w:hAnsi="Times New Roman"/>
          <w:sz w:val="26"/>
          <w:szCs w:val="26"/>
        </w:rPr>
        <w:t>;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>Электронные банки заданий, тренажеры</w:t>
      </w:r>
      <w:r w:rsidR="00601051" w:rsidRPr="00C86120">
        <w:rPr>
          <w:rFonts w:ascii="Times New Roman" w:hAnsi="Times New Roman"/>
          <w:b/>
          <w:sz w:val="26"/>
          <w:szCs w:val="26"/>
        </w:rPr>
        <w:t xml:space="preserve"> для обучающихся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Электронный банк заданий для оценки функциональной грамотности на платформе «Российской электронной школы»  </w:t>
      </w:r>
    </w:p>
    <w:p w:rsidR="00EB76B1" w:rsidRPr="00C86120" w:rsidRDefault="00C8612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24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https://fg.resh.edu.ru/functionalliteracy/events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Онлайн – сервис «Мои достижения» </w:t>
      </w:r>
      <w:hyperlink r:id="rId25" w:history="1">
        <w:r w:rsidRPr="00C86120">
          <w:rPr>
            <w:rStyle w:val="a7"/>
            <w:rFonts w:ascii="Times New Roman" w:hAnsi="Times New Roman"/>
            <w:sz w:val="26"/>
            <w:szCs w:val="26"/>
          </w:rPr>
          <w:t>https://myskills.ru/</w:t>
        </w:r>
      </w:hyperlink>
    </w:p>
    <w:p w:rsidR="00EB76B1" w:rsidRPr="00C86120" w:rsidRDefault="00EB76B1" w:rsidP="00EB76B1">
      <w:pPr>
        <w:pStyle w:val="a5"/>
        <w:shd w:val="clear" w:color="auto" w:fill="FFFFFF"/>
        <w:spacing w:before="0" w:beforeAutospacing="0" w:after="0" w:afterAutospacing="0"/>
        <w:ind w:left="426" w:right="423"/>
        <w:jc w:val="both"/>
        <w:rPr>
          <w:rStyle w:val="a7"/>
          <w:sz w:val="26"/>
          <w:szCs w:val="26"/>
        </w:rPr>
      </w:pPr>
      <w:r w:rsidRPr="00C86120">
        <w:rPr>
          <w:sz w:val="26"/>
          <w:szCs w:val="26"/>
        </w:rPr>
        <w:t xml:space="preserve">Компьютерные диагностики (тренировочное тестирование по предметам и метапредметным результатам)  </w:t>
      </w:r>
      <w:hyperlink r:id="rId26" w:history="1">
        <w:r w:rsidRPr="00C86120">
          <w:rPr>
            <w:rStyle w:val="a7"/>
            <w:sz w:val="26"/>
            <w:szCs w:val="26"/>
          </w:rPr>
          <w:t>http://demo.mcko.ru/test/</w:t>
        </w:r>
      </w:hyperlink>
    </w:p>
    <w:p w:rsidR="00070D66" w:rsidRPr="00C86120" w:rsidRDefault="00106962" w:rsidP="00EB76B1">
      <w:pPr>
        <w:pStyle w:val="a5"/>
        <w:shd w:val="clear" w:color="auto" w:fill="FFFFFF"/>
        <w:spacing w:before="0" w:beforeAutospacing="0" w:after="0" w:afterAutospacing="0"/>
        <w:ind w:left="426" w:right="423"/>
        <w:jc w:val="both"/>
        <w:rPr>
          <w:sz w:val="26"/>
          <w:szCs w:val="26"/>
        </w:rPr>
      </w:pPr>
      <w:r w:rsidRPr="00C86120">
        <w:rPr>
          <w:sz w:val="26"/>
          <w:szCs w:val="26"/>
        </w:rPr>
        <w:t xml:space="preserve">«Дружи с финансами» - </w:t>
      </w:r>
      <w:hyperlink r:id="rId27" w:history="1">
        <w:r w:rsidRPr="00C86120">
          <w:rPr>
            <w:rStyle w:val="a7"/>
            <w:sz w:val="26"/>
            <w:szCs w:val="26"/>
          </w:rPr>
          <w:t>http://finance.instrao.ru/fin/</w:t>
        </w:r>
      </w:hyperlink>
      <w:r w:rsidRPr="00C86120">
        <w:rPr>
          <w:sz w:val="26"/>
          <w:szCs w:val="26"/>
        </w:rPr>
        <w:t xml:space="preserve"> </w:t>
      </w:r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 xml:space="preserve">ШНОР </w:t>
      </w:r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«Методика выявления ОО,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образования», </w:t>
      </w:r>
    </w:p>
    <w:p w:rsidR="00EB76B1" w:rsidRPr="00C86120" w:rsidRDefault="00C86120" w:rsidP="00EB76B1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28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http://coko-tver.ru/upload/iblock/8ea/8ea61be79b9b514eae4d67ce3776a25f.pdf</w:t>
        </w:r>
      </w:hyperlink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«Методика оказания адресной методической помощи общеобразовательным организациям, имеющим низкие образовательные результаты обучающихся», </w:t>
      </w:r>
    </w:p>
    <w:p w:rsidR="00EB76B1" w:rsidRPr="00C86120" w:rsidRDefault="00C8612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29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http://coko-tver.ru/upload/iblock/973/973363b0afd254b2ed3827dfbf9b96fb.pdf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«Анализ </w:t>
      </w:r>
      <w:proofErr w:type="spellStart"/>
      <w:r w:rsidRPr="00C86120">
        <w:rPr>
          <w:rFonts w:ascii="Times New Roman" w:hAnsi="Times New Roman"/>
          <w:sz w:val="26"/>
          <w:szCs w:val="26"/>
        </w:rPr>
        <w:t>резильентности</w:t>
      </w:r>
      <w:proofErr w:type="spellEnd"/>
      <w:r w:rsidRPr="00C86120">
        <w:rPr>
          <w:rFonts w:ascii="Times New Roman" w:hAnsi="Times New Roman"/>
          <w:sz w:val="26"/>
          <w:szCs w:val="26"/>
        </w:rPr>
        <w:t xml:space="preserve"> российских школ»</w:t>
      </w:r>
    </w:p>
    <w:p w:rsidR="00EB76B1" w:rsidRPr="00C86120" w:rsidRDefault="00C8612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30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http://coko-tver.ru/upload/iblock/cb6/cb6edc39a3af8d6927a82334d4cfa1b4.pdf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«Условия преодоления рисков низких образовательных результатов» </w:t>
      </w:r>
      <w:hyperlink r:id="rId31" w:history="1">
        <w:r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http://coko-tver.ru/upload/iblock/cd6/cd6bf6c73032a0a877dc89eab31236ae.pdf</w:t>
        </w:r>
      </w:hyperlink>
    </w:p>
    <w:p w:rsidR="00C86120" w:rsidRPr="00C86120" w:rsidRDefault="00C86120" w:rsidP="00C86120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ab/>
        <w:t xml:space="preserve">Условия преодоления рисков низких образовательных результатов (на основе анализа практик </w:t>
      </w:r>
      <w:proofErr w:type="spellStart"/>
      <w:r w:rsidRPr="00C86120">
        <w:rPr>
          <w:rFonts w:ascii="Times New Roman" w:hAnsi="Times New Roman"/>
          <w:sz w:val="26"/>
          <w:szCs w:val="26"/>
        </w:rPr>
        <w:t>резильентных</w:t>
      </w:r>
      <w:proofErr w:type="spellEnd"/>
      <w:r w:rsidRPr="00C86120">
        <w:rPr>
          <w:rFonts w:ascii="Times New Roman" w:hAnsi="Times New Roman"/>
          <w:sz w:val="26"/>
          <w:szCs w:val="26"/>
        </w:rPr>
        <w:t xml:space="preserve"> школ)</w:t>
      </w:r>
      <w:r w:rsidRPr="00C86120">
        <w:rPr>
          <w:rFonts w:ascii="Times New Roman" w:hAnsi="Times New Roman"/>
          <w:sz w:val="26"/>
          <w:szCs w:val="26"/>
        </w:rPr>
        <w:t xml:space="preserve"> </w:t>
      </w:r>
      <w:hyperlink r:id="rId32" w:history="1">
        <w:r w:rsidRPr="00C86120">
          <w:rPr>
            <w:rStyle w:val="a7"/>
            <w:rFonts w:ascii="Times New Roman" w:hAnsi="Times New Roman"/>
            <w:sz w:val="26"/>
            <w:szCs w:val="26"/>
          </w:rPr>
          <w:t>https://fioco.ru/shkolnie-praktiki</w:t>
        </w:r>
      </w:hyperlink>
      <w:r w:rsidRPr="00C86120">
        <w:rPr>
          <w:rFonts w:ascii="Times New Roman" w:hAnsi="Times New Roman"/>
          <w:sz w:val="26"/>
          <w:szCs w:val="26"/>
        </w:rPr>
        <w:t xml:space="preserve"> </w:t>
      </w:r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 </w:t>
      </w:r>
      <w:r w:rsidRPr="00C86120">
        <w:rPr>
          <w:rFonts w:ascii="Times New Roman" w:hAnsi="Times New Roman"/>
          <w:b/>
          <w:sz w:val="26"/>
          <w:szCs w:val="26"/>
        </w:rPr>
        <w:t xml:space="preserve">ВПР 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Методические рекомендации по организации образовательного процесса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общеобразовательных организаций на уровне основного общего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образования на основе результатов Всероссийских проверочных работ,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проведенных в сентябре-октябре 2020 г </w:t>
      </w:r>
    </w:p>
    <w:p w:rsidR="00EB76B1" w:rsidRPr="00C86120" w:rsidRDefault="00C8612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33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http://coko-tver.ru/upload/iblock/515/51566f6ee3431fed02b029f005356dae.pdf</w:t>
        </w:r>
      </w:hyperlink>
      <w:bookmarkStart w:id="0" w:name="_GoBack"/>
      <w:bookmarkEnd w:id="0"/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Рекомендации по повышению объективности оценки образовательных результатов</w:t>
      </w:r>
    </w:p>
    <w:p w:rsidR="00EB76B1" w:rsidRPr="00C86120" w:rsidRDefault="00C86120" w:rsidP="00184C55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34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http://coko-tver.ru/upload/iblock/dc4/dc46d29a0075258ffd45bf51343beadf.PDF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ПРОЕКТ. Критерии оценки механизмов управления качеством образования в субъектах</w:t>
      </w:r>
    </w:p>
    <w:p w:rsidR="00184C55" w:rsidRPr="00C86120" w:rsidRDefault="00C86120" w:rsidP="00070D66">
      <w:pPr>
        <w:spacing w:after="0"/>
        <w:ind w:left="426" w:right="423"/>
        <w:jc w:val="both"/>
        <w:rPr>
          <w:rStyle w:val="a7"/>
          <w:rFonts w:ascii="Times New Roman" w:hAnsi="Times New Roman"/>
          <w:sz w:val="26"/>
          <w:szCs w:val="26"/>
        </w:rPr>
      </w:pPr>
      <w:hyperlink r:id="rId35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http://coko-tver.ru/upload/iblock/cdb/cdb4ec3a0d62eb55169efcfa67e51173.pdf</w:t>
        </w:r>
      </w:hyperlink>
    </w:p>
    <w:p w:rsidR="00184C55" w:rsidRPr="00C86120" w:rsidRDefault="00184C55" w:rsidP="00070D66">
      <w:pPr>
        <w:spacing w:after="0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</w:p>
    <w:p w:rsidR="005974BB" w:rsidRPr="00C86120" w:rsidRDefault="00184C55" w:rsidP="00070D66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 xml:space="preserve">Все материалы размещены на сайте ГБУ ТО ЦОКО </w:t>
      </w:r>
      <w:proofErr w:type="spellStart"/>
      <w:r w:rsidRPr="00C86120">
        <w:rPr>
          <w:rFonts w:ascii="Times New Roman" w:hAnsi="Times New Roman"/>
          <w:b/>
          <w:sz w:val="26"/>
          <w:szCs w:val="26"/>
          <w:lang w:val="en-US"/>
        </w:rPr>
        <w:t>gu</w:t>
      </w:r>
      <w:proofErr w:type="spellEnd"/>
      <w:r w:rsidRPr="00C86120">
        <w:rPr>
          <w:rFonts w:ascii="Times New Roman" w:hAnsi="Times New Roman"/>
          <w:b/>
          <w:sz w:val="26"/>
          <w:szCs w:val="26"/>
        </w:rPr>
        <w:t>_</w:t>
      </w:r>
      <w:r w:rsidRPr="00C86120">
        <w:rPr>
          <w:rFonts w:ascii="Times New Roman" w:hAnsi="Times New Roman"/>
          <w:b/>
          <w:sz w:val="26"/>
          <w:szCs w:val="26"/>
          <w:lang w:val="en-US"/>
        </w:rPr>
        <w:t>to</w:t>
      </w:r>
      <w:r w:rsidRPr="00C86120">
        <w:rPr>
          <w:rFonts w:ascii="Times New Roman" w:hAnsi="Times New Roman"/>
          <w:b/>
          <w:sz w:val="26"/>
          <w:szCs w:val="26"/>
        </w:rPr>
        <w:t>_</w:t>
      </w:r>
      <w:proofErr w:type="spellStart"/>
      <w:r w:rsidRPr="00C86120">
        <w:rPr>
          <w:rFonts w:ascii="Times New Roman" w:hAnsi="Times New Roman"/>
          <w:b/>
          <w:sz w:val="26"/>
          <w:szCs w:val="26"/>
          <w:lang w:val="en-US"/>
        </w:rPr>
        <w:t>coko</w:t>
      </w:r>
      <w:proofErr w:type="spellEnd"/>
      <w:r w:rsidRPr="00C86120">
        <w:rPr>
          <w:rFonts w:ascii="Times New Roman" w:hAnsi="Times New Roman"/>
          <w:b/>
          <w:sz w:val="26"/>
          <w:szCs w:val="26"/>
        </w:rPr>
        <w:t>@</w:t>
      </w:r>
      <w:r w:rsidRPr="00C86120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86120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86120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sectPr w:rsidR="005974BB" w:rsidRPr="00C86120" w:rsidSect="003F1017">
      <w:pgSz w:w="11906" w:h="16838"/>
      <w:pgMar w:top="284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24AF"/>
    <w:multiLevelType w:val="hybridMultilevel"/>
    <w:tmpl w:val="1B223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476CF"/>
    <w:multiLevelType w:val="hybridMultilevel"/>
    <w:tmpl w:val="61CA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BBF"/>
    <w:multiLevelType w:val="hybridMultilevel"/>
    <w:tmpl w:val="5E8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A7E3132"/>
    <w:multiLevelType w:val="hybridMultilevel"/>
    <w:tmpl w:val="A516E89C"/>
    <w:lvl w:ilvl="0" w:tplc="32FC7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2A60"/>
    <w:multiLevelType w:val="hybridMultilevel"/>
    <w:tmpl w:val="34225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2"/>
  </w:num>
  <w:num w:numId="5">
    <w:abstractNumId w:val="5"/>
  </w:num>
  <w:num w:numId="6">
    <w:abstractNumId w:val="8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98"/>
    <w:rsid w:val="000116F9"/>
    <w:rsid w:val="000131E4"/>
    <w:rsid w:val="000147EE"/>
    <w:rsid w:val="00027079"/>
    <w:rsid w:val="00031741"/>
    <w:rsid w:val="00032F5E"/>
    <w:rsid w:val="00052087"/>
    <w:rsid w:val="000664DD"/>
    <w:rsid w:val="000665C4"/>
    <w:rsid w:val="00070D66"/>
    <w:rsid w:val="00090B94"/>
    <w:rsid w:val="00092F0C"/>
    <w:rsid w:val="00094814"/>
    <w:rsid w:val="000A348E"/>
    <w:rsid w:val="000A7F49"/>
    <w:rsid w:val="000D0042"/>
    <w:rsid w:val="000D0902"/>
    <w:rsid w:val="000F5B15"/>
    <w:rsid w:val="00106283"/>
    <w:rsid w:val="00106962"/>
    <w:rsid w:val="00116062"/>
    <w:rsid w:val="00117B0D"/>
    <w:rsid w:val="00122017"/>
    <w:rsid w:val="001310F5"/>
    <w:rsid w:val="00132233"/>
    <w:rsid w:val="00133AAF"/>
    <w:rsid w:val="00163302"/>
    <w:rsid w:val="001640A1"/>
    <w:rsid w:val="001777FE"/>
    <w:rsid w:val="00184C55"/>
    <w:rsid w:val="00187719"/>
    <w:rsid w:val="00197AF0"/>
    <w:rsid w:val="001A5FC4"/>
    <w:rsid w:val="001C2A51"/>
    <w:rsid w:val="001F342B"/>
    <w:rsid w:val="001F52CC"/>
    <w:rsid w:val="002037AF"/>
    <w:rsid w:val="00205E4D"/>
    <w:rsid w:val="00224907"/>
    <w:rsid w:val="00232430"/>
    <w:rsid w:val="002511C4"/>
    <w:rsid w:val="002857E4"/>
    <w:rsid w:val="002A2A91"/>
    <w:rsid w:val="002A68E8"/>
    <w:rsid w:val="002B05E4"/>
    <w:rsid w:val="002B0F9C"/>
    <w:rsid w:val="002C22E0"/>
    <w:rsid w:val="002C5E48"/>
    <w:rsid w:val="002C6928"/>
    <w:rsid w:val="002D1061"/>
    <w:rsid w:val="002D5CC1"/>
    <w:rsid w:val="00320D7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3F1017"/>
    <w:rsid w:val="003F5FAD"/>
    <w:rsid w:val="004026E4"/>
    <w:rsid w:val="004168BA"/>
    <w:rsid w:val="00424B3C"/>
    <w:rsid w:val="004323FC"/>
    <w:rsid w:val="004414DB"/>
    <w:rsid w:val="00454ECB"/>
    <w:rsid w:val="004577D5"/>
    <w:rsid w:val="00461276"/>
    <w:rsid w:val="00464079"/>
    <w:rsid w:val="00465298"/>
    <w:rsid w:val="00484450"/>
    <w:rsid w:val="00487094"/>
    <w:rsid w:val="00487924"/>
    <w:rsid w:val="00494F42"/>
    <w:rsid w:val="004B0EA0"/>
    <w:rsid w:val="004B486C"/>
    <w:rsid w:val="004B4C3C"/>
    <w:rsid w:val="004B67EF"/>
    <w:rsid w:val="004C241A"/>
    <w:rsid w:val="004D2192"/>
    <w:rsid w:val="004F4663"/>
    <w:rsid w:val="00511212"/>
    <w:rsid w:val="00516326"/>
    <w:rsid w:val="00547235"/>
    <w:rsid w:val="00550E82"/>
    <w:rsid w:val="005554A1"/>
    <w:rsid w:val="0055721E"/>
    <w:rsid w:val="00583CAE"/>
    <w:rsid w:val="0058512A"/>
    <w:rsid w:val="00592831"/>
    <w:rsid w:val="005974BB"/>
    <w:rsid w:val="005A05A1"/>
    <w:rsid w:val="005B32E8"/>
    <w:rsid w:val="005B3A2A"/>
    <w:rsid w:val="005B7450"/>
    <w:rsid w:val="005D5052"/>
    <w:rsid w:val="005D7BFB"/>
    <w:rsid w:val="005F68BF"/>
    <w:rsid w:val="00601051"/>
    <w:rsid w:val="006073CA"/>
    <w:rsid w:val="00625218"/>
    <w:rsid w:val="00627EF2"/>
    <w:rsid w:val="0066707B"/>
    <w:rsid w:val="00692901"/>
    <w:rsid w:val="00696A4D"/>
    <w:rsid w:val="006B519C"/>
    <w:rsid w:val="006D519C"/>
    <w:rsid w:val="006E55A4"/>
    <w:rsid w:val="006E6358"/>
    <w:rsid w:val="00702ECC"/>
    <w:rsid w:val="007215C6"/>
    <w:rsid w:val="00723E7E"/>
    <w:rsid w:val="007437B1"/>
    <w:rsid w:val="007514B1"/>
    <w:rsid w:val="007532E9"/>
    <w:rsid w:val="00755242"/>
    <w:rsid w:val="00766D2D"/>
    <w:rsid w:val="007671A4"/>
    <w:rsid w:val="007774B7"/>
    <w:rsid w:val="0078773E"/>
    <w:rsid w:val="007B49F1"/>
    <w:rsid w:val="007B6438"/>
    <w:rsid w:val="007B69A1"/>
    <w:rsid w:val="007B6AF0"/>
    <w:rsid w:val="007C2260"/>
    <w:rsid w:val="007C5208"/>
    <w:rsid w:val="007F4FA0"/>
    <w:rsid w:val="00810C12"/>
    <w:rsid w:val="00812188"/>
    <w:rsid w:val="00817152"/>
    <w:rsid w:val="00825880"/>
    <w:rsid w:val="00826F3F"/>
    <w:rsid w:val="00834417"/>
    <w:rsid w:val="0084296C"/>
    <w:rsid w:val="00850E3C"/>
    <w:rsid w:val="00853DBE"/>
    <w:rsid w:val="008606D4"/>
    <w:rsid w:val="00880E72"/>
    <w:rsid w:val="00883C01"/>
    <w:rsid w:val="00887932"/>
    <w:rsid w:val="008B6ABF"/>
    <w:rsid w:val="008B7693"/>
    <w:rsid w:val="008C0BD2"/>
    <w:rsid w:val="008D6AE1"/>
    <w:rsid w:val="008E4735"/>
    <w:rsid w:val="0090352F"/>
    <w:rsid w:val="00905BB5"/>
    <w:rsid w:val="009062C4"/>
    <w:rsid w:val="00906D29"/>
    <w:rsid w:val="00931074"/>
    <w:rsid w:val="00935E83"/>
    <w:rsid w:val="00945452"/>
    <w:rsid w:val="009468AB"/>
    <w:rsid w:val="00952765"/>
    <w:rsid w:val="009542AE"/>
    <w:rsid w:val="0098083E"/>
    <w:rsid w:val="009A1A99"/>
    <w:rsid w:val="009F2774"/>
    <w:rsid w:val="009F44AC"/>
    <w:rsid w:val="00A070FD"/>
    <w:rsid w:val="00A162C7"/>
    <w:rsid w:val="00A25051"/>
    <w:rsid w:val="00A31BA1"/>
    <w:rsid w:val="00A44BAC"/>
    <w:rsid w:val="00A65C1E"/>
    <w:rsid w:val="00A77677"/>
    <w:rsid w:val="00A91DD5"/>
    <w:rsid w:val="00AA1672"/>
    <w:rsid w:val="00AD7B8F"/>
    <w:rsid w:val="00AE03BF"/>
    <w:rsid w:val="00B24FFA"/>
    <w:rsid w:val="00B31514"/>
    <w:rsid w:val="00B4397D"/>
    <w:rsid w:val="00B5382D"/>
    <w:rsid w:val="00B6114A"/>
    <w:rsid w:val="00B81BDB"/>
    <w:rsid w:val="00B83083"/>
    <w:rsid w:val="00B87C0F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6CCB"/>
    <w:rsid w:val="00C47689"/>
    <w:rsid w:val="00C72B62"/>
    <w:rsid w:val="00C86120"/>
    <w:rsid w:val="00CD2016"/>
    <w:rsid w:val="00CD2153"/>
    <w:rsid w:val="00CD3B29"/>
    <w:rsid w:val="00CD5265"/>
    <w:rsid w:val="00CE1375"/>
    <w:rsid w:val="00CE1874"/>
    <w:rsid w:val="00CE6A74"/>
    <w:rsid w:val="00CF589B"/>
    <w:rsid w:val="00CF7580"/>
    <w:rsid w:val="00D17395"/>
    <w:rsid w:val="00D53DA0"/>
    <w:rsid w:val="00D540E2"/>
    <w:rsid w:val="00D8330C"/>
    <w:rsid w:val="00D84679"/>
    <w:rsid w:val="00D94842"/>
    <w:rsid w:val="00DA36BF"/>
    <w:rsid w:val="00DB3186"/>
    <w:rsid w:val="00DE255C"/>
    <w:rsid w:val="00DF3499"/>
    <w:rsid w:val="00E25AD1"/>
    <w:rsid w:val="00E4199A"/>
    <w:rsid w:val="00E61796"/>
    <w:rsid w:val="00E62EC0"/>
    <w:rsid w:val="00EA191B"/>
    <w:rsid w:val="00EB76B1"/>
    <w:rsid w:val="00EC4044"/>
    <w:rsid w:val="00EC6E27"/>
    <w:rsid w:val="00ED4B17"/>
    <w:rsid w:val="00ED5975"/>
    <w:rsid w:val="00EE4B4B"/>
    <w:rsid w:val="00EF2ADA"/>
    <w:rsid w:val="00EF3AE9"/>
    <w:rsid w:val="00EF7670"/>
    <w:rsid w:val="00EF7AD2"/>
    <w:rsid w:val="00EF7C77"/>
    <w:rsid w:val="00F03A0C"/>
    <w:rsid w:val="00F10568"/>
    <w:rsid w:val="00F217B1"/>
    <w:rsid w:val="00F32299"/>
    <w:rsid w:val="00F37A15"/>
    <w:rsid w:val="00F417C3"/>
    <w:rsid w:val="00F55FAE"/>
    <w:rsid w:val="00F640EF"/>
    <w:rsid w:val="00F77D30"/>
    <w:rsid w:val="00F803EA"/>
    <w:rsid w:val="00F8517D"/>
    <w:rsid w:val="00FA4A62"/>
    <w:rsid w:val="00FB55CD"/>
    <w:rsid w:val="00FB6514"/>
    <w:rsid w:val="00FE55E8"/>
    <w:rsid w:val="00FF2B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778E"/>
  <w15:docId w15:val="{A65AC44F-C9D1-4223-91B6-1FFC5FB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CD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10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mss2015.org/" TargetMode="External"/><Relationship Id="rId18" Type="http://schemas.openxmlformats.org/officeDocument/2006/relationships/hyperlink" Target="http://pirls2016.org/" TargetMode="External"/><Relationship Id="rId26" Type="http://schemas.openxmlformats.org/officeDocument/2006/relationships/hyperlink" Target="http://demo.mcko.ru/test/" TargetMode="External"/><Relationship Id="rId21" Type="http://schemas.openxmlformats.org/officeDocument/2006/relationships/hyperlink" Target="http://pirls2016.org/" TargetMode="External"/><Relationship Id="rId34" Type="http://schemas.openxmlformats.org/officeDocument/2006/relationships/hyperlink" Target="http://coko-tver.ru/upload/iblock/dc4/dc46d29a0075258ffd45bf51343beadf.PDF" TargetMode="External"/><Relationship Id="rId7" Type="http://schemas.openxmlformats.org/officeDocument/2006/relationships/hyperlink" Target="http://centeroko.ru/" TargetMode="External"/><Relationship Id="rId12" Type="http://schemas.openxmlformats.org/officeDocument/2006/relationships/hyperlink" Target="http://timss2015.org/" TargetMode="External"/><Relationship Id="rId17" Type="http://schemas.openxmlformats.org/officeDocument/2006/relationships/hyperlink" Target="http://pirls2016.org/" TargetMode="External"/><Relationship Id="rId25" Type="http://schemas.openxmlformats.org/officeDocument/2006/relationships/hyperlink" Target="https://myskills.ru/" TargetMode="External"/><Relationship Id="rId33" Type="http://schemas.openxmlformats.org/officeDocument/2006/relationships/hyperlink" Target="http://coko-tver.ru/upload/iblock/515/51566f6ee3431fed02b029f005356da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irls2016.org/" TargetMode="External"/><Relationship Id="rId20" Type="http://schemas.openxmlformats.org/officeDocument/2006/relationships/hyperlink" Target="http://pirls2016.org/" TargetMode="External"/><Relationship Id="rId29" Type="http://schemas.openxmlformats.org/officeDocument/2006/relationships/hyperlink" Target="http://coko-tver.ru/upload/iblock/973/973363b0afd254b2ed3827dfbf9b96f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oko.ru/" TargetMode="External"/><Relationship Id="rId11" Type="http://schemas.openxmlformats.org/officeDocument/2006/relationships/hyperlink" Target="http://timss2015.org/" TargetMode="External"/><Relationship Id="rId24" Type="http://schemas.openxmlformats.org/officeDocument/2006/relationships/hyperlink" Target="https://fg.resh.edu.ru/functionalliteracy/events" TargetMode="External"/><Relationship Id="rId32" Type="http://schemas.openxmlformats.org/officeDocument/2006/relationships/hyperlink" Target="https://fioco.ru/shkolnie-praktik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enteroko.ru/" TargetMode="External"/><Relationship Id="rId15" Type="http://schemas.openxmlformats.org/officeDocument/2006/relationships/hyperlink" Target="http://pirls2016.org/" TargetMode="External"/><Relationship Id="rId23" Type="http://schemas.openxmlformats.org/officeDocument/2006/relationships/hyperlink" Target="https://shop.prosv.ru/katalog?utm_source=site&amp;utm_medium=banner&amp;utm_campaign=funkgram" TargetMode="External"/><Relationship Id="rId28" Type="http://schemas.openxmlformats.org/officeDocument/2006/relationships/hyperlink" Target="http://coko-tver.ru/upload/iblock/8ea/8ea61be79b9b514eae4d67ce3776a25f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imss2015.org/" TargetMode="External"/><Relationship Id="rId19" Type="http://schemas.openxmlformats.org/officeDocument/2006/relationships/hyperlink" Target="http://pirls2016.org/" TargetMode="External"/><Relationship Id="rId31" Type="http://schemas.openxmlformats.org/officeDocument/2006/relationships/hyperlink" Target="http://coko-tver.ru/upload/iblock/cd6/cd6bf6c73032a0a877dc89eab31236a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oko.ru/" TargetMode="External"/><Relationship Id="rId14" Type="http://schemas.openxmlformats.org/officeDocument/2006/relationships/hyperlink" Target="http://pirls2016.org/" TargetMode="External"/><Relationship Id="rId22" Type="http://schemas.openxmlformats.org/officeDocument/2006/relationships/hyperlink" Target="http://skiv.isiorao.ru/" TargetMode="External"/><Relationship Id="rId27" Type="http://schemas.openxmlformats.org/officeDocument/2006/relationships/hyperlink" Target="http://finance.instrao.ru/fin/" TargetMode="External"/><Relationship Id="rId30" Type="http://schemas.openxmlformats.org/officeDocument/2006/relationships/hyperlink" Target="http://coko-tver.ru/upload/iblock/cb6/cb6edc39a3af8d6927a82334d4cfa1b4.pdf" TargetMode="External"/><Relationship Id="rId35" Type="http://schemas.openxmlformats.org/officeDocument/2006/relationships/hyperlink" Target="http://coko-tver.ru/upload/iblock/cdb/cdb4ec3a0d62eb55169efcfa67e51173.pdf" TargetMode="External"/><Relationship Id="rId8" Type="http://schemas.openxmlformats.org/officeDocument/2006/relationships/hyperlink" Target="http://centerok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Admin</cp:lastModifiedBy>
  <cp:revision>42</cp:revision>
  <cp:lastPrinted>2021-02-19T09:39:00Z</cp:lastPrinted>
  <dcterms:created xsi:type="dcterms:W3CDTF">2020-02-05T06:35:00Z</dcterms:created>
  <dcterms:modified xsi:type="dcterms:W3CDTF">2021-02-20T06:04:00Z</dcterms:modified>
</cp:coreProperties>
</file>