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CF" w:rsidRPr="00F6194C" w:rsidRDefault="00F77FCF" w:rsidP="00AF6D22">
      <w:pPr>
        <w:spacing w:after="0"/>
        <w:jc w:val="center"/>
        <w:rPr>
          <w:rFonts w:ascii="Times New Roman" w:hAnsi="Times New Roman"/>
          <w:b/>
          <w:sz w:val="28"/>
          <w:szCs w:val="28"/>
        </w:rPr>
      </w:pPr>
      <w:r w:rsidRPr="00F6194C">
        <w:rPr>
          <w:rFonts w:ascii="Times New Roman" w:hAnsi="Times New Roman"/>
          <w:b/>
          <w:sz w:val="28"/>
          <w:szCs w:val="28"/>
        </w:rPr>
        <w:t>Госу</w:t>
      </w:r>
      <w:r w:rsidR="004436F3" w:rsidRPr="00F6194C">
        <w:rPr>
          <w:rFonts w:ascii="Times New Roman" w:hAnsi="Times New Roman"/>
          <w:b/>
          <w:sz w:val="28"/>
          <w:szCs w:val="28"/>
        </w:rPr>
        <w:t>да</w:t>
      </w:r>
      <w:r w:rsidRPr="00F6194C">
        <w:rPr>
          <w:rFonts w:ascii="Times New Roman" w:hAnsi="Times New Roman"/>
          <w:b/>
          <w:sz w:val="28"/>
          <w:szCs w:val="28"/>
        </w:rPr>
        <w:t>рственное бюджетное учреждение</w:t>
      </w:r>
    </w:p>
    <w:p w:rsidR="00F77FCF" w:rsidRPr="00F6194C" w:rsidRDefault="00F77FCF" w:rsidP="00AF6D22">
      <w:pPr>
        <w:spacing w:after="0"/>
        <w:jc w:val="center"/>
        <w:rPr>
          <w:rFonts w:ascii="Times New Roman" w:hAnsi="Times New Roman"/>
          <w:b/>
          <w:sz w:val="28"/>
          <w:szCs w:val="28"/>
        </w:rPr>
      </w:pPr>
      <w:r w:rsidRPr="00F6194C">
        <w:rPr>
          <w:rFonts w:ascii="Times New Roman" w:hAnsi="Times New Roman"/>
          <w:b/>
          <w:sz w:val="28"/>
          <w:szCs w:val="28"/>
        </w:rPr>
        <w:t>Тверской области</w:t>
      </w:r>
    </w:p>
    <w:p w:rsidR="00F77FCF" w:rsidRPr="00F6194C" w:rsidRDefault="00F77FCF" w:rsidP="00AF6D22">
      <w:pPr>
        <w:spacing w:after="0"/>
        <w:jc w:val="center"/>
        <w:rPr>
          <w:rFonts w:ascii="Times New Roman" w:hAnsi="Times New Roman"/>
          <w:b/>
          <w:sz w:val="28"/>
          <w:szCs w:val="28"/>
        </w:rPr>
      </w:pPr>
      <w:r w:rsidRPr="00F6194C">
        <w:rPr>
          <w:rFonts w:ascii="Times New Roman" w:hAnsi="Times New Roman"/>
          <w:b/>
          <w:sz w:val="28"/>
          <w:szCs w:val="28"/>
        </w:rPr>
        <w:t>«Центр оценки качества образования»</w:t>
      </w:r>
    </w:p>
    <w:p w:rsidR="00F77FCF" w:rsidRPr="00F6194C" w:rsidRDefault="00F77FCF" w:rsidP="00AF6D22">
      <w:pPr>
        <w:jc w:val="center"/>
        <w:rPr>
          <w:rFonts w:ascii="Times New Roman" w:hAnsi="Times New Roman"/>
          <w:b/>
          <w:sz w:val="28"/>
          <w:szCs w:val="28"/>
        </w:rPr>
      </w:pPr>
    </w:p>
    <w:p w:rsidR="00F77FCF" w:rsidRPr="00F6194C" w:rsidRDefault="00F77FCF" w:rsidP="00AF6D22">
      <w:pPr>
        <w:jc w:val="center"/>
        <w:rPr>
          <w:rFonts w:ascii="Times New Roman" w:hAnsi="Times New Roman"/>
          <w:b/>
          <w:sz w:val="28"/>
          <w:szCs w:val="28"/>
        </w:rPr>
      </w:pPr>
    </w:p>
    <w:p w:rsidR="00F77FCF" w:rsidRPr="00F6194C" w:rsidRDefault="00F77FCF" w:rsidP="00AF6D22">
      <w:pPr>
        <w:jc w:val="center"/>
        <w:rPr>
          <w:rFonts w:ascii="Times New Roman" w:hAnsi="Times New Roman"/>
          <w:b/>
          <w:sz w:val="28"/>
          <w:szCs w:val="28"/>
        </w:rPr>
      </w:pPr>
    </w:p>
    <w:p w:rsidR="00F77FCF" w:rsidRPr="00F6194C" w:rsidRDefault="00F77FCF" w:rsidP="00AF6D22">
      <w:pPr>
        <w:jc w:val="center"/>
        <w:rPr>
          <w:rFonts w:ascii="Times New Roman" w:hAnsi="Times New Roman"/>
          <w:b/>
          <w:sz w:val="28"/>
          <w:szCs w:val="28"/>
        </w:rPr>
      </w:pPr>
    </w:p>
    <w:p w:rsidR="00F77FCF" w:rsidRPr="00F6194C" w:rsidRDefault="00F77FCF" w:rsidP="00AF6D22">
      <w:pPr>
        <w:jc w:val="center"/>
        <w:rPr>
          <w:rFonts w:ascii="Times New Roman" w:hAnsi="Times New Roman"/>
          <w:b/>
          <w:sz w:val="28"/>
          <w:szCs w:val="28"/>
        </w:rPr>
      </w:pPr>
    </w:p>
    <w:p w:rsidR="00B14E76" w:rsidRPr="00F6194C" w:rsidRDefault="00B14E76" w:rsidP="00AF6D22">
      <w:pPr>
        <w:jc w:val="center"/>
        <w:rPr>
          <w:rFonts w:ascii="Times New Roman" w:hAnsi="Times New Roman"/>
          <w:b/>
          <w:sz w:val="28"/>
          <w:szCs w:val="28"/>
        </w:rPr>
      </w:pPr>
    </w:p>
    <w:p w:rsidR="00F77FCF" w:rsidRPr="00F6194C" w:rsidRDefault="00F77FCF" w:rsidP="00AF6D22">
      <w:pPr>
        <w:jc w:val="center"/>
        <w:rPr>
          <w:rFonts w:ascii="Times New Roman" w:hAnsi="Times New Roman"/>
          <w:b/>
          <w:sz w:val="28"/>
          <w:szCs w:val="28"/>
        </w:rPr>
      </w:pPr>
    </w:p>
    <w:p w:rsidR="00F77FCF" w:rsidRPr="00F6194C" w:rsidRDefault="00F77FCF" w:rsidP="00AF6D22">
      <w:pPr>
        <w:jc w:val="center"/>
        <w:rPr>
          <w:rFonts w:ascii="Times New Roman" w:hAnsi="Times New Roman"/>
          <w:b/>
          <w:sz w:val="28"/>
          <w:szCs w:val="28"/>
        </w:rPr>
      </w:pPr>
    </w:p>
    <w:p w:rsidR="00F77FCF" w:rsidRPr="00F6194C" w:rsidRDefault="00F77FCF" w:rsidP="00AF6D22">
      <w:pPr>
        <w:jc w:val="center"/>
        <w:rPr>
          <w:rFonts w:ascii="Times New Roman" w:hAnsi="Times New Roman"/>
          <w:b/>
          <w:sz w:val="32"/>
          <w:szCs w:val="32"/>
        </w:rPr>
      </w:pPr>
      <w:r w:rsidRPr="00F6194C">
        <w:rPr>
          <w:rFonts w:ascii="Times New Roman" w:hAnsi="Times New Roman"/>
          <w:b/>
          <w:sz w:val="32"/>
          <w:szCs w:val="32"/>
        </w:rPr>
        <w:t>Аналитический отчет</w:t>
      </w:r>
    </w:p>
    <w:p w:rsidR="00B14E76" w:rsidRPr="00F6194C" w:rsidRDefault="00F77FCF" w:rsidP="00AF6D22">
      <w:pPr>
        <w:spacing w:after="0"/>
        <w:jc w:val="center"/>
        <w:rPr>
          <w:rFonts w:ascii="Times New Roman" w:hAnsi="Times New Roman"/>
          <w:b/>
          <w:sz w:val="32"/>
          <w:szCs w:val="32"/>
        </w:rPr>
      </w:pPr>
      <w:r w:rsidRPr="00F6194C">
        <w:rPr>
          <w:rFonts w:ascii="Times New Roman" w:hAnsi="Times New Roman"/>
          <w:b/>
          <w:sz w:val="32"/>
          <w:szCs w:val="32"/>
        </w:rPr>
        <w:t>по результатам анализа эффективности</w:t>
      </w:r>
      <w:r w:rsidR="00733601" w:rsidRPr="00F6194C">
        <w:rPr>
          <w:rFonts w:ascii="Times New Roman" w:hAnsi="Times New Roman"/>
          <w:b/>
          <w:sz w:val="32"/>
          <w:szCs w:val="32"/>
        </w:rPr>
        <w:t xml:space="preserve"> развития</w:t>
      </w:r>
    </w:p>
    <w:p w:rsidR="00F77FCF" w:rsidRPr="00F6194C" w:rsidRDefault="00952E82" w:rsidP="00AF6D22">
      <w:pPr>
        <w:spacing w:after="0"/>
        <w:jc w:val="center"/>
        <w:rPr>
          <w:rFonts w:ascii="Times New Roman" w:hAnsi="Times New Roman"/>
          <w:b/>
          <w:sz w:val="32"/>
          <w:szCs w:val="32"/>
        </w:rPr>
      </w:pPr>
      <w:r w:rsidRPr="00F6194C">
        <w:rPr>
          <w:rFonts w:ascii="Times New Roman" w:hAnsi="Times New Roman"/>
          <w:b/>
          <w:sz w:val="32"/>
          <w:szCs w:val="32"/>
        </w:rPr>
        <w:t xml:space="preserve">муниципальных </w:t>
      </w:r>
      <w:r w:rsidR="00F77FCF" w:rsidRPr="00F6194C">
        <w:rPr>
          <w:rFonts w:ascii="Times New Roman" w:hAnsi="Times New Roman"/>
          <w:b/>
          <w:sz w:val="32"/>
          <w:szCs w:val="32"/>
        </w:rPr>
        <w:t>систем оценки качества образования в Тверской области в 201</w:t>
      </w:r>
      <w:r w:rsidR="004E35CE" w:rsidRPr="00F6194C">
        <w:rPr>
          <w:rFonts w:ascii="Times New Roman" w:hAnsi="Times New Roman"/>
          <w:b/>
          <w:sz w:val="32"/>
          <w:szCs w:val="32"/>
        </w:rPr>
        <w:t>7</w:t>
      </w:r>
      <w:r w:rsidR="00A211DB" w:rsidRPr="00F6194C">
        <w:rPr>
          <w:rFonts w:ascii="Times New Roman" w:hAnsi="Times New Roman"/>
          <w:b/>
          <w:sz w:val="32"/>
          <w:szCs w:val="32"/>
        </w:rPr>
        <w:t>/201</w:t>
      </w:r>
      <w:r w:rsidR="004E35CE" w:rsidRPr="00F6194C">
        <w:rPr>
          <w:rFonts w:ascii="Times New Roman" w:hAnsi="Times New Roman"/>
          <w:b/>
          <w:sz w:val="32"/>
          <w:szCs w:val="32"/>
        </w:rPr>
        <w:t>8</w:t>
      </w:r>
      <w:r w:rsidR="00A211DB" w:rsidRPr="00F6194C">
        <w:rPr>
          <w:rFonts w:ascii="Times New Roman" w:hAnsi="Times New Roman"/>
          <w:b/>
          <w:sz w:val="32"/>
          <w:szCs w:val="32"/>
        </w:rPr>
        <w:t xml:space="preserve"> учебном году</w:t>
      </w:r>
    </w:p>
    <w:p w:rsidR="00F77FCF" w:rsidRPr="00F6194C" w:rsidRDefault="00F77FCF" w:rsidP="00AF6D22">
      <w:pPr>
        <w:jc w:val="center"/>
        <w:rPr>
          <w:rFonts w:ascii="Times New Roman" w:hAnsi="Times New Roman"/>
          <w:b/>
          <w:sz w:val="28"/>
          <w:szCs w:val="28"/>
        </w:rPr>
      </w:pPr>
    </w:p>
    <w:p w:rsidR="00F77FCF" w:rsidRPr="00F6194C" w:rsidRDefault="00F77FCF" w:rsidP="00E52D17">
      <w:pPr>
        <w:jc w:val="both"/>
        <w:rPr>
          <w:rFonts w:ascii="Times New Roman" w:hAnsi="Times New Roman"/>
          <w:b/>
          <w:sz w:val="28"/>
          <w:szCs w:val="28"/>
        </w:rPr>
      </w:pPr>
    </w:p>
    <w:p w:rsidR="00F77FCF" w:rsidRPr="00F6194C" w:rsidRDefault="00F77FCF" w:rsidP="00E52D17">
      <w:pPr>
        <w:jc w:val="both"/>
        <w:rPr>
          <w:rFonts w:ascii="Times New Roman" w:hAnsi="Times New Roman"/>
          <w:b/>
          <w:sz w:val="28"/>
          <w:szCs w:val="28"/>
        </w:rPr>
      </w:pPr>
    </w:p>
    <w:p w:rsidR="00F77FCF" w:rsidRPr="00F6194C" w:rsidRDefault="00F77FCF" w:rsidP="00E52D17">
      <w:pPr>
        <w:jc w:val="both"/>
        <w:rPr>
          <w:rFonts w:ascii="Times New Roman" w:hAnsi="Times New Roman"/>
          <w:b/>
          <w:sz w:val="28"/>
          <w:szCs w:val="28"/>
        </w:rPr>
      </w:pPr>
    </w:p>
    <w:p w:rsidR="00F77FCF" w:rsidRPr="00F6194C" w:rsidRDefault="00F77FCF" w:rsidP="00E52D17">
      <w:pPr>
        <w:jc w:val="both"/>
        <w:rPr>
          <w:rFonts w:ascii="Times New Roman" w:hAnsi="Times New Roman"/>
          <w:b/>
          <w:sz w:val="28"/>
          <w:szCs w:val="28"/>
        </w:rPr>
      </w:pPr>
    </w:p>
    <w:p w:rsidR="00F77FCF" w:rsidRPr="00F6194C" w:rsidRDefault="00F77FCF" w:rsidP="00E52D17">
      <w:pPr>
        <w:jc w:val="both"/>
        <w:rPr>
          <w:rFonts w:ascii="Times New Roman" w:hAnsi="Times New Roman"/>
          <w:b/>
          <w:sz w:val="28"/>
          <w:szCs w:val="28"/>
        </w:rPr>
      </w:pPr>
    </w:p>
    <w:p w:rsidR="00F77FCF" w:rsidRPr="00F6194C" w:rsidRDefault="00F77FCF" w:rsidP="00E52D17">
      <w:pPr>
        <w:jc w:val="both"/>
        <w:rPr>
          <w:rFonts w:ascii="Times New Roman" w:hAnsi="Times New Roman"/>
          <w:b/>
          <w:sz w:val="28"/>
          <w:szCs w:val="28"/>
        </w:rPr>
      </w:pPr>
    </w:p>
    <w:p w:rsidR="00F77FCF" w:rsidRPr="00F6194C" w:rsidRDefault="00F77FCF" w:rsidP="00E52D17">
      <w:pPr>
        <w:jc w:val="both"/>
        <w:rPr>
          <w:rFonts w:ascii="Times New Roman" w:hAnsi="Times New Roman"/>
          <w:b/>
          <w:sz w:val="28"/>
          <w:szCs w:val="28"/>
        </w:rPr>
      </w:pPr>
    </w:p>
    <w:p w:rsidR="00F77FCF" w:rsidRPr="00F6194C" w:rsidRDefault="00F77FCF" w:rsidP="00E52D17">
      <w:pPr>
        <w:jc w:val="both"/>
        <w:rPr>
          <w:rFonts w:ascii="Times New Roman" w:hAnsi="Times New Roman"/>
          <w:b/>
          <w:sz w:val="28"/>
          <w:szCs w:val="28"/>
        </w:rPr>
      </w:pPr>
    </w:p>
    <w:p w:rsidR="00F77FCF" w:rsidRPr="00F6194C" w:rsidRDefault="00F77FCF" w:rsidP="00E52D17">
      <w:pPr>
        <w:jc w:val="both"/>
        <w:rPr>
          <w:rFonts w:ascii="Times New Roman" w:hAnsi="Times New Roman"/>
          <w:b/>
          <w:sz w:val="28"/>
          <w:szCs w:val="28"/>
        </w:rPr>
      </w:pPr>
    </w:p>
    <w:p w:rsidR="00F77FCF" w:rsidRPr="00F6194C" w:rsidRDefault="00F77FCF" w:rsidP="00E52D17">
      <w:pPr>
        <w:jc w:val="both"/>
        <w:rPr>
          <w:rFonts w:ascii="Times New Roman" w:hAnsi="Times New Roman"/>
          <w:b/>
          <w:sz w:val="28"/>
          <w:szCs w:val="28"/>
        </w:rPr>
      </w:pPr>
    </w:p>
    <w:p w:rsidR="0026209A" w:rsidRPr="00F6194C" w:rsidRDefault="00F77FCF" w:rsidP="00AF6D22">
      <w:pPr>
        <w:jc w:val="center"/>
        <w:rPr>
          <w:rFonts w:ascii="Times New Roman" w:hAnsi="Times New Roman"/>
          <w:b/>
          <w:sz w:val="28"/>
          <w:szCs w:val="28"/>
        </w:rPr>
      </w:pPr>
      <w:r w:rsidRPr="00F6194C">
        <w:rPr>
          <w:rFonts w:ascii="Times New Roman" w:hAnsi="Times New Roman"/>
          <w:b/>
          <w:sz w:val="28"/>
          <w:szCs w:val="28"/>
        </w:rPr>
        <w:t>Тверь</w:t>
      </w:r>
    </w:p>
    <w:p w:rsidR="00F77FCF" w:rsidRPr="00F6194C" w:rsidRDefault="00F77FCF" w:rsidP="00AF6D22">
      <w:pPr>
        <w:jc w:val="center"/>
        <w:rPr>
          <w:rFonts w:ascii="Times New Roman" w:hAnsi="Times New Roman"/>
          <w:b/>
          <w:sz w:val="28"/>
          <w:szCs w:val="28"/>
          <w:lang w:val="en-US"/>
        </w:rPr>
      </w:pPr>
      <w:r w:rsidRPr="00F6194C">
        <w:rPr>
          <w:rFonts w:ascii="Times New Roman" w:hAnsi="Times New Roman"/>
          <w:b/>
          <w:sz w:val="28"/>
          <w:szCs w:val="28"/>
        </w:rPr>
        <w:t xml:space="preserve"> 201</w:t>
      </w:r>
      <w:r w:rsidR="004E35CE" w:rsidRPr="00F6194C">
        <w:rPr>
          <w:rFonts w:ascii="Times New Roman" w:hAnsi="Times New Roman"/>
          <w:b/>
          <w:sz w:val="28"/>
          <w:szCs w:val="28"/>
          <w:lang w:val="en-US"/>
        </w:rPr>
        <w:t>8</w:t>
      </w:r>
    </w:p>
    <w:p w:rsidR="006B14E8" w:rsidRPr="00F6194C" w:rsidRDefault="0000378C" w:rsidP="00E52D17">
      <w:pPr>
        <w:ind w:firstLine="708"/>
        <w:jc w:val="both"/>
        <w:rPr>
          <w:rFonts w:ascii="Times New Roman" w:hAnsi="Times New Roman"/>
          <w:b/>
          <w:sz w:val="28"/>
          <w:szCs w:val="28"/>
        </w:rPr>
      </w:pPr>
      <w:r w:rsidRPr="00F6194C">
        <w:rPr>
          <w:rFonts w:ascii="Times New Roman" w:hAnsi="Times New Roman"/>
          <w:b/>
          <w:sz w:val="28"/>
          <w:szCs w:val="28"/>
        </w:rPr>
        <w:lastRenderedPageBreak/>
        <w:t>СОДЕРЖАНИЕ</w:t>
      </w:r>
    </w:p>
    <w:tbl>
      <w:tblPr>
        <w:tblW w:w="0" w:type="auto"/>
        <w:tblLook w:val="04A0"/>
      </w:tblPr>
      <w:tblGrid>
        <w:gridCol w:w="817"/>
        <w:gridCol w:w="8080"/>
        <w:gridCol w:w="956"/>
      </w:tblGrid>
      <w:tr w:rsidR="00E808FC" w:rsidRPr="00F6194C" w:rsidTr="00F827EF">
        <w:tc>
          <w:tcPr>
            <w:tcW w:w="817" w:type="dxa"/>
          </w:tcPr>
          <w:p w:rsidR="00E808FC" w:rsidRPr="00F6194C" w:rsidRDefault="00E808FC" w:rsidP="000D3937">
            <w:pPr>
              <w:spacing w:after="0"/>
              <w:jc w:val="both"/>
              <w:rPr>
                <w:rFonts w:ascii="Times New Roman" w:hAnsi="Times New Roman"/>
                <w:b/>
                <w:sz w:val="28"/>
                <w:szCs w:val="28"/>
              </w:rPr>
            </w:pPr>
            <w:r w:rsidRPr="00F6194C">
              <w:rPr>
                <w:rFonts w:ascii="Times New Roman" w:hAnsi="Times New Roman"/>
                <w:b/>
                <w:sz w:val="28"/>
                <w:szCs w:val="28"/>
              </w:rPr>
              <w:t>1</w:t>
            </w:r>
          </w:p>
        </w:tc>
        <w:tc>
          <w:tcPr>
            <w:tcW w:w="8080" w:type="dxa"/>
          </w:tcPr>
          <w:p w:rsidR="00E808FC" w:rsidRPr="009A02A4" w:rsidRDefault="00E808FC" w:rsidP="000D3937">
            <w:pPr>
              <w:spacing w:after="0"/>
              <w:jc w:val="both"/>
              <w:rPr>
                <w:rFonts w:ascii="Times New Roman" w:hAnsi="Times New Roman"/>
                <w:b/>
                <w:sz w:val="28"/>
                <w:szCs w:val="28"/>
              </w:rPr>
            </w:pPr>
            <w:r w:rsidRPr="009A02A4">
              <w:rPr>
                <w:rFonts w:ascii="Times New Roman" w:hAnsi="Times New Roman"/>
                <w:b/>
                <w:sz w:val="28"/>
                <w:szCs w:val="28"/>
              </w:rPr>
              <w:t>Введение</w:t>
            </w:r>
          </w:p>
        </w:tc>
        <w:tc>
          <w:tcPr>
            <w:tcW w:w="956" w:type="dxa"/>
          </w:tcPr>
          <w:p w:rsidR="00E808FC" w:rsidRPr="00F6194C" w:rsidRDefault="00E808FC" w:rsidP="004C51DE">
            <w:pPr>
              <w:spacing w:after="0"/>
              <w:jc w:val="right"/>
              <w:rPr>
                <w:rFonts w:ascii="Times New Roman" w:hAnsi="Times New Roman"/>
                <w:b/>
                <w:sz w:val="28"/>
                <w:szCs w:val="28"/>
              </w:rPr>
            </w:pPr>
            <w:r w:rsidRPr="00F6194C">
              <w:rPr>
                <w:rFonts w:ascii="Times New Roman" w:hAnsi="Times New Roman"/>
                <w:b/>
                <w:sz w:val="28"/>
                <w:szCs w:val="28"/>
              </w:rPr>
              <w:t>3</w:t>
            </w:r>
          </w:p>
        </w:tc>
      </w:tr>
      <w:tr w:rsidR="00E808FC" w:rsidRPr="00F6194C" w:rsidTr="00F827EF">
        <w:tc>
          <w:tcPr>
            <w:tcW w:w="817" w:type="dxa"/>
          </w:tcPr>
          <w:p w:rsidR="00E808FC" w:rsidRPr="00F6194C" w:rsidRDefault="00E808FC" w:rsidP="000D3937">
            <w:pPr>
              <w:jc w:val="both"/>
              <w:rPr>
                <w:rFonts w:ascii="Times New Roman" w:hAnsi="Times New Roman"/>
                <w:b/>
                <w:sz w:val="28"/>
                <w:szCs w:val="28"/>
              </w:rPr>
            </w:pPr>
            <w:r w:rsidRPr="00F6194C">
              <w:rPr>
                <w:rFonts w:ascii="Times New Roman" w:hAnsi="Times New Roman"/>
                <w:b/>
                <w:sz w:val="28"/>
                <w:szCs w:val="28"/>
              </w:rPr>
              <w:t>2</w:t>
            </w:r>
          </w:p>
        </w:tc>
        <w:tc>
          <w:tcPr>
            <w:tcW w:w="8080" w:type="dxa"/>
          </w:tcPr>
          <w:p w:rsidR="00E808FC" w:rsidRPr="009A02A4" w:rsidRDefault="00E808FC" w:rsidP="003F79A7">
            <w:pPr>
              <w:spacing w:after="0"/>
              <w:jc w:val="both"/>
              <w:rPr>
                <w:rFonts w:ascii="Times New Roman" w:hAnsi="Times New Roman"/>
                <w:b/>
                <w:sz w:val="28"/>
                <w:szCs w:val="28"/>
              </w:rPr>
            </w:pPr>
            <w:r w:rsidRPr="009A02A4">
              <w:rPr>
                <w:rFonts w:ascii="Times New Roman" w:hAnsi="Times New Roman"/>
                <w:b/>
                <w:sz w:val="28"/>
                <w:szCs w:val="28"/>
              </w:rPr>
              <w:t xml:space="preserve">Анализ </w:t>
            </w:r>
            <w:proofErr w:type="gramStart"/>
            <w:r w:rsidRPr="009A02A4">
              <w:rPr>
                <w:rFonts w:ascii="Times New Roman" w:hAnsi="Times New Roman"/>
                <w:b/>
                <w:sz w:val="28"/>
                <w:szCs w:val="28"/>
              </w:rPr>
              <w:t>эффективности развития муниципальных  систем оценки качества образования</w:t>
            </w:r>
            <w:proofErr w:type="gramEnd"/>
          </w:p>
        </w:tc>
        <w:tc>
          <w:tcPr>
            <w:tcW w:w="956" w:type="dxa"/>
          </w:tcPr>
          <w:p w:rsidR="00E808FC" w:rsidRPr="00F6194C" w:rsidRDefault="00E808FC" w:rsidP="004C51DE">
            <w:pPr>
              <w:jc w:val="right"/>
              <w:rPr>
                <w:rFonts w:ascii="Times New Roman" w:hAnsi="Times New Roman"/>
                <w:b/>
                <w:sz w:val="28"/>
                <w:szCs w:val="28"/>
              </w:rPr>
            </w:pPr>
            <w:r w:rsidRPr="00F6194C">
              <w:rPr>
                <w:rFonts w:ascii="Times New Roman" w:hAnsi="Times New Roman"/>
                <w:b/>
                <w:sz w:val="28"/>
                <w:szCs w:val="28"/>
              </w:rPr>
              <w:t>4</w:t>
            </w:r>
          </w:p>
        </w:tc>
      </w:tr>
      <w:tr w:rsidR="00E808FC" w:rsidRPr="00F6194C" w:rsidTr="00F827EF">
        <w:tc>
          <w:tcPr>
            <w:tcW w:w="817" w:type="dxa"/>
          </w:tcPr>
          <w:p w:rsidR="00E808FC" w:rsidRPr="00983EBB" w:rsidRDefault="00E808FC" w:rsidP="000D3937">
            <w:pPr>
              <w:spacing w:after="0"/>
              <w:jc w:val="both"/>
              <w:rPr>
                <w:rFonts w:ascii="Times New Roman" w:hAnsi="Times New Roman"/>
                <w:sz w:val="28"/>
                <w:szCs w:val="28"/>
              </w:rPr>
            </w:pPr>
            <w:r w:rsidRPr="00983EBB">
              <w:rPr>
                <w:rFonts w:ascii="Times New Roman" w:hAnsi="Times New Roman"/>
                <w:sz w:val="28"/>
                <w:szCs w:val="28"/>
              </w:rPr>
              <w:t>2.1</w:t>
            </w:r>
          </w:p>
        </w:tc>
        <w:tc>
          <w:tcPr>
            <w:tcW w:w="8080" w:type="dxa"/>
          </w:tcPr>
          <w:p w:rsidR="00E808FC" w:rsidRPr="00F6194C" w:rsidRDefault="003F79A7" w:rsidP="000D3937">
            <w:pPr>
              <w:spacing w:after="0"/>
              <w:jc w:val="both"/>
              <w:rPr>
                <w:rFonts w:ascii="Times New Roman" w:hAnsi="Times New Roman"/>
                <w:sz w:val="28"/>
                <w:szCs w:val="28"/>
              </w:rPr>
            </w:pPr>
            <w:r>
              <w:rPr>
                <w:rFonts w:ascii="Times New Roman" w:hAnsi="Times New Roman"/>
                <w:bCs/>
                <w:sz w:val="28"/>
                <w:szCs w:val="28"/>
              </w:rPr>
              <w:t xml:space="preserve">Методология </w:t>
            </w:r>
            <w:proofErr w:type="gramStart"/>
            <w:r>
              <w:rPr>
                <w:rFonts w:ascii="Times New Roman" w:hAnsi="Times New Roman"/>
                <w:bCs/>
                <w:sz w:val="28"/>
                <w:szCs w:val="28"/>
              </w:rPr>
              <w:t>организации процедур оценки качества образования</w:t>
            </w:r>
            <w:proofErr w:type="gramEnd"/>
          </w:p>
        </w:tc>
        <w:tc>
          <w:tcPr>
            <w:tcW w:w="956" w:type="dxa"/>
          </w:tcPr>
          <w:p w:rsidR="00E808FC" w:rsidRPr="00F6194C" w:rsidRDefault="00E808FC" w:rsidP="004C51DE">
            <w:pPr>
              <w:spacing w:after="0"/>
              <w:jc w:val="right"/>
              <w:rPr>
                <w:rFonts w:ascii="Times New Roman" w:hAnsi="Times New Roman"/>
                <w:b/>
                <w:sz w:val="28"/>
                <w:szCs w:val="28"/>
              </w:rPr>
            </w:pPr>
            <w:r w:rsidRPr="00F6194C">
              <w:rPr>
                <w:rFonts w:ascii="Times New Roman" w:hAnsi="Times New Roman"/>
                <w:b/>
                <w:sz w:val="28"/>
                <w:szCs w:val="28"/>
              </w:rPr>
              <w:t>4</w:t>
            </w:r>
          </w:p>
        </w:tc>
      </w:tr>
      <w:tr w:rsidR="00E808FC" w:rsidRPr="00F6194C" w:rsidTr="00F827EF">
        <w:tc>
          <w:tcPr>
            <w:tcW w:w="817" w:type="dxa"/>
          </w:tcPr>
          <w:p w:rsidR="00E808FC" w:rsidRPr="00983EBB" w:rsidRDefault="00E808FC" w:rsidP="000D3937">
            <w:pPr>
              <w:spacing w:after="0"/>
              <w:jc w:val="both"/>
              <w:rPr>
                <w:rFonts w:ascii="Times New Roman" w:hAnsi="Times New Roman"/>
                <w:sz w:val="28"/>
                <w:szCs w:val="28"/>
              </w:rPr>
            </w:pPr>
            <w:r w:rsidRPr="00983EBB">
              <w:rPr>
                <w:rFonts w:ascii="Times New Roman" w:hAnsi="Times New Roman"/>
                <w:sz w:val="28"/>
                <w:szCs w:val="28"/>
              </w:rPr>
              <w:t>2.2</w:t>
            </w:r>
          </w:p>
        </w:tc>
        <w:tc>
          <w:tcPr>
            <w:tcW w:w="8080" w:type="dxa"/>
          </w:tcPr>
          <w:p w:rsidR="00E808FC" w:rsidRPr="00F6194C" w:rsidRDefault="003F5281" w:rsidP="000D3937">
            <w:pPr>
              <w:spacing w:after="0"/>
              <w:jc w:val="both"/>
              <w:rPr>
                <w:rFonts w:ascii="Times New Roman" w:hAnsi="Times New Roman"/>
                <w:sz w:val="28"/>
                <w:szCs w:val="28"/>
              </w:rPr>
            </w:pPr>
            <w:r w:rsidRPr="00F6194C">
              <w:rPr>
                <w:rFonts w:ascii="Times New Roman" w:hAnsi="Times New Roman"/>
                <w:sz w:val="28"/>
                <w:szCs w:val="28"/>
              </w:rPr>
              <w:t xml:space="preserve">Организационно-кадровое обеспечение </w:t>
            </w:r>
            <w:r w:rsidR="003F79A7" w:rsidRPr="00F6194C">
              <w:rPr>
                <w:rFonts w:ascii="Times New Roman" w:hAnsi="Times New Roman"/>
                <w:sz w:val="28"/>
                <w:szCs w:val="28"/>
              </w:rPr>
              <w:t>муниципальных  систем оценки качества образования</w:t>
            </w:r>
          </w:p>
        </w:tc>
        <w:tc>
          <w:tcPr>
            <w:tcW w:w="956" w:type="dxa"/>
          </w:tcPr>
          <w:p w:rsidR="00E808FC" w:rsidRPr="00F6194C" w:rsidRDefault="00F827EF" w:rsidP="004C51DE">
            <w:pPr>
              <w:spacing w:after="0"/>
              <w:jc w:val="right"/>
              <w:rPr>
                <w:rFonts w:ascii="Times New Roman" w:hAnsi="Times New Roman"/>
                <w:b/>
                <w:sz w:val="28"/>
                <w:szCs w:val="28"/>
              </w:rPr>
            </w:pPr>
            <w:r>
              <w:rPr>
                <w:rFonts w:ascii="Times New Roman" w:hAnsi="Times New Roman"/>
                <w:b/>
                <w:sz w:val="28"/>
                <w:szCs w:val="28"/>
              </w:rPr>
              <w:t>8</w:t>
            </w:r>
          </w:p>
        </w:tc>
      </w:tr>
      <w:tr w:rsidR="00E808FC" w:rsidRPr="00F6194C" w:rsidTr="00F827EF">
        <w:tc>
          <w:tcPr>
            <w:tcW w:w="817" w:type="dxa"/>
          </w:tcPr>
          <w:p w:rsidR="00E808FC" w:rsidRPr="00983EBB" w:rsidRDefault="003F5281" w:rsidP="000D3937">
            <w:pPr>
              <w:spacing w:after="0"/>
              <w:jc w:val="both"/>
              <w:rPr>
                <w:rFonts w:ascii="Times New Roman" w:hAnsi="Times New Roman"/>
                <w:sz w:val="28"/>
                <w:szCs w:val="28"/>
              </w:rPr>
            </w:pPr>
            <w:r w:rsidRPr="00983EBB">
              <w:rPr>
                <w:rFonts w:ascii="Times New Roman" w:hAnsi="Times New Roman"/>
                <w:sz w:val="28"/>
                <w:szCs w:val="28"/>
              </w:rPr>
              <w:t>2.3</w:t>
            </w:r>
          </w:p>
        </w:tc>
        <w:tc>
          <w:tcPr>
            <w:tcW w:w="8080" w:type="dxa"/>
          </w:tcPr>
          <w:p w:rsidR="00E808FC" w:rsidRPr="00F6194C" w:rsidRDefault="00937813" w:rsidP="000D3937">
            <w:pPr>
              <w:spacing w:after="0"/>
              <w:jc w:val="both"/>
              <w:rPr>
                <w:rFonts w:ascii="Times New Roman" w:hAnsi="Times New Roman"/>
                <w:sz w:val="28"/>
                <w:szCs w:val="28"/>
              </w:rPr>
            </w:pPr>
            <w:r>
              <w:rPr>
                <w:rFonts w:ascii="Times New Roman" w:hAnsi="Times New Roman"/>
                <w:sz w:val="28"/>
                <w:szCs w:val="28"/>
              </w:rPr>
              <w:t>Информационно-аналитическое сопровождение процедур ОКО</w:t>
            </w:r>
          </w:p>
        </w:tc>
        <w:tc>
          <w:tcPr>
            <w:tcW w:w="956" w:type="dxa"/>
          </w:tcPr>
          <w:p w:rsidR="00E808FC" w:rsidRPr="00F6194C" w:rsidRDefault="00BF3057" w:rsidP="004C51DE">
            <w:pPr>
              <w:spacing w:after="0"/>
              <w:jc w:val="right"/>
              <w:rPr>
                <w:rFonts w:ascii="Times New Roman" w:hAnsi="Times New Roman"/>
                <w:b/>
                <w:sz w:val="28"/>
                <w:szCs w:val="28"/>
              </w:rPr>
            </w:pPr>
            <w:r>
              <w:rPr>
                <w:rFonts w:ascii="Times New Roman" w:hAnsi="Times New Roman"/>
                <w:b/>
                <w:sz w:val="28"/>
                <w:szCs w:val="28"/>
              </w:rPr>
              <w:t>10</w:t>
            </w:r>
          </w:p>
        </w:tc>
      </w:tr>
      <w:tr w:rsidR="004C5D91" w:rsidRPr="00F6194C" w:rsidTr="00F827EF">
        <w:tc>
          <w:tcPr>
            <w:tcW w:w="817" w:type="dxa"/>
          </w:tcPr>
          <w:p w:rsidR="004C5D91" w:rsidRPr="00983EBB" w:rsidRDefault="004C5D91" w:rsidP="000D3937">
            <w:pPr>
              <w:spacing w:after="0"/>
              <w:jc w:val="both"/>
              <w:rPr>
                <w:rFonts w:ascii="Times New Roman" w:hAnsi="Times New Roman"/>
                <w:sz w:val="28"/>
                <w:szCs w:val="28"/>
              </w:rPr>
            </w:pPr>
            <w:r w:rsidRPr="00983EBB">
              <w:rPr>
                <w:rFonts w:ascii="Times New Roman" w:hAnsi="Times New Roman"/>
                <w:sz w:val="28"/>
                <w:szCs w:val="28"/>
              </w:rPr>
              <w:t>2.4</w:t>
            </w:r>
          </w:p>
        </w:tc>
        <w:tc>
          <w:tcPr>
            <w:tcW w:w="8080" w:type="dxa"/>
          </w:tcPr>
          <w:p w:rsidR="004C5D91" w:rsidRPr="00F6194C" w:rsidRDefault="004C5D91" w:rsidP="008102EE">
            <w:pPr>
              <w:spacing w:after="0"/>
              <w:jc w:val="both"/>
              <w:rPr>
                <w:rFonts w:ascii="Times New Roman" w:hAnsi="Times New Roman"/>
                <w:sz w:val="28"/>
                <w:szCs w:val="28"/>
              </w:rPr>
            </w:pPr>
            <w:r w:rsidRPr="00F6194C">
              <w:rPr>
                <w:rFonts w:ascii="Times New Roman" w:hAnsi="Times New Roman"/>
                <w:sz w:val="28"/>
                <w:szCs w:val="28"/>
              </w:rPr>
              <w:t>Использование результатов федеральных и региональных оценочных процедур на муниципальном уровне</w:t>
            </w:r>
          </w:p>
        </w:tc>
        <w:tc>
          <w:tcPr>
            <w:tcW w:w="956" w:type="dxa"/>
          </w:tcPr>
          <w:p w:rsidR="004C5D91" w:rsidRPr="00F6194C" w:rsidRDefault="00B66669" w:rsidP="008102EE">
            <w:pPr>
              <w:spacing w:after="0"/>
              <w:jc w:val="right"/>
              <w:rPr>
                <w:rFonts w:ascii="Times New Roman" w:hAnsi="Times New Roman"/>
                <w:b/>
                <w:sz w:val="28"/>
                <w:szCs w:val="28"/>
              </w:rPr>
            </w:pPr>
            <w:r>
              <w:rPr>
                <w:rFonts w:ascii="Times New Roman" w:hAnsi="Times New Roman"/>
                <w:b/>
                <w:sz w:val="28"/>
                <w:szCs w:val="28"/>
              </w:rPr>
              <w:t>12</w:t>
            </w:r>
          </w:p>
        </w:tc>
      </w:tr>
      <w:tr w:rsidR="004C5D91" w:rsidRPr="00F6194C" w:rsidTr="00F827EF">
        <w:tc>
          <w:tcPr>
            <w:tcW w:w="817" w:type="dxa"/>
          </w:tcPr>
          <w:p w:rsidR="004C5D91" w:rsidRPr="00983EBB" w:rsidRDefault="004C5D91" w:rsidP="000D3937">
            <w:pPr>
              <w:spacing w:after="0"/>
              <w:jc w:val="both"/>
              <w:rPr>
                <w:rFonts w:ascii="Times New Roman" w:hAnsi="Times New Roman"/>
                <w:sz w:val="28"/>
                <w:szCs w:val="28"/>
              </w:rPr>
            </w:pPr>
            <w:r w:rsidRPr="00983EBB">
              <w:rPr>
                <w:rFonts w:ascii="Times New Roman" w:hAnsi="Times New Roman"/>
                <w:sz w:val="28"/>
                <w:szCs w:val="28"/>
              </w:rPr>
              <w:t>2.5</w:t>
            </w:r>
          </w:p>
        </w:tc>
        <w:tc>
          <w:tcPr>
            <w:tcW w:w="8080" w:type="dxa"/>
          </w:tcPr>
          <w:p w:rsidR="004C5D91" w:rsidRPr="00F6194C" w:rsidRDefault="004C5D91" w:rsidP="008102EE">
            <w:pPr>
              <w:spacing w:after="0"/>
              <w:jc w:val="both"/>
              <w:rPr>
                <w:rFonts w:ascii="Times New Roman" w:hAnsi="Times New Roman"/>
                <w:sz w:val="28"/>
                <w:szCs w:val="28"/>
              </w:rPr>
            </w:pPr>
            <w:r w:rsidRPr="00F6194C">
              <w:rPr>
                <w:rFonts w:ascii="Times New Roman" w:hAnsi="Times New Roman"/>
                <w:sz w:val="28"/>
                <w:szCs w:val="28"/>
              </w:rPr>
              <w:t>Проведение муниципальных процедур оценки качества образования в 2017/2018 учебном году</w:t>
            </w:r>
          </w:p>
        </w:tc>
        <w:tc>
          <w:tcPr>
            <w:tcW w:w="956" w:type="dxa"/>
          </w:tcPr>
          <w:p w:rsidR="004C5D91" w:rsidRPr="00F6194C" w:rsidRDefault="00B66669" w:rsidP="00BF3057">
            <w:pPr>
              <w:spacing w:after="0"/>
              <w:jc w:val="right"/>
              <w:rPr>
                <w:rFonts w:ascii="Times New Roman" w:hAnsi="Times New Roman"/>
                <w:b/>
                <w:sz w:val="28"/>
                <w:szCs w:val="28"/>
              </w:rPr>
            </w:pPr>
            <w:r>
              <w:rPr>
                <w:rFonts w:ascii="Times New Roman" w:hAnsi="Times New Roman"/>
                <w:b/>
                <w:sz w:val="28"/>
                <w:szCs w:val="28"/>
              </w:rPr>
              <w:t>1</w:t>
            </w:r>
            <w:r w:rsidR="00BF3057">
              <w:rPr>
                <w:rFonts w:ascii="Times New Roman" w:hAnsi="Times New Roman"/>
                <w:b/>
                <w:sz w:val="28"/>
                <w:szCs w:val="28"/>
              </w:rPr>
              <w:t>2</w:t>
            </w:r>
          </w:p>
        </w:tc>
      </w:tr>
      <w:tr w:rsidR="004C5D91" w:rsidRPr="00F6194C" w:rsidTr="00F827EF">
        <w:tc>
          <w:tcPr>
            <w:tcW w:w="817" w:type="dxa"/>
          </w:tcPr>
          <w:p w:rsidR="004C5D91" w:rsidRPr="00983EBB" w:rsidRDefault="004C5D91" w:rsidP="000D3937">
            <w:pPr>
              <w:spacing w:after="0"/>
              <w:jc w:val="both"/>
              <w:rPr>
                <w:rFonts w:ascii="Times New Roman" w:hAnsi="Times New Roman"/>
                <w:sz w:val="28"/>
                <w:szCs w:val="28"/>
              </w:rPr>
            </w:pPr>
            <w:r w:rsidRPr="00983EBB">
              <w:rPr>
                <w:rFonts w:ascii="Times New Roman" w:hAnsi="Times New Roman"/>
                <w:sz w:val="28"/>
                <w:szCs w:val="28"/>
              </w:rPr>
              <w:t>2.6</w:t>
            </w:r>
          </w:p>
        </w:tc>
        <w:tc>
          <w:tcPr>
            <w:tcW w:w="8080" w:type="dxa"/>
          </w:tcPr>
          <w:p w:rsidR="004C5D91" w:rsidRPr="00F6194C" w:rsidRDefault="004C5D91" w:rsidP="008102EE">
            <w:pPr>
              <w:spacing w:after="0"/>
              <w:jc w:val="both"/>
              <w:rPr>
                <w:rFonts w:ascii="Times New Roman" w:hAnsi="Times New Roman"/>
                <w:sz w:val="28"/>
                <w:szCs w:val="28"/>
              </w:rPr>
            </w:pPr>
            <w:r w:rsidRPr="00F6194C">
              <w:rPr>
                <w:rFonts w:ascii="Times New Roman" w:hAnsi="Times New Roman"/>
                <w:sz w:val="28"/>
                <w:szCs w:val="28"/>
              </w:rPr>
              <w:t xml:space="preserve">Обеспечение объективности </w:t>
            </w:r>
            <w:r w:rsidR="00976495">
              <w:rPr>
                <w:rFonts w:ascii="Times New Roman" w:hAnsi="Times New Roman"/>
                <w:sz w:val="28"/>
                <w:szCs w:val="28"/>
              </w:rPr>
              <w:t xml:space="preserve">результатов при проведении </w:t>
            </w:r>
            <w:r w:rsidRPr="00F6194C">
              <w:rPr>
                <w:rFonts w:ascii="Times New Roman" w:hAnsi="Times New Roman"/>
                <w:sz w:val="28"/>
                <w:szCs w:val="28"/>
              </w:rPr>
              <w:t>оценочных процедур</w:t>
            </w:r>
          </w:p>
        </w:tc>
        <w:tc>
          <w:tcPr>
            <w:tcW w:w="956" w:type="dxa"/>
          </w:tcPr>
          <w:p w:rsidR="004C5D91" w:rsidRPr="00F6194C" w:rsidRDefault="004C5D91" w:rsidP="00BF3057">
            <w:pPr>
              <w:spacing w:after="0"/>
              <w:jc w:val="right"/>
              <w:rPr>
                <w:rFonts w:ascii="Times New Roman" w:hAnsi="Times New Roman"/>
                <w:b/>
                <w:sz w:val="28"/>
                <w:szCs w:val="28"/>
              </w:rPr>
            </w:pPr>
            <w:r>
              <w:rPr>
                <w:rFonts w:ascii="Times New Roman" w:hAnsi="Times New Roman"/>
                <w:b/>
                <w:sz w:val="28"/>
                <w:szCs w:val="28"/>
              </w:rPr>
              <w:t>1</w:t>
            </w:r>
            <w:r w:rsidR="00BF3057">
              <w:rPr>
                <w:rFonts w:ascii="Times New Roman" w:hAnsi="Times New Roman"/>
                <w:b/>
                <w:sz w:val="28"/>
                <w:szCs w:val="28"/>
              </w:rPr>
              <w:t>6</w:t>
            </w:r>
          </w:p>
        </w:tc>
      </w:tr>
      <w:tr w:rsidR="004C5D91" w:rsidRPr="00F6194C" w:rsidTr="00F827EF">
        <w:tc>
          <w:tcPr>
            <w:tcW w:w="817" w:type="dxa"/>
          </w:tcPr>
          <w:p w:rsidR="004C5D91" w:rsidRPr="00983EBB" w:rsidRDefault="004C5D91" w:rsidP="000D3937">
            <w:pPr>
              <w:spacing w:after="0"/>
              <w:jc w:val="both"/>
              <w:rPr>
                <w:rFonts w:ascii="Times New Roman" w:hAnsi="Times New Roman"/>
                <w:sz w:val="28"/>
                <w:szCs w:val="28"/>
              </w:rPr>
            </w:pPr>
            <w:r w:rsidRPr="00983EBB">
              <w:rPr>
                <w:rFonts w:ascii="Times New Roman" w:hAnsi="Times New Roman"/>
                <w:sz w:val="28"/>
                <w:szCs w:val="28"/>
              </w:rPr>
              <w:t>2.7</w:t>
            </w:r>
          </w:p>
        </w:tc>
        <w:tc>
          <w:tcPr>
            <w:tcW w:w="8080" w:type="dxa"/>
          </w:tcPr>
          <w:p w:rsidR="004C5D91" w:rsidRPr="00F6194C" w:rsidRDefault="004C5D91" w:rsidP="00255B12">
            <w:pPr>
              <w:spacing w:after="0"/>
              <w:jc w:val="both"/>
              <w:rPr>
                <w:rFonts w:ascii="Times New Roman" w:hAnsi="Times New Roman"/>
                <w:sz w:val="28"/>
                <w:szCs w:val="28"/>
              </w:rPr>
            </w:pPr>
            <w:r w:rsidRPr="00F6194C">
              <w:rPr>
                <w:rFonts w:ascii="Times New Roman" w:hAnsi="Times New Roman"/>
                <w:spacing w:val="-6"/>
                <w:sz w:val="28"/>
                <w:szCs w:val="28"/>
              </w:rPr>
              <w:t xml:space="preserve">Оценка  эффективности </w:t>
            </w:r>
            <w:r w:rsidR="00976495">
              <w:rPr>
                <w:rFonts w:ascii="Times New Roman" w:hAnsi="Times New Roman"/>
                <w:spacing w:val="-6"/>
                <w:sz w:val="28"/>
                <w:szCs w:val="28"/>
              </w:rPr>
              <w:t>деятельности</w:t>
            </w:r>
            <w:r w:rsidRPr="00F6194C">
              <w:rPr>
                <w:rFonts w:ascii="Times New Roman" w:hAnsi="Times New Roman"/>
                <w:spacing w:val="-6"/>
                <w:sz w:val="28"/>
                <w:szCs w:val="28"/>
              </w:rPr>
              <w:t xml:space="preserve"> руководителей </w:t>
            </w:r>
            <w:r w:rsidR="00255B12">
              <w:rPr>
                <w:rFonts w:ascii="Times New Roman" w:hAnsi="Times New Roman"/>
                <w:spacing w:val="-6"/>
                <w:sz w:val="28"/>
                <w:szCs w:val="28"/>
              </w:rPr>
              <w:t>образо</w:t>
            </w:r>
            <w:r w:rsidR="005835DA">
              <w:rPr>
                <w:rFonts w:ascii="Times New Roman" w:hAnsi="Times New Roman"/>
                <w:spacing w:val="-6"/>
                <w:sz w:val="28"/>
                <w:szCs w:val="28"/>
              </w:rPr>
              <w:t xml:space="preserve">вательных </w:t>
            </w:r>
            <w:r w:rsidR="00255B12">
              <w:rPr>
                <w:rFonts w:ascii="Times New Roman" w:hAnsi="Times New Roman"/>
                <w:spacing w:val="-6"/>
                <w:sz w:val="28"/>
                <w:szCs w:val="28"/>
              </w:rPr>
              <w:t>организаций</w:t>
            </w:r>
          </w:p>
        </w:tc>
        <w:tc>
          <w:tcPr>
            <w:tcW w:w="956" w:type="dxa"/>
          </w:tcPr>
          <w:p w:rsidR="004C5D91" w:rsidRPr="00F6194C" w:rsidRDefault="00B66669" w:rsidP="00BF3057">
            <w:pPr>
              <w:spacing w:after="0"/>
              <w:jc w:val="right"/>
              <w:rPr>
                <w:rFonts w:ascii="Times New Roman" w:hAnsi="Times New Roman"/>
                <w:b/>
                <w:sz w:val="28"/>
                <w:szCs w:val="28"/>
              </w:rPr>
            </w:pPr>
            <w:r>
              <w:rPr>
                <w:rFonts w:ascii="Times New Roman" w:hAnsi="Times New Roman"/>
                <w:b/>
                <w:sz w:val="28"/>
                <w:szCs w:val="28"/>
              </w:rPr>
              <w:t>1</w:t>
            </w:r>
            <w:r w:rsidR="00BF3057">
              <w:rPr>
                <w:rFonts w:ascii="Times New Roman" w:hAnsi="Times New Roman"/>
                <w:b/>
                <w:sz w:val="28"/>
                <w:szCs w:val="28"/>
              </w:rPr>
              <w:t>8</w:t>
            </w:r>
          </w:p>
        </w:tc>
      </w:tr>
      <w:tr w:rsidR="004C5D91" w:rsidRPr="00F6194C" w:rsidTr="00F827EF">
        <w:tc>
          <w:tcPr>
            <w:tcW w:w="817" w:type="dxa"/>
          </w:tcPr>
          <w:p w:rsidR="004C5D91" w:rsidRPr="00983EBB" w:rsidRDefault="004C5D91" w:rsidP="000D3937">
            <w:pPr>
              <w:spacing w:after="0"/>
              <w:jc w:val="both"/>
              <w:rPr>
                <w:rFonts w:ascii="Times New Roman" w:hAnsi="Times New Roman"/>
                <w:sz w:val="28"/>
                <w:szCs w:val="28"/>
              </w:rPr>
            </w:pPr>
            <w:r w:rsidRPr="00983EBB">
              <w:rPr>
                <w:rFonts w:ascii="Times New Roman" w:hAnsi="Times New Roman"/>
                <w:sz w:val="28"/>
                <w:szCs w:val="28"/>
              </w:rPr>
              <w:t>2.8</w:t>
            </w:r>
          </w:p>
        </w:tc>
        <w:tc>
          <w:tcPr>
            <w:tcW w:w="8080" w:type="dxa"/>
          </w:tcPr>
          <w:p w:rsidR="004C5D91" w:rsidRPr="00F6194C" w:rsidRDefault="004C5D91" w:rsidP="008102EE">
            <w:pPr>
              <w:spacing w:after="0"/>
              <w:jc w:val="both"/>
              <w:rPr>
                <w:rFonts w:ascii="Times New Roman" w:hAnsi="Times New Roman"/>
                <w:sz w:val="28"/>
                <w:szCs w:val="28"/>
              </w:rPr>
            </w:pPr>
            <w:r w:rsidRPr="00F6194C">
              <w:rPr>
                <w:rFonts w:ascii="Times New Roman" w:hAnsi="Times New Roman"/>
                <w:sz w:val="28"/>
                <w:szCs w:val="28"/>
              </w:rPr>
              <w:t>Организация методической работы на муниципальном уровне</w:t>
            </w:r>
          </w:p>
        </w:tc>
        <w:tc>
          <w:tcPr>
            <w:tcW w:w="956" w:type="dxa"/>
          </w:tcPr>
          <w:p w:rsidR="004C5D91" w:rsidRPr="00F6194C" w:rsidRDefault="00B66669" w:rsidP="00BF3057">
            <w:pPr>
              <w:spacing w:after="0"/>
              <w:jc w:val="right"/>
              <w:rPr>
                <w:rFonts w:ascii="Times New Roman" w:hAnsi="Times New Roman"/>
                <w:b/>
                <w:sz w:val="28"/>
                <w:szCs w:val="28"/>
              </w:rPr>
            </w:pPr>
            <w:r>
              <w:rPr>
                <w:rFonts w:ascii="Times New Roman" w:hAnsi="Times New Roman"/>
                <w:b/>
                <w:sz w:val="28"/>
                <w:szCs w:val="28"/>
              </w:rPr>
              <w:t>1</w:t>
            </w:r>
            <w:r w:rsidR="00BF3057">
              <w:rPr>
                <w:rFonts w:ascii="Times New Roman" w:hAnsi="Times New Roman"/>
                <w:b/>
                <w:sz w:val="28"/>
                <w:szCs w:val="28"/>
              </w:rPr>
              <w:t>8</w:t>
            </w:r>
          </w:p>
        </w:tc>
      </w:tr>
      <w:tr w:rsidR="004C5D91" w:rsidRPr="00F6194C" w:rsidTr="00F827EF">
        <w:tc>
          <w:tcPr>
            <w:tcW w:w="817" w:type="dxa"/>
          </w:tcPr>
          <w:p w:rsidR="004C5D91" w:rsidRPr="00983EBB" w:rsidRDefault="004C5D91" w:rsidP="000D3937">
            <w:pPr>
              <w:spacing w:after="0"/>
              <w:jc w:val="both"/>
              <w:rPr>
                <w:rFonts w:ascii="Times New Roman" w:hAnsi="Times New Roman"/>
                <w:sz w:val="28"/>
                <w:szCs w:val="28"/>
              </w:rPr>
            </w:pPr>
            <w:r w:rsidRPr="00983EBB">
              <w:rPr>
                <w:rFonts w:ascii="Times New Roman" w:hAnsi="Times New Roman"/>
                <w:sz w:val="28"/>
                <w:szCs w:val="28"/>
              </w:rPr>
              <w:t>2.9</w:t>
            </w:r>
          </w:p>
        </w:tc>
        <w:tc>
          <w:tcPr>
            <w:tcW w:w="8080" w:type="dxa"/>
          </w:tcPr>
          <w:p w:rsidR="004C5D91" w:rsidRPr="00F6194C" w:rsidRDefault="004C5D91" w:rsidP="008102EE">
            <w:pPr>
              <w:spacing w:after="0"/>
              <w:jc w:val="both"/>
              <w:rPr>
                <w:rFonts w:ascii="Times New Roman" w:hAnsi="Times New Roman"/>
                <w:sz w:val="28"/>
                <w:szCs w:val="28"/>
              </w:rPr>
            </w:pPr>
            <w:r w:rsidRPr="00F6194C">
              <w:rPr>
                <w:rFonts w:ascii="Times New Roman" w:hAnsi="Times New Roman"/>
                <w:sz w:val="28"/>
                <w:szCs w:val="28"/>
              </w:rPr>
              <w:t>Система работы со школами с низкими образовательными результатами</w:t>
            </w:r>
          </w:p>
        </w:tc>
        <w:tc>
          <w:tcPr>
            <w:tcW w:w="956" w:type="dxa"/>
          </w:tcPr>
          <w:p w:rsidR="004C5D91" w:rsidRPr="00F6194C" w:rsidRDefault="00B66669" w:rsidP="00BF3057">
            <w:pPr>
              <w:spacing w:after="0"/>
              <w:jc w:val="right"/>
              <w:rPr>
                <w:rFonts w:ascii="Times New Roman" w:hAnsi="Times New Roman"/>
                <w:b/>
                <w:sz w:val="28"/>
                <w:szCs w:val="28"/>
              </w:rPr>
            </w:pPr>
            <w:r>
              <w:rPr>
                <w:rFonts w:ascii="Times New Roman" w:hAnsi="Times New Roman"/>
                <w:b/>
                <w:sz w:val="28"/>
                <w:szCs w:val="28"/>
              </w:rPr>
              <w:t>2</w:t>
            </w:r>
            <w:r w:rsidR="00BF3057">
              <w:rPr>
                <w:rFonts w:ascii="Times New Roman" w:hAnsi="Times New Roman"/>
                <w:b/>
                <w:sz w:val="28"/>
                <w:szCs w:val="28"/>
              </w:rPr>
              <w:t>0</w:t>
            </w:r>
          </w:p>
        </w:tc>
      </w:tr>
      <w:tr w:rsidR="004C5D91" w:rsidRPr="00F6194C" w:rsidTr="00F827EF">
        <w:tc>
          <w:tcPr>
            <w:tcW w:w="817" w:type="dxa"/>
          </w:tcPr>
          <w:p w:rsidR="004C5D91" w:rsidRPr="00983EBB" w:rsidRDefault="004C5D91" w:rsidP="000D3937">
            <w:pPr>
              <w:spacing w:after="0"/>
              <w:jc w:val="both"/>
              <w:rPr>
                <w:rFonts w:ascii="Times New Roman" w:hAnsi="Times New Roman"/>
                <w:sz w:val="28"/>
                <w:szCs w:val="28"/>
              </w:rPr>
            </w:pPr>
            <w:r w:rsidRPr="00983EBB">
              <w:rPr>
                <w:rFonts w:ascii="Times New Roman" w:hAnsi="Times New Roman"/>
                <w:sz w:val="28"/>
                <w:szCs w:val="28"/>
              </w:rPr>
              <w:t>2.10</w:t>
            </w:r>
          </w:p>
        </w:tc>
        <w:tc>
          <w:tcPr>
            <w:tcW w:w="8080" w:type="dxa"/>
          </w:tcPr>
          <w:p w:rsidR="004C5D91" w:rsidRPr="00F6194C" w:rsidRDefault="002651BF" w:rsidP="002651BF">
            <w:pPr>
              <w:spacing w:after="0"/>
              <w:jc w:val="both"/>
              <w:rPr>
                <w:rFonts w:ascii="Times New Roman" w:hAnsi="Times New Roman"/>
                <w:sz w:val="28"/>
                <w:szCs w:val="28"/>
              </w:rPr>
            </w:pPr>
            <w:r>
              <w:rPr>
                <w:rFonts w:ascii="Times New Roman" w:hAnsi="Times New Roman"/>
                <w:sz w:val="28"/>
                <w:szCs w:val="28"/>
              </w:rPr>
              <w:t>О</w:t>
            </w:r>
            <w:r w:rsidR="004C5D91" w:rsidRPr="00F6194C">
              <w:rPr>
                <w:rFonts w:ascii="Times New Roman" w:hAnsi="Times New Roman"/>
                <w:sz w:val="28"/>
                <w:szCs w:val="28"/>
              </w:rPr>
              <w:t xml:space="preserve">бновление </w:t>
            </w:r>
            <w:r>
              <w:rPr>
                <w:rFonts w:ascii="Times New Roman" w:hAnsi="Times New Roman"/>
                <w:sz w:val="28"/>
                <w:szCs w:val="28"/>
              </w:rPr>
              <w:t>и д</w:t>
            </w:r>
            <w:r w:rsidRPr="00F6194C">
              <w:rPr>
                <w:rFonts w:ascii="Times New Roman" w:hAnsi="Times New Roman"/>
                <w:sz w:val="28"/>
                <w:szCs w:val="28"/>
              </w:rPr>
              <w:t xml:space="preserve">оступность </w:t>
            </w:r>
            <w:r w:rsidR="004C5D91" w:rsidRPr="00F6194C">
              <w:rPr>
                <w:rFonts w:ascii="Times New Roman" w:hAnsi="Times New Roman"/>
                <w:sz w:val="28"/>
                <w:szCs w:val="28"/>
              </w:rPr>
              <w:t>официальных сайтов МОУО</w:t>
            </w:r>
          </w:p>
        </w:tc>
        <w:tc>
          <w:tcPr>
            <w:tcW w:w="956" w:type="dxa"/>
          </w:tcPr>
          <w:p w:rsidR="004C5D91" w:rsidRPr="00F6194C" w:rsidRDefault="004C5D91" w:rsidP="00BF3057">
            <w:pPr>
              <w:spacing w:after="0"/>
              <w:jc w:val="right"/>
              <w:rPr>
                <w:rFonts w:ascii="Times New Roman" w:hAnsi="Times New Roman"/>
                <w:b/>
                <w:sz w:val="28"/>
                <w:szCs w:val="28"/>
              </w:rPr>
            </w:pPr>
            <w:r>
              <w:rPr>
                <w:rFonts w:ascii="Times New Roman" w:hAnsi="Times New Roman"/>
                <w:b/>
                <w:sz w:val="28"/>
                <w:szCs w:val="28"/>
              </w:rPr>
              <w:t>2</w:t>
            </w:r>
            <w:r w:rsidR="00BF3057">
              <w:rPr>
                <w:rFonts w:ascii="Times New Roman" w:hAnsi="Times New Roman"/>
                <w:b/>
                <w:sz w:val="28"/>
                <w:szCs w:val="28"/>
              </w:rPr>
              <w:t>2</w:t>
            </w:r>
          </w:p>
        </w:tc>
      </w:tr>
      <w:tr w:rsidR="004C5D91" w:rsidRPr="00F6194C" w:rsidTr="00F827EF">
        <w:tc>
          <w:tcPr>
            <w:tcW w:w="817" w:type="dxa"/>
          </w:tcPr>
          <w:p w:rsidR="004C5D91" w:rsidRPr="00F6194C" w:rsidRDefault="00BF3057" w:rsidP="000D3937">
            <w:pPr>
              <w:spacing w:after="0"/>
              <w:jc w:val="both"/>
              <w:rPr>
                <w:rFonts w:ascii="Times New Roman" w:hAnsi="Times New Roman"/>
                <w:b/>
                <w:sz w:val="28"/>
                <w:szCs w:val="28"/>
              </w:rPr>
            </w:pPr>
            <w:r>
              <w:rPr>
                <w:rFonts w:ascii="Times New Roman" w:hAnsi="Times New Roman"/>
                <w:b/>
                <w:sz w:val="28"/>
                <w:szCs w:val="28"/>
              </w:rPr>
              <w:t>3</w:t>
            </w:r>
          </w:p>
        </w:tc>
        <w:tc>
          <w:tcPr>
            <w:tcW w:w="8080" w:type="dxa"/>
          </w:tcPr>
          <w:p w:rsidR="004C5D91" w:rsidRPr="009A02A4" w:rsidRDefault="004C5D91" w:rsidP="008102EE">
            <w:pPr>
              <w:spacing w:after="0"/>
              <w:jc w:val="both"/>
              <w:rPr>
                <w:rFonts w:ascii="Times New Roman" w:hAnsi="Times New Roman"/>
                <w:b/>
                <w:sz w:val="28"/>
                <w:szCs w:val="28"/>
              </w:rPr>
            </w:pPr>
            <w:r w:rsidRPr="009A02A4">
              <w:rPr>
                <w:rFonts w:ascii="Times New Roman" w:hAnsi="Times New Roman"/>
                <w:b/>
                <w:sz w:val="28"/>
                <w:szCs w:val="28"/>
              </w:rPr>
              <w:t>Заключение</w:t>
            </w:r>
          </w:p>
        </w:tc>
        <w:tc>
          <w:tcPr>
            <w:tcW w:w="956" w:type="dxa"/>
          </w:tcPr>
          <w:p w:rsidR="004C5D91" w:rsidRPr="00F6194C" w:rsidRDefault="00B66669" w:rsidP="00BF3057">
            <w:pPr>
              <w:spacing w:after="0"/>
              <w:jc w:val="right"/>
              <w:rPr>
                <w:rFonts w:ascii="Times New Roman" w:hAnsi="Times New Roman"/>
                <w:b/>
                <w:sz w:val="28"/>
                <w:szCs w:val="28"/>
              </w:rPr>
            </w:pPr>
            <w:r>
              <w:rPr>
                <w:rFonts w:ascii="Times New Roman" w:hAnsi="Times New Roman"/>
                <w:b/>
                <w:sz w:val="28"/>
                <w:szCs w:val="28"/>
              </w:rPr>
              <w:t>2</w:t>
            </w:r>
            <w:r w:rsidR="00BF3057">
              <w:rPr>
                <w:rFonts w:ascii="Times New Roman" w:hAnsi="Times New Roman"/>
                <w:b/>
                <w:sz w:val="28"/>
                <w:szCs w:val="28"/>
              </w:rPr>
              <w:t>3</w:t>
            </w:r>
          </w:p>
        </w:tc>
      </w:tr>
      <w:tr w:rsidR="004C5D91" w:rsidRPr="00F6194C" w:rsidTr="00F827EF">
        <w:tc>
          <w:tcPr>
            <w:tcW w:w="817" w:type="dxa"/>
          </w:tcPr>
          <w:p w:rsidR="004C5D91" w:rsidRPr="00F6194C" w:rsidRDefault="00BF3057" w:rsidP="000D3937">
            <w:pPr>
              <w:spacing w:after="0"/>
              <w:jc w:val="both"/>
              <w:rPr>
                <w:rFonts w:ascii="Times New Roman" w:hAnsi="Times New Roman"/>
                <w:b/>
                <w:sz w:val="28"/>
                <w:szCs w:val="28"/>
              </w:rPr>
            </w:pPr>
            <w:r>
              <w:rPr>
                <w:rFonts w:ascii="Times New Roman" w:hAnsi="Times New Roman"/>
                <w:b/>
                <w:sz w:val="28"/>
                <w:szCs w:val="28"/>
              </w:rPr>
              <w:t>4</w:t>
            </w:r>
          </w:p>
        </w:tc>
        <w:tc>
          <w:tcPr>
            <w:tcW w:w="8080" w:type="dxa"/>
          </w:tcPr>
          <w:p w:rsidR="004C5D91" w:rsidRPr="009A02A4" w:rsidRDefault="004C5D91" w:rsidP="008102EE">
            <w:pPr>
              <w:spacing w:after="0"/>
              <w:jc w:val="both"/>
              <w:rPr>
                <w:rFonts w:ascii="Times New Roman" w:hAnsi="Times New Roman"/>
                <w:b/>
                <w:sz w:val="28"/>
                <w:szCs w:val="28"/>
              </w:rPr>
            </w:pPr>
            <w:r w:rsidRPr="009A02A4">
              <w:rPr>
                <w:rFonts w:ascii="Times New Roman" w:hAnsi="Times New Roman"/>
                <w:b/>
                <w:sz w:val="28"/>
                <w:szCs w:val="28"/>
              </w:rPr>
              <w:t>Рекомендации</w:t>
            </w:r>
          </w:p>
        </w:tc>
        <w:tc>
          <w:tcPr>
            <w:tcW w:w="956" w:type="dxa"/>
          </w:tcPr>
          <w:p w:rsidR="004C5D91" w:rsidRPr="00F6194C" w:rsidRDefault="00B66669" w:rsidP="00BF3057">
            <w:pPr>
              <w:spacing w:after="0"/>
              <w:jc w:val="right"/>
              <w:rPr>
                <w:rFonts w:ascii="Times New Roman" w:hAnsi="Times New Roman"/>
                <w:b/>
                <w:sz w:val="28"/>
                <w:szCs w:val="28"/>
              </w:rPr>
            </w:pPr>
            <w:r>
              <w:rPr>
                <w:rFonts w:ascii="Times New Roman" w:hAnsi="Times New Roman"/>
                <w:b/>
                <w:sz w:val="28"/>
                <w:szCs w:val="28"/>
              </w:rPr>
              <w:t>2</w:t>
            </w:r>
            <w:r w:rsidR="00BF3057">
              <w:rPr>
                <w:rFonts w:ascii="Times New Roman" w:hAnsi="Times New Roman"/>
                <w:b/>
                <w:sz w:val="28"/>
                <w:szCs w:val="28"/>
              </w:rPr>
              <w:t>5</w:t>
            </w:r>
          </w:p>
        </w:tc>
      </w:tr>
      <w:tr w:rsidR="004C5D91" w:rsidRPr="00F6194C" w:rsidTr="00F827EF">
        <w:tc>
          <w:tcPr>
            <w:tcW w:w="817" w:type="dxa"/>
          </w:tcPr>
          <w:p w:rsidR="004C5D91" w:rsidRPr="00F6194C" w:rsidRDefault="00BF3057" w:rsidP="000D3937">
            <w:pPr>
              <w:spacing w:after="0"/>
              <w:jc w:val="both"/>
              <w:rPr>
                <w:rFonts w:ascii="Times New Roman" w:hAnsi="Times New Roman"/>
                <w:b/>
                <w:sz w:val="28"/>
                <w:szCs w:val="28"/>
              </w:rPr>
            </w:pPr>
            <w:r>
              <w:rPr>
                <w:rFonts w:ascii="Times New Roman" w:hAnsi="Times New Roman"/>
                <w:b/>
                <w:sz w:val="28"/>
                <w:szCs w:val="28"/>
              </w:rPr>
              <w:t>5</w:t>
            </w:r>
          </w:p>
        </w:tc>
        <w:tc>
          <w:tcPr>
            <w:tcW w:w="8080" w:type="dxa"/>
          </w:tcPr>
          <w:p w:rsidR="004C5D91" w:rsidRPr="009A02A4" w:rsidRDefault="009A02A4" w:rsidP="009A02A4">
            <w:pPr>
              <w:spacing w:after="0"/>
              <w:jc w:val="both"/>
              <w:rPr>
                <w:rFonts w:ascii="Times New Roman" w:hAnsi="Times New Roman"/>
                <w:b/>
                <w:sz w:val="28"/>
                <w:szCs w:val="28"/>
              </w:rPr>
            </w:pPr>
            <w:r>
              <w:rPr>
                <w:rFonts w:ascii="Times New Roman" w:hAnsi="Times New Roman"/>
                <w:b/>
                <w:sz w:val="28"/>
                <w:szCs w:val="28"/>
              </w:rPr>
              <w:t>Приложение</w:t>
            </w:r>
            <w:r w:rsidR="004C5D91" w:rsidRPr="009A02A4">
              <w:rPr>
                <w:rFonts w:ascii="Times New Roman" w:hAnsi="Times New Roman"/>
                <w:b/>
                <w:sz w:val="28"/>
                <w:szCs w:val="28"/>
              </w:rPr>
              <w:t>. Форма анкеты для руководителей МОУО</w:t>
            </w:r>
          </w:p>
        </w:tc>
        <w:tc>
          <w:tcPr>
            <w:tcW w:w="956" w:type="dxa"/>
          </w:tcPr>
          <w:p w:rsidR="004C5D91" w:rsidRPr="00F6194C" w:rsidRDefault="00B66669" w:rsidP="00BF3057">
            <w:pPr>
              <w:spacing w:after="0"/>
              <w:jc w:val="right"/>
              <w:rPr>
                <w:rFonts w:ascii="Times New Roman" w:hAnsi="Times New Roman"/>
                <w:b/>
                <w:sz w:val="28"/>
                <w:szCs w:val="28"/>
              </w:rPr>
            </w:pPr>
            <w:r>
              <w:rPr>
                <w:rFonts w:ascii="Times New Roman" w:hAnsi="Times New Roman"/>
                <w:b/>
                <w:sz w:val="28"/>
                <w:szCs w:val="28"/>
              </w:rPr>
              <w:t>2</w:t>
            </w:r>
            <w:r w:rsidR="00BF3057">
              <w:rPr>
                <w:rFonts w:ascii="Times New Roman" w:hAnsi="Times New Roman"/>
                <w:b/>
                <w:sz w:val="28"/>
                <w:szCs w:val="28"/>
              </w:rPr>
              <w:t>6</w:t>
            </w:r>
          </w:p>
        </w:tc>
      </w:tr>
    </w:tbl>
    <w:p w:rsidR="00A75B7E" w:rsidRPr="00F6194C" w:rsidRDefault="00A75B7E" w:rsidP="00A75B7E">
      <w:pPr>
        <w:spacing w:after="0"/>
        <w:ind w:left="142"/>
        <w:jc w:val="both"/>
        <w:rPr>
          <w:rFonts w:ascii="Times New Roman" w:hAnsi="Times New Roman"/>
          <w:sz w:val="28"/>
          <w:szCs w:val="28"/>
        </w:rPr>
      </w:pPr>
    </w:p>
    <w:p w:rsidR="00F95852" w:rsidRPr="00F6194C" w:rsidRDefault="00F95852" w:rsidP="00A75B7E">
      <w:pPr>
        <w:spacing w:after="0"/>
        <w:ind w:left="142"/>
        <w:jc w:val="both"/>
        <w:rPr>
          <w:rFonts w:ascii="Times New Roman" w:hAnsi="Times New Roman"/>
          <w:sz w:val="28"/>
          <w:szCs w:val="28"/>
        </w:rPr>
      </w:pPr>
    </w:p>
    <w:p w:rsidR="00F95852" w:rsidRPr="00F6194C" w:rsidRDefault="00F95852" w:rsidP="00A75B7E">
      <w:pPr>
        <w:spacing w:after="0"/>
        <w:ind w:left="142"/>
        <w:jc w:val="both"/>
        <w:rPr>
          <w:rFonts w:ascii="Times New Roman" w:hAnsi="Times New Roman"/>
          <w:sz w:val="28"/>
          <w:szCs w:val="28"/>
        </w:rPr>
      </w:pPr>
    </w:p>
    <w:p w:rsidR="00F95852" w:rsidRPr="00F6194C" w:rsidRDefault="00F95852" w:rsidP="00A75B7E">
      <w:pPr>
        <w:spacing w:after="0"/>
        <w:ind w:left="142"/>
        <w:jc w:val="both"/>
        <w:rPr>
          <w:rFonts w:ascii="Times New Roman" w:hAnsi="Times New Roman"/>
          <w:sz w:val="28"/>
          <w:szCs w:val="28"/>
        </w:rPr>
      </w:pPr>
    </w:p>
    <w:p w:rsidR="00F95852" w:rsidRPr="00F6194C" w:rsidRDefault="00F95852" w:rsidP="00A75B7E">
      <w:pPr>
        <w:spacing w:after="0"/>
        <w:ind w:left="142"/>
        <w:jc w:val="both"/>
        <w:rPr>
          <w:rFonts w:ascii="Times New Roman" w:hAnsi="Times New Roman"/>
          <w:sz w:val="28"/>
          <w:szCs w:val="28"/>
        </w:rPr>
      </w:pPr>
    </w:p>
    <w:p w:rsidR="00F95852" w:rsidRPr="00F6194C" w:rsidRDefault="00F95852" w:rsidP="00A75B7E">
      <w:pPr>
        <w:spacing w:after="0"/>
        <w:ind w:left="142"/>
        <w:jc w:val="both"/>
        <w:rPr>
          <w:rFonts w:ascii="Times New Roman" w:hAnsi="Times New Roman"/>
          <w:sz w:val="28"/>
          <w:szCs w:val="28"/>
        </w:rPr>
      </w:pPr>
    </w:p>
    <w:p w:rsidR="00E93DC1" w:rsidRPr="00F6194C" w:rsidRDefault="00E93DC1" w:rsidP="00E52D17">
      <w:pPr>
        <w:spacing w:after="0"/>
        <w:jc w:val="both"/>
        <w:rPr>
          <w:rFonts w:ascii="Times New Roman" w:hAnsi="Times New Roman"/>
          <w:sz w:val="28"/>
          <w:szCs w:val="28"/>
          <w:highlight w:val="yellow"/>
        </w:rPr>
      </w:pPr>
    </w:p>
    <w:p w:rsidR="00C0536A" w:rsidRPr="00F6194C" w:rsidRDefault="00C0536A" w:rsidP="00E52D17">
      <w:pPr>
        <w:spacing w:after="0"/>
        <w:jc w:val="both"/>
        <w:rPr>
          <w:rFonts w:ascii="Times New Roman" w:hAnsi="Times New Roman"/>
          <w:sz w:val="28"/>
          <w:szCs w:val="28"/>
          <w:highlight w:val="yellow"/>
        </w:rPr>
      </w:pPr>
    </w:p>
    <w:p w:rsidR="00C0536A" w:rsidRPr="00F6194C" w:rsidRDefault="00C0536A" w:rsidP="00E52D17">
      <w:pPr>
        <w:spacing w:after="0"/>
        <w:jc w:val="both"/>
        <w:rPr>
          <w:rFonts w:ascii="Times New Roman" w:hAnsi="Times New Roman"/>
          <w:sz w:val="28"/>
          <w:szCs w:val="28"/>
          <w:highlight w:val="yellow"/>
        </w:rPr>
      </w:pPr>
    </w:p>
    <w:p w:rsidR="00C0536A" w:rsidRPr="00F6194C" w:rsidRDefault="00C0536A" w:rsidP="00E52D17">
      <w:pPr>
        <w:spacing w:after="0"/>
        <w:jc w:val="both"/>
        <w:rPr>
          <w:rFonts w:ascii="Times New Roman" w:hAnsi="Times New Roman"/>
          <w:sz w:val="28"/>
          <w:szCs w:val="28"/>
          <w:highlight w:val="yellow"/>
        </w:rPr>
      </w:pPr>
    </w:p>
    <w:p w:rsidR="00C0536A" w:rsidRDefault="00C0536A" w:rsidP="00E52D17">
      <w:pPr>
        <w:spacing w:after="0"/>
        <w:jc w:val="both"/>
        <w:rPr>
          <w:rFonts w:ascii="Times New Roman" w:hAnsi="Times New Roman"/>
          <w:sz w:val="28"/>
          <w:szCs w:val="28"/>
          <w:highlight w:val="yellow"/>
        </w:rPr>
      </w:pPr>
    </w:p>
    <w:p w:rsidR="008102EE" w:rsidRDefault="008102EE" w:rsidP="00E52D17">
      <w:pPr>
        <w:spacing w:after="0"/>
        <w:jc w:val="both"/>
        <w:rPr>
          <w:rFonts w:ascii="Times New Roman" w:hAnsi="Times New Roman"/>
          <w:sz w:val="28"/>
          <w:szCs w:val="28"/>
          <w:highlight w:val="yellow"/>
        </w:rPr>
      </w:pPr>
    </w:p>
    <w:p w:rsidR="008102EE" w:rsidRDefault="008102EE" w:rsidP="00E52D17">
      <w:pPr>
        <w:spacing w:after="0"/>
        <w:jc w:val="both"/>
        <w:rPr>
          <w:rFonts w:ascii="Times New Roman" w:hAnsi="Times New Roman"/>
          <w:sz w:val="28"/>
          <w:szCs w:val="28"/>
          <w:highlight w:val="yellow"/>
        </w:rPr>
      </w:pPr>
    </w:p>
    <w:p w:rsidR="008102EE" w:rsidRDefault="008102EE" w:rsidP="00E52D17">
      <w:pPr>
        <w:spacing w:after="0"/>
        <w:jc w:val="both"/>
        <w:rPr>
          <w:rFonts w:ascii="Times New Roman" w:hAnsi="Times New Roman"/>
          <w:sz w:val="28"/>
          <w:szCs w:val="28"/>
          <w:highlight w:val="yellow"/>
        </w:rPr>
      </w:pPr>
    </w:p>
    <w:p w:rsidR="00071FBD" w:rsidRPr="00F6194C" w:rsidRDefault="003E3CF7" w:rsidP="00176158">
      <w:pPr>
        <w:numPr>
          <w:ilvl w:val="0"/>
          <w:numId w:val="40"/>
        </w:numPr>
        <w:jc w:val="both"/>
        <w:rPr>
          <w:rFonts w:ascii="Times New Roman" w:hAnsi="Times New Roman"/>
          <w:b/>
          <w:sz w:val="28"/>
          <w:szCs w:val="28"/>
        </w:rPr>
      </w:pPr>
      <w:r w:rsidRPr="00F6194C">
        <w:rPr>
          <w:rFonts w:ascii="Times New Roman" w:hAnsi="Times New Roman"/>
          <w:b/>
          <w:sz w:val="28"/>
          <w:szCs w:val="28"/>
        </w:rPr>
        <w:lastRenderedPageBreak/>
        <w:t xml:space="preserve"> </w:t>
      </w:r>
      <w:r w:rsidR="00071FBD" w:rsidRPr="00F6194C">
        <w:rPr>
          <w:rFonts w:ascii="Times New Roman" w:hAnsi="Times New Roman"/>
          <w:b/>
          <w:sz w:val="28"/>
          <w:szCs w:val="28"/>
        </w:rPr>
        <w:t>Введение</w:t>
      </w:r>
    </w:p>
    <w:p w:rsidR="00A452CD" w:rsidRPr="00F6194C" w:rsidRDefault="00A452CD" w:rsidP="00E52D17">
      <w:pPr>
        <w:ind w:firstLine="708"/>
        <w:jc w:val="both"/>
        <w:rPr>
          <w:rFonts w:ascii="Times New Roman" w:hAnsi="Times New Roman"/>
          <w:sz w:val="28"/>
          <w:szCs w:val="28"/>
        </w:rPr>
      </w:pPr>
      <w:proofErr w:type="gramStart"/>
      <w:r w:rsidRPr="00F6194C">
        <w:rPr>
          <w:rFonts w:ascii="Times New Roman" w:hAnsi="Times New Roman"/>
          <w:sz w:val="28"/>
          <w:szCs w:val="28"/>
        </w:rPr>
        <w:t>В соответствии с планом-графиком проведения мониторинга качества образования в образовательных организациях Тверской области в 201</w:t>
      </w:r>
      <w:r w:rsidR="0019544E" w:rsidRPr="00F6194C">
        <w:rPr>
          <w:rFonts w:ascii="Times New Roman" w:hAnsi="Times New Roman"/>
          <w:sz w:val="28"/>
          <w:szCs w:val="28"/>
        </w:rPr>
        <w:t>8</w:t>
      </w:r>
      <w:r w:rsidRPr="00F6194C">
        <w:rPr>
          <w:rFonts w:ascii="Times New Roman" w:hAnsi="Times New Roman"/>
          <w:sz w:val="28"/>
          <w:szCs w:val="28"/>
        </w:rPr>
        <w:t xml:space="preserve"> году, утвержденным  приказом Министерства образования Тверской области от </w:t>
      </w:r>
      <w:r w:rsidR="0019544E" w:rsidRPr="00F6194C">
        <w:rPr>
          <w:rFonts w:ascii="Times New Roman" w:hAnsi="Times New Roman"/>
          <w:sz w:val="28"/>
          <w:szCs w:val="28"/>
        </w:rPr>
        <w:t>26.10</w:t>
      </w:r>
      <w:r w:rsidR="0077609A" w:rsidRPr="00F6194C">
        <w:rPr>
          <w:rFonts w:ascii="Times New Roman" w:hAnsi="Times New Roman"/>
          <w:sz w:val="28"/>
          <w:szCs w:val="28"/>
        </w:rPr>
        <w:t>.2017</w:t>
      </w:r>
      <w:r w:rsidRPr="00F6194C">
        <w:rPr>
          <w:rFonts w:ascii="Times New Roman" w:hAnsi="Times New Roman"/>
          <w:sz w:val="28"/>
          <w:szCs w:val="28"/>
        </w:rPr>
        <w:t>. № </w:t>
      </w:r>
      <w:r w:rsidR="0019544E" w:rsidRPr="00F6194C">
        <w:rPr>
          <w:rFonts w:ascii="Times New Roman" w:hAnsi="Times New Roman"/>
          <w:sz w:val="28"/>
          <w:szCs w:val="28"/>
        </w:rPr>
        <w:t>1676</w:t>
      </w:r>
      <w:r w:rsidRPr="00F6194C">
        <w:rPr>
          <w:rFonts w:ascii="Times New Roman" w:hAnsi="Times New Roman"/>
          <w:sz w:val="28"/>
          <w:szCs w:val="28"/>
        </w:rPr>
        <w:t>/ПК</w:t>
      </w:r>
      <w:r w:rsidRPr="00F6194C">
        <w:rPr>
          <w:rFonts w:ascii="Times New Roman" w:hAnsi="Times New Roman"/>
          <w:b/>
          <w:sz w:val="28"/>
          <w:szCs w:val="28"/>
        </w:rPr>
        <w:t xml:space="preserve">, </w:t>
      </w:r>
      <w:r w:rsidRPr="00F6194C">
        <w:rPr>
          <w:rFonts w:ascii="Times New Roman" w:hAnsi="Times New Roman"/>
          <w:sz w:val="28"/>
          <w:szCs w:val="28"/>
        </w:rPr>
        <w:t>госу</w:t>
      </w:r>
      <w:r w:rsidR="004436F3" w:rsidRPr="00F6194C">
        <w:rPr>
          <w:rFonts w:ascii="Times New Roman" w:hAnsi="Times New Roman"/>
          <w:sz w:val="28"/>
          <w:szCs w:val="28"/>
        </w:rPr>
        <w:t>да</w:t>
      </w:r>
      <w:r w:rsidRPr="00F6194C">
        <w:rPr>
          <w:rFonts w:ascii="Times New Roman" w:hAnsi="Times New Roman"/>
          <w:sz w:val="28"/>
          <w:szCs w:val="28"/>
        </w:rPr>
        <w:t>рственное  бюджетное  учреждение Тверской области «Центр оценки качества образования»  провело  исследование эффективности развития муниципальных систем оценки качества образования (</w:t>
      </w:r>
      <w:r w:rsidR="004436F3" w:rsidRPr="00F6194C">
        <w:rPr>
          <w:rFonts w:ascii="Times New Roman" w:hAnsi="Times New Roman"/>
          <w:sz w:val="28"/>
          <w:szCs w:val="28"/>
        </w:rPr>
        <w:t>да</w:t>
      </w:r>
      <w:r w:rsidRPr="00F6194C">
        <w:rPr>
          <w:rFonts w:ascii="Times New Roman" w:hAnsi="Times New Roman"/>
          <w:sz w:val="28"/>
          <w:szCs w:val="28"/>
        </w:rPr>
        <w:t>лее –</w:t>
      </w:r>
      <w:r w:rsidR="0019544E" w:rsidRPr="00F6194C">
        <w:rPr>
          <w:rFonts w:ascii="Times New Roman" w:hAnsi="Times New Roman"/>
          <w:sz w:val="28"/>
          <w:szCs w:val="28"/>
        </w:rPr>
        <w:t xml:space="preserve"> </w:t>
      </w:r>
      <w:r w:rsidRPr="00F6194C">
        <w:rPr>
          <w:rFonts w:ascii="Times New Roman" w:hAnsi="Times New Roman"/>
          <w:sz w:val="28"/>
          <w:szCs w:val="28"/>
        </w:rPr>
        <w:t>МСОКО) в органах управлени</w:t>
      </w:r>
      <w:r w:rsidR="006C4169" w:rsidRPr="00F6194C">
        <w:rPr>
          <w:rFonts w:ascii="Times New Roman" w:hAnsi="Times New Roman"/>
          <w:sz w:val="28"/>
          <w:szCs w:val="28"/>
        </w:rPr>
        <w:t>я</w:t>
      </w:r>
      <w:r w:rsidRPr="00F6194C">
        <w:rPr>
          <w:rFonts w:ascii="Times New Roman" w:hAnsi="Times New Roman"/>
          <w:sz w:val="28"/>
          <w:szCs w:val="28"/>
        </w:rPr>
        <w:t xml:space="preserve">  </w:t>
      </w:r>
      <w:r w:rsidR="006C4169" w:rsidRPr="00F6194C">
        <w:rPr>
          <w:rFonts w:ascii="Times New Roman" w:hAnsi="Times New Roman"/>
          <w:sz w:val="28"/>
          <w:szCs w:val="28"/>
        </w:rPr>
        <w:t>образованием</w:t>
      </w:r>
      <w:r w:rsidR="00640CE1">
        <w:rPr>
          <w:rFonts w:ascii="Times New Roman" w:hAnsi="Times New Roman"/>
          <w:sz w:val="28"/>
          <w:szCs w:val="28"/>
        </w:rPr>
        <w:t xml:space="preserve"> в</w:t>
      </w:r>
      <w:r w:rsidRPr="00F6194C">
        <w:rPr>
          <w:rFonts w:ascii="Times New Roman" w:hAnsi="Times New Roman"/>
          <w:sz w:val="28"/>
          <w:szCs w:val="28"/>
        </w:rPr>
        <w:t xml:space="preserve"> </w:t>
      </w:r>
      <w:r w:rsidR="00640CE1" w:rsidRPr="00F6194C">
        <w:rPr>
          <w:rFonts w:ascii="Times New Roman" w:hAnsi="Times New Roman"/>
          <w:sz w:val="28"/>
          <w:szCs w:val="28"/>
        </w:rPr>
        <w:t>муниципальных</w:t>
      </w:r>
      <w:r w:rsidR="00640CE1">
        <w:rPr>
          <w:rFonts w:ascii="Times New Roman" w:hAnsi="Times New Roman"/>
          <w:sz w:val="28"/>
          <w:szCs w:val="28"/>
        </w:rPr>
        <w:t xml:space="preserve"> образованиях </w:t>
      </w:r>
      <w:r w:rsidR="00640CE1" w:rsidRPr="00F6194C">
        <w:rPr>
          <w:rFonts w:ascii="Times New Roman" w:hAnsi="Times New Roman"/>
          <w:sz w:val="28"/>
          <w:szCs w:val="28"/>
        </w:rPr>
        <w:t xml:space="preserve"> </w:t>
      </w:r>
      <w:r w:rsidRPr="00F6194C">
        <w:rPr>
          <w:rFonts w:ascii="Times New Roman" w:hAnsi="Times New Roman"/>
          <w:sz w:val="28"/>
          <w:szCs w:val="28"/>
        </w:rPr>
        <w:t>(</w:t>
      </w:r>
      <w:r w:rsidR="004436F3" w:rsidRPr="00F6194C">
        <w:rPr>
          <w:rFonts w:ascii="Times New Roman" w:hAnsi="Times New Roman"/>
          <w:sz w:val="28"/>
          <w:szCs w:val="28"/>
        </w:rPr>
        <w:t>да</w:t>
      </w:r>
      <w:r w:rsidRPr="00F6194C">
        <w:rPr>
          <w:rFonts w:ascii="Times New Roman" w:hAnsi="Times New Roman"/>
          <w:sz w:val="28"/>
          <w:szCs w:val="28"/>
        </w:rPr>
        <w:t>лее - МОУО) Тверской области в 201</w:t>
      </w:r>
      <w:r w:rsidR="0019544E" w:rsidRPr="00F6194C">
        <w:rPr>
          <w:rFonts w:ascii="Times New Roman" w:hAnsi="Times New Roman"/>
          <w:sz w:val="28"/>
          <w:szCs w:val="28"/>
        </w:rPr>
        <w:t>8</w:t>
      </w:r>
      <w:r w:rsidR="00C54E25" w:rsidRPr="00F6194C">
        <w:rPr>
          <w:rFonts w:ascii="Times New Roman" w:hAnsi="Times New Roman"/>
          <w:sz w:val="28"/>
          <w:szCs w:val="28"/>
        </w:rPr>
        <w:t xml:space="preserve"> </w:t>
      </w:r>
      <w:r w:rsidRPr="00F6194C">
        <w:rPr>
          <w:rFonts w:ascii="Times New Roman" w:hAnsi="Times New Roman"/>
          <w:sz w:val="28"/>
          <w:szCs w:val="28"/>
        </w:rPr>
        <w:t>г</w:t>
      </w:r>
      <w:r w:rsidR="00C54E25" w:rsidRPr="00F6194C">
        <w:rPr>
          <w:rFonts w:ascii="Times New Roman" w:hAnsi="Times New Roman"/>
          <w:sz w:val="28"/>
          <w:szCs w:val="28"/>
        </w:rPr>
        <w:t>оду.</w:t>
      </w:r>
      <w:r w:rsidRPr="00F6194C">
        <w:rPr>
          <w:rFonts w:ascii="Times New Roman" w:hAnsi="Times New Roman"/>
          <w:sz w:val="28"/>
          <w:szCs w:val="28"/>
        </w:rPr>
        <w:t xml:space="preserve"> </w:t>
      </w:r>
      <w:proofErr w:type="gramEnd"/>
    </w:p>
    <w:p w:rsidR="0033161F" w:rsidRPr="00F6194C" w:rsidRDefault="0033161F" w:rsidP="00320E8D">
      <w:pPr>
        <w:pStyle w:val="af3"/>
        <w:spacing w:line="276" w:lineRule="auto"/>
        <w:ind w:left="112" w:right="105" w:firstLine="708"/>
        <w:rPr>
          <w:rFonts w:ascii="Times New Roman" w:hAnsi="Times New Roman" w:cs="Times New Roman"/>
          <w:color w:val="auto"/>
          <w:sz w:val="28"/>
          <w:szCs w:val="28"/>
        </w:rPr>
      </w:pPr>
      <w:r w:rsidRPr="00F6194C">
        <w:rPr>
          <w:rFonts w:ascii="Times New Roman" w:hAnsi="Times New Roman" w:cs="Times New Roman"/>
          <w:color w:val="auto"/>
          <w:sz w:val="28"/>
          <w:szCs w:val="28"/>
        </w:rPr>
        <w:t xml:space="preserve">В </w:t>
      </w:r>
      <w:r w:rsidRPr="00F6194C">
        <w:rPr>
          <w:rFonts w:ascii="Times New Roman" w:hAnsi="Times New Roman" w:cs="Times New Roman"/>
          <w:color w:val="auto"/>
          <w:spacing w:val="-3"/>
          <w:sz w:val="28"/>
          <w:szCs w:val="28"/>
        </w:rPr>
        <w:t xml:space="preserve">определении задач развития современного образования  приоритетное  место  занимают  </w:t>
      </w:r>
      <w:r w:rsidRPr="00F6194C">
        <w:rPr>
          <w:rFonts w:ascii="Times New Roman" w:hAnsi="Times New Roman" w:cs="Times New Roman"/>
          <w:color w:val="auto"/>
          <w:sz w:val="28"/>
          <w:szCs w:val="28"/>
        </w:rPr>
        <w:t xml:space="preserve">вопросы  </w:t>
      </w:r>
      <w:r w:rsidRPr="00F6194C">
        <w:rPr>
          <w:rFonts w:ascii="Times New Roman" w:hAnsi="Times New Roman" w:cs="Times New Roman"/>
          <w:color w:val="auto"/>
          <w:spacing w:val="-3"/>
          <w:sz w:val="28"/>
          <w:szCs w:val="28"/>
        </w:rPr>
        <w:t xml:space="preserve">обеспечения   </w:t>
      </w:r>
      <w:r w:rsidRPr="00F6194C">
        <w:rPr>
          <w:rFonts w:ascii="Times New Roman" w:hAnsi="Times New Roman" w:cs="Times New Roman"/>
          <w:color w:val="auto"/>
          <w:sz w:val="28"/>
          <w:szCs w:val="28"/>
        </w:rPr>
        <w:t xml:space="preserve">его  </w:t>
      </w:r>
      <w:r w:rsidRPr="00F6194C">
        <w:rPr>
          <w:rFonts w:ascii="Times New Roman" w:hAnsi="Times New Roman" w:cs="Times New Roman"/>
          <w:color w:val="auto"/>
          <w:spacing w:val="-3"/>
          <w:sz w:val="28"/>
          <w:szCs w:val="28"/>
        </w:rPr>
        <w:t xml:space="preserve">качества  </w:t>
      </w:r>
      <w:r w:rsidRPr="00F6194C">
        <w:rPr>
          <w:rFonts w:ascii="Times New Roman" w:hAnsi="Times New Roman" w:cs="Times New Roman"/>
          <w:color w:val="auto"/>
          <w:sz w:val="28"/>
          <w:szCs w:val="28"/>
        </w:rPr>
        <w:t xml:space="preserve">на </w:t>
      </w:r>
      <w:r w:rsidRPr="00F6194C">
        <w:rPr>
          <w:rFonts w:ascii="Times New Roman" w:hAnsi="Times New Roman" w:cs="Times New Roman"/>
          <w:color w:val="auto"/>
          <w:spacing w:val="-3"/>
          <w:sz w:val="28"/>
          <w:szCs w:val="28"/>
        </w:rPr>
        <w:t xml:space="preserve">всех уровнях управления. </w:t>
      </w:r>
      <w:r w:rsidRPr="00F6194C">
        <w:rPr>
          <w:rFonts w:ascii="Times New Roman" w:hAnsi="Times New Roman" w:cs="Times New Roman"/>
          <w:color w:val="auto"/>
          <w:sz w:val="28"/>
          <w:szCs w:val="28"/>
        </w:rPr>
        <w:t>Управление качеством образования на муниципальном уровне – это деятельность муниципальных органов управления образованием по созданию условий,  в  рамках  которых  будет  протекать  образовательная  деятельность  в муниципальных образовательных организациях, обеспечивающая получение планируемых результатов.</w:t>
      </w:r>
    </w:p>
    <w:p w:rsidR="0033161F" w:rsidRPr="00F6194C" w:rsidRDefault="0033161F" w:rsidP="00E52D17">
      <w:pPr>
        <w:pStyle w:val="af3"/>
        <w:spacing w:line="276" w:lineRule="auto"/>
        <w:ind w:left="112" w:right="110" w:firstLine="708"/>
        <w:rPr>
          <w:rFonts w:ascii="Times New Roman" w:hAnsi="Times New Roman" w:cs="Times New Roman"/>
          <w:color w:val="auto"/>
          <w:sz w:val="28"/>
          <w:szCs w:val="28"/>
        </w:rPr>
      </w:pPr>
      <w:r w:rsidRPr="00F6194C">
        <w:rPr>
          <w:rFonts w:ascii="Times New Roman" w:hAnsi="Times New Roman" w:cs="Times New Roman"/>
          <w:color w:val="auto"/>
          <w:sz w:val="28"/>
          <w:szCs w:val="28"/>
        </w:rPr>
        <w:t xml:space="preserve">Актуальность </w:t>
      </w:r>
      <w:proofErr w:type="gramStart"/>
      <w:r w:rsidR="00E52D17" w:rsidRPr="00F6194C">
        <w:rPr>
          <w:rFonts w:ascii="Times New Roman" w:hAnsi="Times New Roman" w:cs="Times New Roman"/>
          <w:color w:val="auto"/>
          <w:sz w:val="28"/>
          <w:szCs w:val="28"/>
        </w:rPr>
        <w:t>совершенствования</w:t>
      </w:r>
      <w:r w:rsidRPr="00F6194C">
        <w:rPr>
          <w:rFonts w:ascii="Times New Roman" w:hAnsi="Times New Roman" w:cs="Times New Roman"/>
          <w:color w:val="auto"/>
          <w:sz w:val="28"/>
          <w:szCs w:val="28"/>
        </w:rPr>
        <w:t xml:space="preserve"> муниципальной системы оценки качества образования</w:t>
      </w:r>
      <w:proofErr w:type="gramEnd"/>
      <w:r w:rsidRPr="00F6194C">
        <w:rPr>
          <w:rFonts w:ascii="Times New Roman" w:hAnsi="Times New Roman" w:cs="Times New Roman"/>
          <w:color w:val="auto"/>
          <w:sz w:val="28"/>
          <w:szCs w:val="28"/>
        </w:rPr>
        <w:t xml:space="preserve"> определяется требованиями современного законодательства к управлению качеством образования по</w:t>
      </w:r>
      <w:r w:rsidR="001710D0">
        <w:rPr>
          <w:rFonts w:ascii="Times New Roman" w:hAnsi="Times New Roman" w:cs="Times New Roman"/>
          <w:color w:val="auto"/>
          <w:sz w:val="28"/>
          <w:szCs w:val="28"/>
        </w:rPr>
        <w:t xml:space="preserve"> результатам оценочных процедур</w:t>
      </w:r>
      <w:r w:rsidRPr="00F6194C">
        <w:rPr>
          <w:rFonts w:ascii="Times New Roman" w:hAnsi="Times New Roman" w:cs="Times New Roman"/>
          <w:color w:val="auto"/>
          <w:sz w:val="28"/>
          <w:szCs w:val="28"/>
        </w:rPr>
        <w:t>.</w:t>
      </w:r>
    </w:p>
    <w:p w:rsidR="007D3B86" w:rsidRPr="00F6194C" w:rsidRDefault="007D3B86" w:rsidP="00E52D17">
      <w:pPr>
        <w:ind w:firstLine="708"/>
        <w:jc w:val="both"/>
        <w:rPr>
          <w:rFonts w:ascii="Times New Roman" w:hAnsi="Times New Roman"/>
          <w:sz w:val="28"/>
          <w:szCs w:val="28"/>
        </w:rPr>
      </w:pPr>
      <w:r w:rsidRPr="00F6194C">
        <w:rPr>
          <w:rFonts w:ascii="Times New Roman" w:hAnsi="Times New Roman"/>
          <w:sz w:val="28"/>
          <w:szCs w:val="28"/>
        </w:rPr>
        <w:t>Исследование проводилось с целью выявлени</w:t>
      </w:r>
      <w:r w:rsidR="00852B06" w:rsidRPr="00F6194C">
        <w:rPr>
          <w:rFonts w:ascii="Times New Roman" w:hAnsi="Times New Roman"/>
          <w:sz w:val="28"/>
          <w:szCs w:val="28"/>
        </w:rPr>
        <w:t>я</w:t>
      </w:r>
      <w:r w:rsidRPr="00F6194C">
        <w:rPr>
          <w:rFonts w:ascii="Times New Roman" w:hAnsi="Times New Roman"/>
          <w:sz w:val="28"/>
          <w:szCs w:val="28"/>
        </w:rPr>
        <w:t xml:space="preserve"> позитивных </w:t>
      </w:r>
      <w:proofErr w:type="gramStart"/>
      <w:r w:rsidRPr="00F6194C">
        <w:rPr>
          <w:rFonts w:ascii="Times New Roman" w:hAnsi="Times New Roman"/>
          <w:sz w:val="28"/>
          <w:szCs w:val="28"/>
        </w:rPr>
        <w:t>практик функционирования систем оценки качества образования</w:t>
      </w:r>
      <w:proofErr w:type="gramEnd"/>
      <w:r w:rsidRPr="00F6194C">
        <w:rPr>
          <w:rFonts w:ascii="Times New Roman" w:hAnsi="Times New Roman"/>
          <w:sz w:val="28"/>
          <w:szCs w:val="28"/>
        </w:rPr>
        <w:t xml:space="preserve"> в муниципальных образовательных системах</w:t>
      </w:r>
      <w:r w:rsidR="009D0194" w:rsidRPr="00F6194C">
        <w:rPr>
          <w:rFonts w:ascii="Times New Roman" w:hAnsi="Times New Roman"/>
          <w:sz w:val="28"/>
          <w:szCs w:val="28"/>
        </w:rPr>
        <w:t>,</w:t>
      </w:r>
      <w:r w:rsidR="009D0194" w:rsidRPr="00F6194C">
        <w:rPr>
          <w:rFonts w:ascii="Times New Roman" w:hAnsi="Times New Roman"/>
          <w:sz w:val="28"/>
          <w:szCs w:val="28"/>
          <w:shd w:val="clear" w:color="auto" w:fill="FFFFFF"/>
        </w:rPr>
        <w:t xml:space="preserve"> направленных на получение объективной, необходимой и достаточной информации для принятия эффективных управленческих решений, на обеспечение и повышение качества образования</w:t>
      </w:r>
      <w:r w:rsidR="002127D2" w:rsidRPr="00F6194C">
        <w:rPr>
          <w:rFonts w:ascii="Times New Roman" w:hAnsi="Times New Roman"/>
          <w:sz w:val="28"/>
          <w:szCs w:val="28"/>
        </w:rPr>
        <w:t>. Основная задача: стимулировать развитие МСОКО, оценить результативность их функционирования в соответствии с федеральными и региональными требованиями.</w:t>
      </w:r>
    </w:p>
    <w:p w:rsidR="001710D0" w:rsidRDefault="00FE55C8" w:rsidP="00FE55C8">
      <w:pPr>
        <w:ind w:left="3" w:firstLine="1"/>
        <w:jc w:val="both"/>
        <w:rPr>
          <w:rFonts w:ascii="Times New Roman" w:hAnsi="Times New Roman"/>
          <w:sz w:val="28"/>
          <w:szCs w:val="28"/>
        </w:rPr>
      </w:pPr>
      <w:r w:rsidRPr="00F6194C">
        <w:rPr>
          <w:rFonts w:ascii="Times New Roman" w:hAnsi="Times New Roman"/>
          <w:sz w:val="28"/>
          <w:szCs w:val="28"/>
        </w:rPr>
        <w:t xml:space="preserve"> </w:t>
      </w:r>
      <w:r w:rsidRPr="00F6194C">
        <w:rPr>
          <w:rFonts w:ascii="Times New Roman" w:hAnsi="Times New Roman"/>
          <w:sz w:val="28"/>
          <w:szCs w:val="28"/>
        </w:rPr>
        <w:tab/>
      </w:r>
      <w:r w:rsidRPr="00F6194C">
        <w:rPr>
          <w:rFonts w:ascii="Times New Roman" w:hAnsi="Times New Roman"/>
          <w:sz w:val="28"/>
          <w:szCs w:val="28"/>
        </w:rPr>
        <w:tab/>
      </w:r>
      <w:r w:rsidRPr="00F6194C">
        <w:rPr>
          <w:rFonts w:ascii="Times New Roman" w:hAnsi="Times New Roman"/>
          <w:sz w:val="28"/>
          <w:szCs w:val="28"/>
        </w:rPr>
        <w:tab/>
        <w:t xml:space="preserve">       </w:t>
      </w:r>
      <w:r w:rsidR="00CE0378" w:rsidRPr="00F6194C">
        <w:rPr>
          <w:rFonts w:ascii="Times New Roman" w:hAnsi="Times New Roman"/>
          <w:sz w:val="28"/>
          <w:szCs w:val="28"/>
        </w:rPr>
        <w:t>В ходе</w:t>
      </w:r>
      <w:r w:rsidR="00A452CD" w:rsidRPr="00F6194C">
        <w:rPr>
          <w:rFonts w:ascii="Times New Roman" w:hAnsi="Times New Roman"/>
          <w:sz w:val="28"/>
          <w:szCs w:val="28"/>
        </w:rPr>
        <w:t xml:space="preserve"> исследования  был</w:t>
      </w:r>
      <w:r w:rsidR="00CE0378" w:rsidRPr="00F6194C">
        <w:rPr>
          <w:rFonts w:ascii="Times New Roman" w:hAnsi="Times New Roman"/>
          <w:sz w:val="28"/>
          <w:szCs w:val="28"/>
        </w:rPr>
        <w:t>о</w:t>
      </w:r>
      <w:r w:rsidR="00A452CD" w:rsidRPr="00F6194C">
        <w:rPr>
          <w:rFonts w:ascii="Times New Roman" w:hAnsi="Times New Roman"/>
          <w:sz w:val="28"/>
          <w:szCs w:val="28"/>
        </w:rPr>
        <w:t xml:space="preserve">  </w:t>
      </w:r>
      <w:r w:rsidR="00CE0378" w:rsidRPr="00F6194C">
        <w:rPr>
          <w:rFonts w:ascii="Times New Roman" w:hAnsi="Times New Roman"/>
          <w:sz w:val="28"/>
          <w:szCs w:val="28"/>
        </w:rPr>
        <w:t>проведено</w:t>
      </w:r>
      <w:r w:rsidR="00A452CD" w:rsidRPr="00F6194C">
        <w:rPr>
          <w:rFonts w:ascii="Times New Roman" w:hAnsi="Times New Roman"/>
          <w:sz w:val="28"/>
          <w:szCs w:val="28"/>
        </w:rPr>
        <w:t xml:space="preserve"> анкетировани</w:t>
      </w:r>
      <w:r w:rsidR="00CE0378" w:rsidRPr="00F6194C">
        <w:rPr>
          <w:rFonts w:ascii="Times New Roman" w:hAnsi="Times New Roman"/>
          <w:sz w:val="28"/>
          <w:szCs w:val="28"/>
        </w:rPr>
        <w:t>е</w:t>
      </w:r>
      <w:r w:rsidR="00A452CD" w:rsidRPr="00F6194C">
        <w:rPr>
          <w:rFonts w:ascii="Times New Roman" w:hAnsi="Times New Roman"/>
          <w:sz w:val="28"/>
          <w:szCs w:val="28"/>
        </w:rPr>
        <w:t xml:space="preserve">  </w:t>
      </w:r>
      <w:r w:rsidR="00AF6D22" w:rsidRPr="00F6194C">
        <w:rPr>
          <w:rFonts w:ascii="Times New Roman" w:hAnsi="Times New Roman"/>
          <w:sz w:val="28"/>
          <w:szCs w:val="28"/>
        </w:rPr>
        <w:t>руководителей орган</w:t>
      </w:r>
      <w:r w:rsidR="00CE0378" w:rsidRPr="00F6194C">
        <w:rPr>
          <w:rFonts w:ascii="Times New Roman" w:hAnsi="Times New Roman"/>
          <w:sz w:val="28"/>
          <w:szCs w:val="28"/>
        </w:rPr>
        <w:t>ов</w:t>
      </w:r>
      <w:r w:rsidR="00AF6D22" w:rsidRPr="00F6194C">
        <w:rPr>
          <w:rFonts w:ascii="Times New Roman" w:hAnsi="Times New Roman"/>
          <w:sz w:val="28"/>
          <w:szCs w:val="28"/>
        </w:rPr>
        <w:t xml:space="preserve"> управления образованием </w:t>
      </w:r>
      <w:r w:rsidR="001710D0" w:rsidRPr="001710D0">
        <w:rPr>
          <w:rFonts w:ascii="Times New Roman" w:hAnsi="Times New Roman"/>
          <w:sz w:val="28"/>
          <w:szCs w:val="28"/>
        </w:rPr>
        <w:t xml:space="preserve">43 </w:t>
      </w:r>
      <w:r w:rsidR="00AF6D22" w:rsidRPr="00F6194C">
        <w:rPr>
          <w:rFonts w:ascii="Times New Roman" w:hAnsi="Times New Roman"/>
          <w:sz w:val="28"/>
          <w:szCs w:val="28"/>
        </w:rPr>
        <w:t xml:space="preserve">муниципальных образований Тверской области </w:t>
      </w:r>
      <w:r w:rsidR="00A452CD" w:rsidRPr="00F6194C">
        <w:rPr>
          <w:rFonts w:ascii="Times New Roman" w:hAnsi="Times New Roman"/>
          <w:sz w:val="28"/>
          <w:szCs w:val="28"/>
        </w:rPr>
        <w:t>(Приложени</w:t>
      </w:r>
      <w:r w:rsidR="001710D0">
        <w:rPr>
          <w:rFonts w:ascii="Times New Roman" w:hAnsi="Times New Roman"/>
          <w:sz w:val="28"/>
          <w:szCs w:val="28"/>
        </w:rPr>
        <w:t>е</w:t>
      </w:r>
      <w:r w:rsidR="00A452CD" w:rsidRPr="00F6194C">
        <w:rPr>
          <w:rFonts w:ascii="Times New Roman" w:hAnsi="Times New Roman"/>
          <w:sz w:val="28"/>
          <w:szCs w:val="28"/>
        </w:rPr>
        <w:t xml:space="preserve">). </w:t>
      </w:r>
      <w:r w:rsidR="001019EF" w:rsidRPr="00F6194C">
        <w:rPr>
          <w:rFonts w:ascii="Times New Roman" w:hAnsi="Times New Roman"/>
          <w:sz w:val="28"/>
          <w:szCs w:val="28"/>
        </w:rPr>
        <w:t>Часть вопросов предполагала ответ</w:t>
      </w:r>
      <w:r w:rsidR="001C4247">
        <w:rPr>
          <w:rFonts w:ascii="Times New Roman" w:hAnsi="Times New Roman"/>
          <w:sz w:val="28"/>
          <w:szCs w:val="28"/>
        </w:rPr>
        <w:t xml:space="preserve"> с</w:t>
      </w:r>
      <w:r w:rsidR="001019EF" w:rsidRPr="00F6194C">
        <w:rPr>
          <w:rFonts w:ascii="Times New Roman" w:hAnsi="Times New Roman"/>
          <w:sz w:val="28"/>
          <w:szCs w:val="28"/>
        </w:rPr>
        <w:t xml:space="preserve"> </w:t>
      </w:r>
      <w:r w:rsidR="001710D0">
        <w:rPr>
          <w:rFonts w:ascii="Times New Roman" w:hAnsi="Times New Roman"/>
          <w:sz w:val="28"/>
          <w:szCs w:val="28"/>
        </w:rPr>
        <w:t xml:space="preserve">подтверждением в форме </w:t>
      </w:r>
      <w:r w:rsidR="00BE79A1">
        <w:rPr>
          <w:rFonts w:ascii="Times New Roman" w:hAnsi="Times New Roman"/>
          <w:sz w:val="28"/>
          <w:szCs w:val="28"/>
        </w:rPr>
        <w:t>предоставлени</w:t>
      </w:r>
      <w:r w:rsidR="001710D0">
        <w:rPr>
          <w:rFonts w:ascii="Times New Roman" w:hAnsi="Times New Roman"/>
          <w:sz w:val="28"/>
          <w:szCs w:val="28"/>
        </w:rPr>
        <w:t>я</w:t>
      </w:r>
      <w:r w:rsidR="00BE79A1">
        <w:rPr>
          <w:rFonts w:ascii="Times New Roman" w:hAnsi="Times New Roman"/>
          <w:sz w:val="28"/>
          <w:szCs w:val="28"/>
        </w:rPr>
        <w:t xml:space="preserve"> </w:t>
      </w:r>
      <w:r w:rsidR="001019EF" w:rsidRPr="00F6194C">
        <w:rPr>
          <w:rFonts w:ascii="Times New Roman" w:hAnsi="Times New Roman"/>
          <w:sz w:val="28"/>
          <w:szCs w:val="28"/>
        </w:rPr>
        <w:t>ссылк</w:t>
      </w:r>
      <w:r w:rsidR="00BE79A1">
        <w:rPr>
          <w:rFonts w:ascii="Times New Roman" w:hAnsi="Times New Roman"/>
          <w:sz w:val="28"/>
          <w:szCs w:val="28"/>
        </w:rPr>
        <w:t>и</w:t>
      </w:r>
      <w:r w:rsidR="001019EF" w:rsidRPr="00F6194C">
        <w:rPr>
          <w:rFonts w:ascii="Times New Roman" w:hAnsi="Times New Roman"/>
          <w:sz w:val="28"/>
          <w:szCs w:val="28"/>
        </w:rPr>
        <w:t xml:space="preserve"> на документ или страницу на официальном сайте МОУО. </w:t>
      </w:r>
      <w:r w:rsidR="00CB4670">
        <w:rPr>
          <w:rFonts w:ascii="Times New Roman" w:hAnsi="Times New Roman"/>
          <w:sz w:val="28"/>
          <w:szCs w:val="28"/>
        </w:rPr>
        <w:t xml:space="preserve">Отсутствие </w:t>
      </w:r>
      <w:r w:rsidR="001710D0">
        <w:rPr>
          <w:rFonts w:ascii="Times New Roman" w:hAnsi="Times New Roman"/>
          <w:sz w:val="28"/>
          <w:szCs w:val="28"/>
        </w:rPr>
        <w:t xml:space="preserve"> ссылк</w:t>
      </w:r>
      <w:r w:rsidR="00CB4670">
        <w:rPr>
          <w:rFonts w:ascii="Times New Roman" w:hAnsi="Times New Roman"/>
          <w:sz w:val="28"/>
          <w:szCs w:val="28"/>
        </w:rPr>
        <w:t xml:space="preserve">и </w:t>
      </w:r>
      <w:r w:rsidR="001710D0">
        <w:rPr>
          <w:rFonts w:ascii="Times New Roman" w:hAnsi="Times New Roman"/>
          <w:sz w:val="28"/>
          <w:szCs w:val="28"/>
        </w:rPr>
        <w:t xml:space="preserve"> оценивалось как отсутствие подтверждения ответа</w:t>
      </w:r>
      <w:r w:rsidR="00670D72">
        <w:rPr>
          <w:rFonts w:ascii="Times New Roman" w:hAnsi="Times New Roman"/>
          <w:sz w:val="28"/>
          <w:szCs w:val="28"/>
        </w:rPr>
        <w:t>. В случае</w:t>
      </w:r>
      <w:proofErr w:type="gramStart"/>
      <w:r w:rsidR="00670D72">
        <w:rPr>
          <w:rFonts w:ascii="Times New Roman" w:hAnsi="Times New Roman"/>
          <w:sz w:val="28"/>
          <w:szCs w:val="28"/>
        </w:rPr>
        <w:t>,</w:t>
      </w:r>
      <w:proofErr w:type="gramEnd"/>
      <w:r w:rsidR="00BE79A1">
        <w:rPr>
          <w:rFonts w:ascii="Times New Roman" w:hAnsi="Times New Roman"/>
          <w:sz w:val="28"/>
          <w:szCs w:val="28"/>
        </w:rPr>
        <w:t xml:space="preserve"> если в ответе было указание на нормативно-правовой документ и другие материалы</w:t>
      </w:r>
      <w:r w:rsidR="005835DA">
        <w:rPr>
          <w:rFonts w:ascii="Times New Roman" w:hAnsi="Times New Roman"/>
          <w:sz w:val="28"/>
          <w:szCs w:val="28"/>
        </w:rPr>
        <w:t xml:space="preserve"> без ссылки</w:t>
      </w:r>
      <w:r w:rsidR="00BE79A1">
        <w:rPr>
          <w:rFonts w:ascii="Times New Roman" w:hAnsi="Times New Roman"/>
          <w:sz w:val="28"/>
          <w:szCs w:val="28"/>
        </w:rPr>
        <w:t xml:space="preserve">, осуществлялся поиск </w:t>
      </w:r>
      <w:r w:rsidR="005835DA">
        <w:rPr>
          <w:rFonts w:ascii="Times New Roman" w:hAnsi="Times New Roman"/>
          <w:sz w:val="28"/>
          <w:szCs w:val="28"/>
        </w:rPr>
        <w:t>на сайте</w:t>
      </w:r>
      <w:r w:rsidR="00BE79A1">
        <w:rPr>
          <w:rFonts w:ascii="Times New Roman" w:hAnsi="Times New Roman"/>
          <w:sz w:val="28"/>
          <w:szCs w:val="28"/>
        </w:rPr>
        <w:t xml:space="preserve">. </w:t>
      </w:r>
    </w:p>
    <w:p w:rsidR="00A452CD" w:rsidRPr="00F6194C" w:rsidRDefault="00E41686" w:rsidP="00E41686">
      <w:pPr>
        <w:ind w:left="4" w:firstLine="1"/>
        <w:jc w:val="both"/>
        <w:rPr>
          <w:rFonts w:ascii="Times New Roman" w:hAnsi="Times New Roman"/>
          <w:sz w:val="28"/>
          <w:szCs w:val="28"/>
          <w:highlight w:val="yellow"/>
        </w:rPr>
      </w:pPr>
      <w:r>
        <w:rPr>
          <w:rFonts w:ascii="Times New Roman" w:hAnsi="Times New Roman"/>
          <w:sz w:val="28"/>
          <w:szCs w:val="28"/>
        </w:rPr>
        <w:t xml:space="preserve">    </w:t>
      </w:r>
      <w:r w:rsidR="00496A61" w:rsidRPr="00F6194C">
        <w:rPr>
          <w:rFonts w:ascii="Times New Roman" w:hAnsi="Times New Roman"/>
          <w:sz w:val="28"/>
          <w:szCs w:val="28"/>
        </w:rPr>
        <w:t>Дополнительно специалистами ГБУ ТО ЦОКО был проведен анализ содержания официальных сайтов МОУО.</w:t>
      </w:r>
      <w:r w:rsidR="00A452CD" w:rsidRPr="00F6194C">
        <w:rPr>
          <w:rFonts w:ascii="Times New Roman" w:hAnsi="Times New Roman"/>
          <w:sz w:val="28"/>
          <w:szCs w:val="28"/>
        </w:rPr>
        <w:t xml:space="preserve">                           </w:t>
      </w:r>
    </w:p>
    <w:p w:rsidR="00071FBD" w:rsidRPr="00F6194C" w:rsidRDefault="00852B06" w:rsidP="00E41686">
      <w:pPr>
        <w:ind w:left="1" w:firstLine="1"/>
        <w:jc w:val="both"/>
        <w:rPr>
          <w:rFonts w:ascii="Times New Roman" w:hAnsi="Times New Roman"/>
          <w:sz w:val="28"/>
          <w:szCs w:val="28"/>
          <w:highlight w:val="yellow"/>
        </w:rPr>
      </w:pPr>
      <w:r w:rsidRPr="00F6194C">
        <w:rPr>
          <w:rFonts w:ascii="Times New Roman" w:hAnsi="Times New Roman"/>
          <w:sz w:val="28"/>
          <w:szCs w:val="28"/>
        </w:rPr>
        <w:lastRenderedPageBreak/>
        <w:t xml:space="preserve">      </w:t>
      </w:r>
    </w:p>
    <w:p w:rsidR="00800823" w:rsidRPr="00F6194C" w:rsidRDefault="003E3CF7" w:rsidP="00176158">
      <w:pPr>
        <w:numPr>
          <w:ilvl w:val="0"/>
          <w:numId w:val="40"/>
        </w:numPr>
        <w:tabs>
          <w:tab w:val="left" w:pos="284"/>
          <w:tab w:val="left" w:pos="567"/>
        </w:tabs>
        <w:jc w:val="both"/>
        <w:rPr>
          <w:rFonts w:ascii="Times New Roman" w:hAnsi="Times New Roman"/>
          <w:sz w:val="28"/>
          <w:szCs w:val="28"/>
        </w:rPr>
      </w:pPr>
      <w:r w:rsidRPr="00F6194C">
        <w:rPr>
          <w:rFonts w:ascii="Times New Roman" w:hAnsi="Times New Roman"/>
          <w:b/>
          <w:bCs/>
          <w:sz w:val="28"/>
          <w:szCs w:val="28"/>
        </w:rPr>
        <w:t xml:space="preserve"> </w:t>
      </w:r>
      <w:r w:rsidR="00800823" w:rsidRPr="00F6194C">
        <w:rPr>
          <w:rFonts w:ascii="Times New Roman" w:hAnsi="Times New Roman"/>
          <w:b/>
          <w:bCs/>
          <w:sz w:val="28"/>
          <w:szCs w:val="28"/>
        </w:rPr>
        <w:t xml:space="preserve">Анализ </w:t>
      </w:r>
      <w:proofErr w:type="gramStart"/>
      <w:r w:rsidR="00800823" w:rsidRPr="00F6194C">
        <w:rPr>
          <w:rFonts w:ascii="Times New Roman" w:hAnsi="Times New Roman"/>
          <w:b/>
          <w:bCs/>
          <w:sz w:val="28"/>
          <w:szCs w:val="28"/>
        </w:rPr>
        <w:t>эффективности  развития  муниципальных систем</w:t>
      </w:r>
      <w:r w:rsidR="005135C0" w:rsidRPr="00F6194C">
        <w:rPr>
          <w:rFonts w:ascii="Times New Roman" w:hAnsi="Times New Roman"/>
          <w:b/>
          <w:bCs/>
          <w:sz w:val="28"/>
          <w:szCs w:val="28"/>
        </w:rPr>
        <w:t xml:space="preserve"> </w:t>
      </w:r>
      <w:r w:rsidR="00800823" w:rsidRPr="00F6194C">
        <w:rPr>
          <w:rFonts w:ascii="Times New Roman" w:hAnsi="Times New Roman"/>
          <w:b/>
          <w:bCs/>
          <w:sz w:val="28"/>
          <w:szCs w:val="28"/>
        </w:rPr>
        <w:t>оценки качества образования</w:t>
      </w:r>
      <w:proofErr w:type="gramEnd"/>
      <w:r w:rsidR="00800823" w:rsidRPr="00F6194C">
        <w:rPr>
          <w:rFonts w:ascii="Times New Roman" w:hAnsi="Times New Roman"/>
          <w:b/>
          <w:bCs/>
          <w:sz w:val="28"/>
          <w:szCs w:val="28"/>
        </w:rPr>
        <w:t xml:space="preserve"> </w:t>
      </w:r>
    </w:p>
    <w:p w:rsidR="003D43D0" w:rsidRPr="00F6194C" w:rsidRDefault="003D43D0" w:rsidP="003C50BA">
      <w:pPr>
        <w:ind w:firstLine="284"/>
        <w:jc w:val="both"/>
        <w:rPr>
          <w:rFonts w:ascii="Times New Roman" w:hAnsi="Times New Roman"/>
          <w:sz w:val="28"/>
          <w:szCs w:val="28"/>
        </w:rPr>
      </w:pPr>
      <w:r w:rsidRPr="00F6194C">
        <w:rPr>
          <w:rFonts w:ascii="Times New Roman" w:hAnsi="Times New Roman"/>
          <w:sz w:val="28"/>
          <w:szCs w:val="28"/>
        </w:rPr>
        <w:t xml:space="preserve">Анализ информации, представленной в ГБУ ТО ЦОКО руководителями </w:t>
      </w:r>
      <w:r w:rsidR="00FC3CE3" w:rsidRPr="00F6194C">
        <w:rPr>
          <w:rFonts w:ascii="Times New Roman" w:hAnsi="Times New Roman"/>
          <w:sz w:val="28"/>
          <w:szCs w:val="28"/>
        </w:rPr>
        <w:t>МОУО</w:t>
      </w:r>
      <w:r w:rsidRPr="00F6194C">
        <w:rPr>
          <w:rFonts w:ascii="Times New Roman" w:hAnsi="Times New Roman"/>
          <w:sz w:val="28"/>
          <w:szCs w:val="28"/>
        </w:rPr>
        <w:t>, показал следующее.</w:t>
      </w:r>
    </w:p>
    <w:p w:rsidR="003E3CF7" w:rsidRPr="00F6194C" w:rsidRDefault="003E3CF7" w:rsidP="003C50BA">
      <w:pPr>
        <w:ind w:firstLine="284"/>
        <w:jc w:val="both"/>
        <w:rPr>
          <w:rFonts w:ascii="Times New Roman" w:hAnsi="Times New Roman"/>
          <w:b/>
          <w:sz w:val="28"/>
          <w:szCs w:val="28"/>
        </w:rPr>
      </w:pPr>
      <w:r w:rsidRPr="00F6194C">
        <w:rPr>
          <w:rFonts w:ascii="Times New Roman" w:hAnsi="Times New Roman"/>
          <w:b/>
          <w:sz w:val="28"/>
          <w:szCs w:val="28"/>
        </w:rPr>
        <w:t>2.1</w:t>
      </w:r>
      <w:r w:rsidR="0088233F" w:rsidRPr="00F6194C">
        <w:rPr>
          <w:rFonts w:ascii="Times New Roman" w:hAnsi="Times New Roman"/>
          <w:b/>
          <w:sz w:val="28"/>
          <w:szCs w:val="28"/>
        </w:rPr>
        <w:t xml:space="preserve"> </w:t>
      </w:r>
      <w:r w:rsidR="00CB7D9C" w:rsidRPr="00CB7D9C">
        <w:rPr>
          <w:rFonts w:ascii="Times New Roman" w:hAnsi="Times New Roman"/>
          <w:b/>
          <w:bCs/>
          <w:sz w:val="28"/>
          <w:szCs w:val="28"/>
        </w:rPr>
        <w:t xml:space="preserve">Методология </w:t>
      </w:r>
      <w:proofErr w:type="gramStart"/>
      <w:r w:rsidR="00CB7D9C" w:rsidRPr="00CB7D9C">
        <w:rPr>
          <w:rFonts w:ascii="Times New Roman" w:hAnsi="Times New Roman"/>
          <w:b/>
          <w:bCs/>
          <w:sz w:val="28"/>
          <w:szCs w:val="28"/>
        </w:rPr>
        <w:t>организации процедур оценки качества образования</w:t>
      </w:r>
      <w:proofErr w:type="gramEnd"/>
    </w:p>
    <w:p w:rsidR="00853097" w:rsidRPr="00F6194C" w:rsidRDefault="00852B06" w:rsidP="00852B06">
      <w:pPr>
        <w:pStyle w:val="a4"/>
        <w:spacing w:after="0"/>
        <w:ind w:left="0" w:firstLine="1"/>
        <w:jc w:val="both"/>
        <w:rPr>
          <w:rFonts w:ascii="Times New Roman" w:hAnsi="Times New Roman"/>
          <w:sz w:val="28"/>
          <w:szCs w:val="28"/>
        </w:rPr>
      </w:pPr>
      <w:r w:rsidRPr="00F6194C">
        <w:rPr>
          <w:rFonts w:ascii="Times New Roman" w:hAnsi="Times New Roman"/>
          <w:bCs/>
          <w:sz w:val="28"/>
          <w:szCs w:val="28"/>
        </w:rPr>
        <w:t xml:space="preserve">   </w:t>
      </w:r>
      <w:r w:rsidR="00FC3CE3" w:rsidRPr="00E41686">
        <w:rPr>
          <w:rFonts w:ascii="Times New Roman" w:hAnsi="Times New Roman"/>
          <w:bCs/>
          <w:sz w:val="28"/>
          <w:szCs w:val="28"/>
          <w:u w:val="single"/>
        </w:rPr>
        <w:t>П</w:t>
      </w:r>
      <w:r w:rsidR="00853097" w:rsidRPr="00E41686">
        <w:rPr>
          <w:rFonts w:ascii="Times New Roman" w:hAnsi="Times New Roman"/>
          <w:bCs/>
          <w:sz w:val="28"/>
          <w:szCs w:val="28"/>
          <w:u w:val="single"/>
        </w:rPr>
        <w:t>ланировани</w:t>
      </w:r>
      <w:r w:rsidR="00FC3CE3" w:rsidRPr="00E41686">
        <w:rPr>
          <w:rFonts w:ascii="Times New Roman" w:hAnsi="Times New Roman"/>
          <w:bCs/>
          <w:sz w:val="28"/>
          <w:szCs w:val="28"/>
          <w:u w:val="single"/>
        </w:rPr>
        <w:t>е</w:t>
      </w:r>
      <w:r w:rsidR="00853097" w:rsidRPr="00E41686">
        <w:rPr>
          <w:rFonts w:ascii="Times New Roman" w:hAnsi="Times New Roman"/>
          <w:bCs/>
          <w:sz w:val="28"/>
          <w:szCs w:val="28"/>
          <w:u w:val="single"/>
        </w:rPr>
        <w:t xml:space="preserve"> мероприятий </w:t>
      </w:r>
      <w:r w:rsidR="00853097" w:rsidRPr="00E41686">
        <w:rPr>
          <w:rFonts w:ascii="Times New Roman" w:hAnsi="Times New Roman"/>
          <w:sz w:val="28"/>
          <w:szCs w:val="28"/>
          <w:u w:val="single"/>
        </w:rPr>
        <w:t>по оценке качества образования</w:t>
      </w:r>
      <w:r w:rsidR="00E41686">
        <w:rPr>
          <w:rFonts w:ascii="Times New Roman" w:hAnsi="Times New Roman"/>
          <w:sz w:val="28"/>
          <w:szCs w:val="28"/>
          <w:u w:val="single"/>
        </w:rPr>
        <w:t xml:space="preserve"> (ОКО)</w:t>
      </w:r>
      <w:r w:rsidR="00853097" w:rsidRPr="00F6194C">
        <w:rPr>
          <w:rFonts w:ascii="Times New Roman" w:hAnsi="Times New Roman"/>
          <w:sz w:val="28"/>
          <w:szCs w:val="28"/>
        </w:rPr>
        <w:t xml:space="preserve"> </w:t>
      </w:r>
      <w:r w:rsidR="00853097" w:rsidRPr="00F6194C">
        <w:rPr>
          <w:rFonts w:ascii="Times New Roman" w:hAnsi="Times New Roman"/>
          <w:bCs/>
          <w:sz w:val="28"/>
          <w:szCs w:val="28"/>
        </w:rPr>
        <w:t xml:space="preserve">в рамках МСОКО </w:t>
      </w:r>
      <w:r w:rsidR="00FC3CE3" w:rsidRPr="00F6194C">
        <w:rPr>
          <w:rFonts w:ascii="Times New Roman" w:hAnsi="Times New Roman"/>
          <w:bCs/>
          <w:sz w:val="28"/>
          <w:szCs w:val="28"/>
        </w:rPr>
        <w:t>осуществляется на основании</w:t>
      </w:r>
      <w:r w:rsidR="00853097" w:rsidRPr="00F6194C">
        <w:rPr>
          <w:rFonts w:ascii="Times New Roman" w:hAnsi="Times New Roman"/>
          <w:bCs/>
          <w:sz w:val="28"/>
          <w:szCs w:val="28"/>
        </w:rPr>
        <w:t>:</w:t>
      </w:r>
    </w:p>
    <w:p w:rsidR="00126087" w:rsidRPr="00F6194C" w:rsidRDefault="00126087" w:rsidP="00176158">
      <w:pPr>
        <w:pStyle w:val="a4"/>
        <w:numPr>
          <w:ilvl w:val="0"/>
          <w:numId w:val="3"/>
        </w:numPr>
        <w:spacing w:after="0"/>
        <w:ind w:left="426" w:hanging="142"/>
        <w:jc w:val="both"/>
        <w:rPr>
          <w:rFonts w:ascii="Times New Roman" w:hAnsi="Times New Roman"/>
          <w:sz w:val="28"/>
          <w:szCs w:val="28"/>
        </w:rPr>
      </w:pPr>
      <w:r w:rsidRPr="00F6194C">
        <w:rPr>
          <w:rFonts w:ascii="Times New Roman" w:hAnsi="Times New Roman"/>
          <w:sz w:val="28"/>
          <w:szCs w:val="28"/>
        </w:rPr>
        <w:t>опыт</w:t>
      </w:r>
      <w:r w:rsidR="00FC3CE3" w:rsidRPr="00F6194C">
        <w:rPr>
          <w:rFonts w:ascii="Times New Roman" w:hAnsi="Times New Roman"/>
          <w:sz w:val="28"/>
          <w:szCs w:val="28"/>
        </w:rPr>
        <w:t>а</w:t>
      </w:r>
      <w:r w:rsidRPr="00F6194C">
        <w:rPr>
          <w:rFonts w:ascii="Times New Roman" w:hAnsi="Times New Roman"/>
          <w:sz w:val="28"/>
          <w:szCs w:val="28"/>
        </w:rPr>
        <w:t xml:space="preserve"> специалистов МОУО</w:t>
      </w:r>
      <w:r w:rsidR="00352625" w:rsidRPr="00F6194C">
        <w:rPr>
          <w:rFonts w:ascii="Times New Roman" w:hAnsi="Times New Roman"/>
          <w:sz w:val="28"/>
          <w:szCs w:val="28"/>
        </w:rPr>
        <w:t xml:space="preserve"> –19 (44%)</w:t>
      </w:r>
      <w:r w:rsidR="007B3053" w:rsidRPr="00F6194C">
        <w:rPr>
          <w:rFonts w:ascii="Times New Roman" w:hAnsi="Times New Roman"/>
          <w:sz w:val="28"/>
          <w:szCs w:val="28"/>
        </w:rPr>
        <w:t xml:space="preserve"> МОУО;</w:t>
      </w:r>
    </w:p>
    <w:p w:rsidR="00CB7D9C" w:rsidRDefault="00126087" w:rsidP="00176158">
      <w:pPr>
        <w:pStyle w:val="a4"/>
        <w:numPr>
          <w:ilvl w:val="0"/>
          <w:numId w:val="3"/>
        </w:numPr>
        <w:spacing w:after="0"/>
        <w:ind w:left="0" w:firstLine="284"/>
        <w:jc w:val="both"/>
        <w:rPr>
          <w:rFonts w:ascii="Times New Roman" w:hAnsi="Times New Roman"/>
          <w:sz w:val="28"/>
          <w:szCs w:val="28"/>
        </w:rPr>
      </w:pPr>
      <w:r w:rsidRPr="000E6D34">
        <w:rPr>
          <w:rFonts w:ascii="Times New Roman" w:hAnsi="Times New Roman"/>
          <w:sz w:val="28"/>
          <w:szCs w:val="28"/>
        </w:rPr>
        <w:t>программны</w:t>
      </w:r>
      <w:r w:rsidR="00824DDF" w:rsidRPr="000E6D34">
        <w:rPr>
          <w:rFonts w:ascii="Times New Roman" w:hAnsi="Times New Roman"/>
          <w:sz w:val="28"/>
          <w:szCs w:val="28"/>
        </w:rPr>
        <w:t>х</w:t>
      </w:r>
      <w:r w:rsidRPr="000E6D34">
        <w:rPr>
          <w:rFonts w:ascii="Times New Roman" w:hAnsi="Times New Roman"/>
          <w:sz w:val="28"/>
          <w:szCs w:val="28"/>
        </w:rPr>
        <w:t xml:space="preserve"> документ</w:t>
      </w:r>
      <w:r w:rsidR="00824DDF" w:rsidRPr="000E6D34">
        <w:rPr>
          <w:rFonts w:ascii="Times New Roman" w:hAnsi="Times New Roman"/>
          <w:sz w:val="28"/>
          <w:szCs w:val="28"/>
        </w:rPr>
        <w:t>ов</w:t>
      </w:r>
      <w:r w:rsidRPr="000E6D34">
        <w:rPr>
          <w:rFonts w:ascii="Times New Roman" w:hAnsi="Times New Roman"/>
          <w:sz w:val="28"/>
          <w:szCs w:val="28"/>
        </w:rPr>
        <w:t xml:space="preserve"> муниципального  уровня</w:t>
      </w:r>
      <w:r w:rsidR="000E6D34">
        <w:rPr>
          <w:rFonts w:ascii="Times New Roman" w:hAnsi="Times New Roman"/>
          <w:sz w:val="28"/>
          <w:szCs w:val="28"/>
        </w:rPr>
        <w:t xml:space="preserve"> </w:t>
      </w:r>
      <w:r w:rsidR="00CB7D9C">
        <w:rPr>
          <w:rFonts w:ascii="Times New Roman" w:hAnsi="Times New Roman"/>
          <w:sz w:val="28"/>
          <w:szCs w:val="28"/>
        </w:rPr>
        <w:t>– 1</w:t>
      </w:r>
      <w:r w:rsidR="000E19A2">
        <w:rPr>
          <w:rFonts w:ascii="Times New Roman" w:hAnsi="Times New Roman"/>
          <w:sz w:val="28"/>
          <w:szCs w:val="28"/>
        </w:rPr>
        <w:t>5</w:t>
      </w:r>
      <w:r w:rsidR="00CB7D9C">
        <w:rPr>
          <w:rFonts w:ascii="Times New Roman" w:hAnsi="Times New Roman"/>
          <w:sz w:val="28"/>
          <w:szCs w:val="28"/>
        </w:rPr>
        <w:t xml:space="preserve"> (</w:t>
      </w:r>
      <w:r w:rsidR="000E19A2">
        <w:rPr>
          <w:rFonts w:ascii="Times New Roman" w:hAnsi="Times New Roman"/>
          <w:sz w:val="28"/>
          <w:szCs w:val="28"/>
        </w:rPr>
        <w:t>35</w:t>
      </w:r>
      <w:r w:rsidR="00CB7D9C">
        <w:rPr>
          <w:rFonts w:ascii="Times New Roman" w:hAnsi="Times New Roman"/>
          <w:sz w:val="28"/>
          <w:szCs w:val="28"/>
        </w:rPr>
        <w:t>%) МОУО.</w:t>
      </w:r>
    </w:p>
    <w:p w:rsidR="001D412C" w:rsidRDefault="001D412C" w:rsidP="00176158">
      <w:pPr>
        <w:pStyle w:val="a4"/>
        <w:numPr>
          <w:ilvl w:val="0"/>
          <w:numId w:val="3"/>
        </w:numPr>
        <w:spacing w:after="0"/>
        <w:ind w:left="0" w:firstLine="284"/>
        <w:jc w:val="both"/>
        <w:rPr>
          <w:rFonts w:ascii="Times New Roman" w:hAnsi="Times New Roman"/>
          <w:sz w:val="28"/>
          <w:szCs w:val="28"/>
        </w:rPr>
      </w:pPr>
      <w:r w:rsidRPr="00F6194C">
        <w:rPr>
          <w:rFonts w:ascii="Times New Roman" w:hAnsi="Times New Roman"/>
          <w:sz w:val="28"/>
          <w:szCs w:val="28"/>
        </w:rPr>
        <w:t>комплексн</w:t>
      </w:r>
      <w:r>
        <w:rPr>
          <w:rFonts w:ascii="Times New Roman" w:hAnsi="Times New Roman"/>
          <w:sz w:val="28"/>
          <w:szCs w:val="28"/>
        </w:rPr>
        <w:t>ого</w:t>
      </w:r>
      <w:r w:rsidRPr="00F6194C">
        <w:rPr>
          <w:rFonts w:ascii="Times New Roman" w:hAnsi="Times New Roman"/>
          <w:sz w:val="28"/>
          <w:szCs w:val="28"/>
        </w:rPr>
        <w:t xml:space="preserve"> анализ</w:t>
      </w:r>
      <w:r>
        <w:rPr>
          <w:rFonts w:ascii="Times New Roman" w:hAnsi="Times New Roman"/>
          <w:sz w:val="28"/>
          <w:szCs w:val="28"/>
        </w:rPr>
        <w:t>а</w:t>
      </w:r>
      <w:r w:rsidRPr="00F6194C">
        <w:rPr>
          <w:rFonts w:ascii="Times New Roman" w:hAnsi="Times New Roman"/>
          <w:sz w:val="28"/>
          <w:szCs w:val="28"/>
        </w:rPr>
        <w:t xml:space="preserve"> данных о состоянии системы образования</w:t>
      </w:r>
      <w:r>
        <w:rPr>
          <w:rFonts w:ascii="Times New Roman" w:hAnsi="Times New Roman"/>
          <w:sz w:val="28"/>
          <w:szCs w:val="28"/>
        </w:rPr>
        <w:t xml:space="preserve"> 29 (67%) МОУО.</w:t>
      </w:r>
    </w:p>
    <w:p w:rsidR="000D7E9E" w:rsidRPr="00CB7D9C" w:rsidRDefault="00CB7D9C" w:rsidP="00CB7D9C">
      <w:pPr>
        <w:pStyle w:val="a4"/>
        <w:spacing w:after="0"/>
        <w:ind w:left="0" w:firstLine="1"/>
        <w:jc w:val="both"/>
        <w:rPr>
          <w:rFonts w:ascii="Times New Roman" w:hAnsi="Times New Roman"/>
          <w:sz w:val="28"/>
          <w:szCs w:val="28"/>
        </w:rPr>
      </w:pPr>
      <w:r>
        <w:rPr>
          <w:rFonts w:ascii="Times New Roman" w:hAnsi="Times New Roman"/>
          <w:sz w:val="28"/>
          <w:szCs w:val="28"/>
        </w:rPr>
        <w:t xml:space="preserve">  </w:t>
      </w:r>
      <w:r w:rsidRPr="00CB7D9C">
        <w:rPr>
          <w:rFonts w:ascii="Times New Roman" w:hAnsi="Times New Roman"/>
          <w:sz w:val="28"/>
          <w:szCs w:val="28"/>
        </w:rPr>
        <w:t xml:space="preserve"> На официальных сайтах</w:t>
      </w:r>
      <w:r>
        <w:rPr>
          <w:rFonts w:ascii="Times New Roman" w:hAnsi="Times New Roman"/>
          <w:sz w:val="28"/>
          <w:szCs w:val="28"/>
        </w:rPr>
        <w:t xml:space="preserve"> МОУО</w:t>
      </w:r>
      <w:r w:rsidRPr="00CB7D9C">
        <w:rPr>
          <w:rFonts w:ascii="Times New Roman" w:hAnsi="Times New Roman"/>
          <w:sz w:val="28"/>
          <w:szCs w:val="28"/>
        </w:rPr>
        <w:t xml:space="preserve"> </w:t>
      </w:r>
      <w:r w:rsidR="000E6D34" w:rsidRPr="00CB7D9C">
        <w:rPr>
          <w:rFonts w:ascii="Times New Roman" w:hAnsi="Times New Roman"/>
          <w:sz w:val="28"/>
          <w:szCs w:val="28"/>
        </w:rPr>
        <w:t>размеще</w:t>
      </w:r>
      <w:r>
        <w:rPr>
          <w:rFonts w:ascii="Times New Roman" w:hAnsi="Times New Roman"/>
          <w:sz w:val="28"/>
          <w:szCs w:val="28"/>
        </w:rPr>
        <w:t xml:space="preserve">ны следующие </w:t>
      </w:r>
      <w:r w:rsidR="00E41686">
        <w:rPr>
          <w:rFonts w:ascii="Times New Roman" w:hAnsi="Times New Roman"/>
          <w:sz w:val="28"/>
          <w:szCs w:val="28"/>
        </w:rPr>
        <w:t>программные документы, содержащие материалы для планирования мероприятий по ОКО</w:t>
      </w:r>
      <w:r w:rsidR="000E6D34" w:rsidRPr="00CB7D9C">
        <w:rPr>
          <w:rFonts w:ascii="Times New Roman" w:hAnsi="Times New Roman"/>
          <w:sz w:val="28"/>
          <w:szCs w:val="28"/>
        </w:rPr>
        <w:t>:</w:t>
      </w:r>
    </w:p>
    <w:p w:rsidR="00206730" w:rsidRPr="00F6194C" w:rsidRDefault="00206730" w:rsidP="00176158">
      <w:pPr>
        <w:pStyle w:val="a4"/>
        <w:numPr>
          <w:ilvl w:val="0"/>
          <w:numId w:val="41"/>
        </w:numPr>
        <w:spacing w:after="0"/>
        <w:jc w:val="both"/>
        <w:rPr>
          <w:rFonts w:ascii="Times New Roman" w:hAnsi="Times New Roman"/>
          <w:sz w:val="28"/>
          <w:szCs w:val="28"/>
        </w:rPr>
      </w:pPr>
      <w:r w:rsidRPr="000E6D34">
        <w:rPr>
          <w:rFonts w:ascii="Times New Roman" w:hAnsi="Times New Roman"/>
          <w:sz w:val="28"/>
          <w:szCs w:val="28"/>
        </w:rPr>
        <w:t xml:space="preserve"> </w:t>
      </w:r>
      <w:r w:rsidR="001D412C">
        <w:rPr>
          <w:rFonts w:ascii="Times New Roman" w:hAnsi="Times New Roman"/>
          <w:sz w:val="28"/>
          <w:szCs w:val="28"/>
        </w:rPr>
        <w:t>п</w:t>
      </w:r>
      <w:r w:rsidRPr="00F6194C">
        <w:rPr>
          <w:rFonts w:ascii="Times New Roman" w:hAnsi="Times New Roman"/>
          <w:sz w:val="28"/>
          <w:szCs w:val="28"/>
        </w:rPr>
        <w:t xml:space="preserve">убличный </w:t>
      </w:r>
      <w:r w:rsidR="00F55D6A" w:rsidRPr="00F6194C">
        <w:rPr>
          <w:rFonts w:ascii="Times New Roman" w:hAnsi="Times New Roman"/>
          <w:sz w:val="28"/>
          <w:szCs w:val="28"/>
        </w:rPr>
        <w:t xml:space="preserve">(доклад) </w:t>
      </w:r>
      <w:r w:rsidRPr="00F6194C">
        <w:rPr>
          <w:rFonts w:ascii="Times New Roman" w:hAnsi="Times New Roman"/>
          <w:sz w:val="28"/>
          <w:szCs w:val="28"/>
        </w:rPr>
        <w:t xml:space="preserve">отчет «Состояние и результаты деятельности муниципальной системы образования» - </w:t>
      </w:r>
      <w:r w:rsidR="002E243A">
        <w:rPr>
          <w:rFonts w:ascii="Times New Roman" w:hAnsi="Times New Roman"/>
          <w:sz w:val="28"/>
          <w:szCs w:val="28"/>
        </w:rPr>
        <w:t>9</w:t>
      </w:r>
      <w:r w:rsidR="00E82235" w:rsidRPr="00F6194C">
        <w:rPr>
          <w:rFonts w:ascii="Times New Roman" w:hAnsi="Times New Roman"/>
          <w:sz w:val="28"/>
          <w:szCs w:val="28"/>
        </w:rPr>
        <w:t xml:space="preserve"> МО</w:t>
      </w:r>
      <w:r w:rsidR="00E25CD7">
        <w:rPr>
          <w:rFonts w:ascii="Times New Roman" w:hAnsi="Times New Roman"/>
          <w:sz w:val="28"/>
          <w:szCs w:val="28"/>
        </w:rPr>
        <w:t xml:space="preserve"> (</w:t>
      </w:r>
      <w:r w:rsidRPr="00F6194C">
        <w:rPr>
          <w:rFonts w:ascii="Times New Roman" w:hAnsi="Times New Roman"/>
          <w:sz w:val="28"/>
          <w:szCs w:val="28"/>
        </w:rPr>
        <w:t>Андреапольск</w:t>
      </w:r>
      <w:r w:rsidR="00826E17" w:rsidRPr="00F6194C">
        <w:rPr>
          <w:rFonts w:ascii="Times New Roman" w:hAnsi="Times New Roman"/>
          <w:sz w:val="28"/>
          <w:szCs w:val="28"/>
        </w:rPr>
        <w:t>и</w:t>
      </w:r>
      <w:r w:rsidRPr="00F6194C">
        <w:rPr>
          <w:rFonts w:ascii="Times New Roman" w:hAnsi="Times New Roman"/>
          <w:sz w:val="28"/>
          <w:szCs w:val="28"/>
        </w:rPr>
        <w:t xml:space="preserve">й, Калининский, Кесовогорский, </w:t>
      </w:r>
      <w:r w:rsidR="0049325D" w:rsidRPr="00F6194C">
        <w:rPr>
          <w:rFonts w:ascii="Times New Roman" w:hAnsi="Times New Roman"/>
          <w:sz w:val="28"/>
          <w:szCs w:val="28"/>
        </w:rPr>
        <w:t xml:space="preserve">Конаковский, </w:t>
      </w:r>
      <w:r w:rsidR="00217E80" w:rsidRPr="00F6194C">
        <w:rPr>
          <w:rFonts w:ascii="Times New Roman" w:hAnsi="Times New Roman"/>
          <w:sz w:val="28"/>
          <w:szCs w:val="28"/>
        </w:rPr>
        <w:t xml:space="preserve">Краснохолмский, </w:t>
      </w:r>
      <w:r w:rsidR="0049325D" w:rsidRPr="00F6194C">
        <w:rPr>
          <w:rFonts w:ascii="Times New Roman" w:hAnsi="Times New Roman"/>
          <w:sz w:val="28"/>
          <w:szCs w:val="28"/>
        </w:rPr>
        <w:t xml:space="preserve">Рамешковский, </w:t>
      </w:r>
      <w:r w:rsidR="00826E17" w:rsidRPr="00F6194C">
        <w:rPr>
          <w:rFonts w:ascii="Times New Roman" w:hAnsi="Times New Roman"/>
          <w:sz w:val="28"/>
          <w:szCs w:val="28"/>
        </w:rPr>
        <w:t xml:space="preserve">Фировский районы </w:t>
      </w:r>
      <w:r w:rsidR="0049325D" w:rsidRPr="00F6194C">
        <w:rPr>
          <w:rFonts w:ascii="Times New Roman" w:hAnsi="Times New Roman"/>
          <w:sz w:val="28"/>
          <w:szCs w:val="28"/>
        </w:rPr>
        <w:t xml:space="preserve">Удомельский, </w:t>
      </w:r>
      <w:r w:rsidR="00826E17" w:rsidRPr="00F6194C">
        <w:rPr>
          <w:rFonts w:ascii="Times New Roman" w:hAnsi="Times New Roman"/>
          <w:sz w:val="28"/>
          <w:szCs w:val="28"/>
        </w:rPr>
        <w:t>Нелидовский городские округа</w:t>
      </w:r>
      <w:r w:rsidR="00E25CD7">
        <w:rPr>
          <w:rFonts w:ascii="Times New Roman" w:hAnsi="Times New Roman"/>
          <w:sz w:val="28"/>
          <w:szCs w:val="28"/>
        </w:rPr>
        <w:t>)</w:t>
      </w:r>
      <w:r w:rsidR="0049325D" w:rsidRPr="00F6194C">
        <w:rPr>
          <w:rFonts w:ascii="Times New Roman" w:hAnsi="Times New Roman"/>
          <w:sz w:val="28"/>
          <w:szCs w:val="28"/>
        </w:rPr>
        <w:t>;</w:t>
      </w:r>
    </w:p>
    <w:p w:rsidR="00826E17" w:rsidRPr="00F6194C" w:rsidRDefault="001D412C" w:rsidP="00176158">
      <w:pPr>
        <w:pStyle w:val="a4"/>
        <w:numPr>
          <w:ilvl w:val="0"/>
          <w:numId w:val="41"/>
        </w:numPr>
        <w:spacing w:after="0"/>
        <w:jc w:val="both"/>
        <w:rPr>
          <w:rFonts w:ascii="Times New Roman" w:hAnsi="Times New Roman"/>
          <w:sz w:val="28"/>
          <w:szCs w:val="28"/>
        </w:rPr>
      </w:pPr>
      <w:r>
        <w:rPr>
          <w:rFonts w:ascii="Times New Roman" w:hAnsi="Times New Roman"/>
          <w:sz w:val="28"/>
          <w:szCs w:val="28"/>
        </w:rPr>
        <w:t>п</w:t>
      </w:r>
      <w:r w:rsidR="00826E17" w:rsidRPr="00F6194C">
        <w:rPr>
          <w:rFonts w:ascii="Times New Roman" w:hAnsi="Times New Roman"/>
          <w:sz w:val="28"/>
          <w:szCs w:val="28"/>
        </w:rPr>
        <w:t xml:space="preserve">оложение о муниципальной системе оценки качества образования – </w:t>
      </w:r>
      <w:r w:rsidR="00D014C6">
        <w:rPr>
          <w:rFonts w:ascii="Times New Roman" w:hAnsi="Times New Roman"/>
          <w:sz w:val="28"/>
          <w:szCs w:val="28"/>
        </w:rPr>
        <w:t xml:space="preserve">6 </w:t>
      </w:r>
      <w:r w:rsidR="00826E17" w:rsidRPr="00F6194C">
        <w:rPr>
          <w:rFonts w:ascii="Times New Roman" w:hAnsi="Times New Roman"/>
          <w:sz w:val="28"/>
          <w:szCs w:val="28"/>
        </w:rPr>
        <w:t xml:space="preserve"> МО</w:t>
      </w:r>
      <w:r w:rsidR="00E25CD7">
        <w:rPr>
          <w:rFonts w:ascii="Times New Roman" w:hAnsi="Times New Roman"/>
          <w:sz w:val="28"/>
          <w:szCs w:val="28"/>
        </w:rPr>
        <w:t xml:space="preserve"> (</w:t>
      </w:r>
      <w:r w:rsidR="00D014C6">
        <w:rPr>
          <w:rFonts w:ascii="Times New Roman" w:hAnsi="Times New Roman"/>
          <w:sz w:val="28"/>
          <w:szCs w:val="28"/>
        </w:rPr>
        <w:t xml:space="preserve">г. Тверь, </w:t>
      </w:r>
      <w:r w:rsidR="00826E17" w:rsidRPr="00F6194C">
        <w:rPr>
          <w:rFonts w:ascii="Times New Roman" w:hAnsi="Times New Roman"/>
          <w:sz w:val="28"/>
          <w:szCs w:val="28"/>
        </w:rPr>
        <w:t xml:space="preserve"> г. Кимры,  Жарковский, Рамешковский, Старицкий районы, Удомельский городские округа</w:t>
      </w:r>
      <w:r w:rsidR="00E25CD7">
        <w:rPr>
          <w:rFonts w:ascii="Times New Roman" w:hAnsi="Times New Roman"/>
          <w:sz w:val="28"/>
          <w:szCs w:val="28"/>
        </w:rPr>
        <w:t>)</w:t>
      </w:r>
      <w:r w:rsidR="00826E17" w:rsidRPr="00F6194C">
        <w:rPr>
          <w:rFonts w:ascii="Times New Roman" w:hAnsi="Times New Roman"/>
          <w:sz w:val="28"/>
          <w:szCs w:val="28"/>
        </w:rPr>
        <w:t>;</w:t>
      </w:r>
    </w:p>
    <w:p w:rsidR="00826E17" w:rsidRPr="00F6194C" w:rsidRDefault="001D412C" w:rsidP="00176158">
      <w:pPr>
        <w:pStyle w:val="a4"/>
        <w:numPr>
          <w:ilvl w:val="0"/>
          <w:numId w:val="41"/>
        </w:numPr>
        <w:spacing w:after="0"/>
        <w:jc w:val="both"/>
        <w:rPr>
          <w:rFonts w:ascii="Times New Roman" w:hAnsi="Times New Roman"/>
          <w:sz w:val="28"/>
          <w:szCs w:val="28"/>
        </w:rPr>
      </w:pPr>
      <w:r>
        <w:rPr>
          <w:rFonts w:ascii="Times New Roman" w:hAnsi="Times New Roman"/>
          <w:sz w:val="28"/>
          <w:szCs w:val="28"/>
        </w:rPr>
        <w:t>м</w:t>
      </w:r>
      <w:r w:rsidR="00826E17" w:rsidRPr="00F6194C">
        <w:rPr>
          <w:rFonts w:ascii="Times New Roman" w:hAnsi="Times New Roman"/>
          <w:sz w:val="28"/>
          <w:szCs w:val="28"/>
        </w:rPr>
        <w:t xml:space="preserve">униципальная программа развития системы муниципального образования – </w:t>
      </w:r>
      <w:r w:rsidR="000E6D34">
        <w:rPr>
          <w:rFonts w:ascii="Times New Roman" w:hAnsi="Times New Roman"/>
          <w:sz w:val="28"/>
          <w:szCs w:val="28"/>
        </w:rPr>
        <w:t>2</w:t>
      </w:r>
      <w:r w:rsidR="00E25CD7">
        <w:rPr>
          <w:rFonts w:ascii="Times New Roman" w:hAnsi="Times New Roman"/>
          <w:sz w:val="28"/>
          <w:szCs w:val="28"/>
        </w:rPr>
        <w:t xml:space="preserve"> МО (</w:t>
      </w:r>
      <w:r w:rsidR="003A3146">
        <w:rPr>
          <w:rFonts w:ascii="Times New Roman" w:hAnsi="Times New Roman"/>
          <w:sz w:val="28"/>
          <w:szCs w:val="28"/>
        </w:rPr>
        <w:t>Сандовский район</w:t>
      </w:r>
      <w:r w:rsidR="00826E17" w:rsidRPr="00F6194C">
        <w:rPr>
          <w:rFonts w:ascii="Times New Roman" w:hAnsi="Times New Roman"/>
          <w:sz w:val="28"/>
          <w:szCs w:val="28"/>
        </w:rPr>
        <w:t>,</w:t>
      </w:r>
      <w:r w:rsidR="000E6D34" w:rsidRPr="000E6D34">
        <w:rPr>
          <w:rFonts w:ascii="Times New Roman" w:hAnsi="Times New Roman"/>
          <w:sz w:val="28"/>
          <w:szCs w:val="28"/>
        </w:rPr>
        <w:t xml:space="preserve"> </w:t>
      </w:r>
      <w:r w:rsidR="000E6D34" w:rsidRPr="00F6194C">
        <w:rPr>
          <w:rFonts w:ascii="Times New Roman" w:hAnsi="Times New Roman"/>
          <w:sz w:val="28"/>
          <w:szCs w:val="28"/>
        </w:rPr>
        <w:t>Нелидовский</w:t>
      </w:r>
      <w:r w:rsidR="000E6D34">
        <w:rPr>
          <w:rFonts w:ascii="Times New Roman" w:hAnsi="Times New Roman"/>
          <w:sz w:val="28"/>
          <w:szCs w:val="28"/>
        </w:rPr>
        <w:t xml:space="preserve"> городской округ</w:t>
      </w:r>
      <w:r w:rsidR="00E25CD7">
        <w:rPr>
          <w:rFonts w:ascii="Times New Roman" w:hAnsi="Times New Roman"/>
          <w:sz w:val="28"/>
          <w:szCs w:val="28"/>
        </w:rPr>
        <w:t>)</w:t>
      </w:r>
      <w:r w:rsidR="000E6D34">
        <w:rPr>
          <w:rFonts w:ascii="Times New Roman" w:hAnsi="Times New Roman"/>
          <w:sz w:val="28"/>
          <w:szCs w:val="28"/>
        </w:rPr>
        <w:t>.</w:t>
      </w:r>
    </w:p>
    <w:p w:rsidR="006E786E" w:rsidRPr="00F6194C" w:rsidRDefault="00B03AEC" w:rsidP="00176158">
      <w:pPr>
        <w:pStyle w:val="a4"/>
        <w:numPr>
          <w:ilvl w:val="0"/>
          <w:numId w:val="41"/>
        </w:numPr>
        <w:spacing w:after="0"/>
        <w:jc w:val="both"/>
        <w:rPr>
          <w:rFonts w:ascii="Times New Roman" w:hAnsi="Times New Roman"/>
          <w:sz w:val="28"/>
          <w:szCs w:val="28"/>
        </w:rPr>
      </w:pPr>
      <w:r>
        <w:rPr>
          <w:rFonts w:ascii="Times New Roman" w:hAnsi="Times New Roman"/>
          <w:sz w:val="28"/>
          <w:szCs w:val="28"/>
        </w:rPr>
        <w:t>п</w:t>
      </w:r>
      <w:r w:rsidR="006E786E" w:rsidRPr="00F6194C">
        <w:rPr>
          <w:rFonts w:ascii="Times New Roman" w:hAnsi="Times New Roman"/>
          <w:sz w:val="28"/>
          <w:szCs w:val="28"/>
        </w:rPr>
        <w:t xml:space="preserve">лан работы отдела образования - </w:t>
      </w:r>
      <w:r w:rsidR="00FC02BB">
        <w:rPr>
          <w:rFonts w:ascii="Times New Roman" w:hAnsi="Times New Roman"/>
          <w:sz w:val="28"/>
          <w:szCs w:val="28"/>
        </w:rPr>
        <w:t>1</w:t>
      </w:r>
      <w:r w:rsidR="00E25CD7">
        <w:rPr>
          <w:rFonts w:ascii="Times New Roman" w:hAnsi="Times New Roman"/>
          <w:sz w:val="28"/>
          <w:szCs w:val="28"/>
        </w:rPr>
        <w:t xml:space="preserve"> МО (</w:t>
      </w:r>
      <w:r w:rsidR="00FC02BB">
        <w:rPr>
          <w:rFonts w:ascii="Times New Roman" w:hAnsi="Times New Roman"/>
          <w:sz w:val="28"/>
          <w:szCs w:val="28"/>
        </w:rPr>
        <w:t>Фировский район</w:t>
      </w:r>
      <w:r w:rsidR="00E25CD7">
        <w:rPr>
          <w:rFonts w:ascii="Times New Roman" w:hAnsi="Times New Roman"/>
          <w:sz w:val="28"/>
          <w:szCs w:val="28"/>
        </w:rPr>
        <w:t>)</w:t>
      </w:r>
      <w:r w:rsidR="006E786E" w:rsidRPr="00F6194C">
        <w:rPr>
          <w:rFonts w:ascii="Times New Roman" w:hAnsi="Times New Roman"/>
          <w:sz w:val="28"/>
          <w:szCs w:val="28"/>
        </w:rPr>
        <w:t>;</w:t>
      </w:r>
    </w:p>
    <w:p w:rsidR="00206730" w:rsidRPr="00F6194C" w:rsidRDefault="00B03AEC" w:rsidP="00176158">
      <w:pPr>
        <w:pStyle w:val="a4"/>
        <w:numPr>
          <w:ilvl w:val="0"/>
          <w:numId w:val="41"/>
        </w:numPr>
        <w:spacing w:after="0"/>
        <w:jc w:val="both"/>
        <w:rPr>
          <w:rFonts w:ascii="Times New Roman" w:hAnsi="Times New Roman"/>
          <w:sz w:val="28"/>
          <w:szCs w:val="28"/>
        </w:rPr>
      </w:pPr>
      <w:r>
        <w:rPr>
          <w:rFonts w:ascii="Times New Roman" w:hAnsi="Times New Roman"/>
          <w:sz w:val="28"/>
          <w:szCs w:val="28"/>
        </w:rPr>
        <w:t>д</w:t>
      </w:r>
      <w:r w:rsidR="00206730" w:rsidRPr="00F6194C">
        <w:rPr>
          <w:rFonts w:ascii="Times New Roman" w:hAnsi="Times New Roman"/>
          <w:sz w:val="28"/>
          <w:szCs w:val="28"/>
        </w:rPr>
        <w:t xml:space="preserve">орожная карта по повышению качества образования </w:t>
      </w:r>
      <w:r w:rsidR="00F55D6A" w:rsidRPr="00F6194C">
        <w:rPr>
          <w:rFonts w:ascii="Times New Roman" w:hAnsi="Times New Roman"/>
          <w:sz w:val="28"/>
          <w:szCs w:val="28"/>
        </w:rPr>
        <w:t>–</w:t>
      </w:r>
      <w:r w:rsidR="00206730" w:rsidRPr="00F6194C">
        <w:rPr>
          <w:rFonts w:ascii="Times New Roman" w:hAnsi="Times New Roman"/>
          <w:sz w:val="28"/>
          <w:szCs w:val="28"/>
        </w:rPr>
        <w:t xml:space="preserve"> </w:t>
      </w:r>
      <w:r w:rsidR="00E25CD7">
        <w:rPr>
          <w:rFonts w:ascii="Times New Roman" w:hAnsi="Times New Roman"/>
          <w:sz w:val="28"/>
          <w:szCs w:val="28"/>
        </w:rPr>
        <w:t>1 МО (</w:t>
      </w:r>
      <w:r w:rsidR="00F55D6A" w:rsidRPr="00F6194C">
        <w:rPr>
          <w:rFonts w:ascii="Times New Roman" w:hAnsi="Times New Roman"/>
          <w:sz w:val="28"/>
          <w:szCs w:val="28"/>
        </w:rPr>
        <w:t xml:space="preserve">Кашинский </w:t>
      </w:r>
      <w:r w:rsidR="002D5149">
        <w:rPr>
          <w:rFonts w:ascii="Times New Roman" w:hAnsi="Times New Roman"/>
          <w:sz w:val="28"/>
          <w:szCs w:val="28"/>
        </w:rPr>
        <w:t>район</w:t>
      </w:r>
      <w:r w:rsidR="00E25CD7">
        <w:rPr>
          <w:rFonts w:ascii="Times New Roman" w:hAnsi="Times New Roman"/>
          <w:sz w:val="28"/>
          <w:szCs w:val="28"/>
        </w:rPr>
        <w:t>)</w:t>
      </w:r>
      <w:r w:rsidR="002D5149">
        <w:rPr>
          <w:rFonts w:ascii="Times New Roman" w:hAnsi="Times New Roman"/>
          <w:sz w:val="28"/>
          <w:szCs w:val="28"/>
        </w:rPr>
        <w:t>.</w:t>
      </w:r>
    </w:p>
    <w:p w:rsidR="00F563E7" w:rsidRDefault="000E479A" w:rsidP="00887BF3">
      <w:pPr>
        <w:pStyle w:val="a4"/>
        <w:spacing w:after="0"/>
        <w:ind w:left="142"/>
        <w:jc w:val="both"/>
        <w:rPr>
          <w:rFonts w:ascii="Times New Roman" w:hAnsi="Times New Roman"/>
          <w:sz w:val="28"/>
          <w:szCs w:val="28"/>
        </w:rPr>
      </w:pPr>
      <w:r w:rsidRPr="00887BF3">
        <w:rPr>
          <w:rFonts w:ascii="Times New Roman" w:hAnsi="Times New Roman"/>
          <w:sz w:val="28"/>
          <w:szCs w:val="28"/>
        </w:rPr>
        <w:tab/>
      </w:r>
      <w:r w:rsidRPr="00F6194C">
        <w:rPr>
          <w:rFonts w:ascii="Times New Roman" w:hAnsi="Times New Roman"/>
          <w:sz w:val="28"/>
          <w:szCs w:val="28"/>
        </w:rPr>
        <w:tab/>
      </w:r>
      <w:r w:rsidR="00F563E7">
        <w:rPr>
          <w:rFonts w:ascii="Times New Roman" w:hAnsi="Times New Roman"/>
          <w:sz w:val="28"/>
          <w:szCs w:val="28"/>
        </w:rPr>
        <w:tab/>
      </w:r>
      <w:r w:rsidR="002D5149">
        <w:rPr>
          <w:rFonts w:ascii="Times New Roman" w:hAnsi="Times New Roman"/>
          <w:sz w:val="28"/>
          <w:szCs w:val="28"/>
        </w:rPr>
        <w:tab/>
      </w:r>
      <w:r w:rsidR="002D5149">
        <w:rPr>
          <w:rFonts w:ascii="Times New Roman" w:hAnsi="Times New Roman"/>
          <w:sz w:val="28"/>
          <w:szCs w:val="28"/>
        </w:rPr>
        <w:tab/>
        <w:t xml:space="preserve">    </w:t>
      </w:r>
      <w:r w:rsidR="00F563E7">
        <w:rPr>
          <w:rFonts w:ascii="Times New Roman" w:hAnsi="Times New Roman"/>
          <w:sz w:val="28"/>
          <w:szCs w:val="28"/>
        </w:rPr>
        <w:t>Руководители</w:t>
      </w:r>
      <w:r w:rsidR="002D5149">
        <w:rPr>
          <w:rFonts w:ascii="Times New Roman" w:hAnsi="Times New Roman"/>
          <w:sz w:val="28"/>
          <w:szCs w:val="28"/>
        </w:rPr>
        <w:t xml:space="preserve"> </w:t>
      </w:r>
      <w:r w:rsidR="00D477AD">
        <w:rPr>
          <w:rFonts w:ascii="Times New Roman" w:hAnsi="Times New Roman"/>
          <w:sz w:val="28"/>
          <w:szCs w:val="28"/>
        </w:rPr>
        <w:t xml:space="preserve">14 (33%) </w:t>
      </w:r>
      <w:r w:rsidR="002D5149">
        <w:rPr>
          <w:rFonts w:ascii="Times New Roman" w:hAnsi="Times New Roman"/>
          <w:sz w:val="28"/>
          <w:szCs w:val="28"/>
        </w:rPr>
        <w:t>МОУО</w:t>
      </w:r>
      <w:r w:rsidR="00F563E7">
        <w:rPr>
          <w:rFonts w:ascii="Times New Roman" w:hAnsi="Times New Roman"/>
          <w:sz w:val="28"/>
          <w:szCs w:val="28"/>
        </w:rPr>
        <w:t xml:space="preserve"> </w:t>
      </w:r>
      <w:r w:rsidR="00D477AD">
        <w:rPr>
          <w:rFonts w:ascii="Times New Roman" w:hAnsi="Times New Roman"/>
          <w:sz w:val="28"/>
          <w:szCs w:val="28"/>
        </w:rPr>
        <w:t>(</w:t>
      </w:r>
      <w:r w:rsidR="00F563E7">
        <w:rPr>
          <w:rFonts w:ascii="Times New Roman" w:hAnsi="Times New Roman"/>
          <w:sz w:val="28"/>
          <w:szCs w:val="28"/>
        </w:rPr>
        <w:t xml:space="preserve">г. Ржев, Бельского, </w:t>
      </w:r>
      <w:proofErr w:type="spellStart"/>
      <w:r w:rsidR="00F563E7">
        <w:rPr>
          <w:rFonts w:ascii="Times New Roman" w:hAnsi="Times New Roman"/>
          <w:sz w:val="28"/>
          <w:szCs w:val="28"/>
        </w:rPr>
        <w:t>Бологовского</w:t>
      </w:r>
      <w:proofErr w:type="spellEnd"/>
      <w:r w:rsidR="00F563E7">
        <w:rPr>
          <w:rFonts w:ascii="Times New Roman" w:hAnsi="Times New Roman"/>
          <w:sz w:val="28"/>
          <w:szCs w:val="28"/>
        </w:rPr>
        <w:t xml:space="preserve">, Весьегонского, </w:t>
      </w:r>
      <w:proofErr w:type="spellStart"/>
      <w:r w:rsidR="00F563E7">
        <w:rPr>
          <w:rFonts w:ascii="Times New Roman" w:hAnsi="Times New Roman"/>
          <w:sz w:val="28"/>
          <w:szCs w:val="28"/>
        </w:rPr>
        <w:t>Калязинского</w:t>
      </w:r>
      <w:proofErr w:type="spellEnd"/>
      <w:r w:rsidR="00F563E7">
        <w:rPr>
          <w:rFonts w:ascii="Times New Roman" w:hAnsi="Times New Roman"/>
          <w:sz w:val="28"/>
          <w:szCs w:val="28"/>
        </w:rPr>
        <w:t xml:space="preserve">, </w:t>
      </w:r>
      <w:proofErr w:type="spellStart"/>
      <w:r w:rsidR="00F563E7">
        <w:rPr>
          <w:rFonts w:ascii="Times New Roman" w:hAnsi="Times New Roman"/>
          <w:sz w:val="28"/>
          <w:szCs w:val="28"/>
        </w:rPr>
        <w:t>Кувшиновского</w:t>
      </w:r>
      <w:proofErr w:type="spellEnd"/>
      <w:r w:rsidR="00F563E7">
        <w:rPr>
          <w:rFonts w:ascii="Times New Roman" w:hAnsi="Times New Roman"/>
          <w:sz w:val="28"/>
          <w:szCs w:val="28"/>
        </w:rPr>
        <w:t xml:space="preserve">, </w:t>
      </w:r>
      <w:proofErr w:type="spellStart"/>
      <w:r w:rsidR="00F563E7">
        <w:rPr>
          <w:rFonts w:ascii="Times New Roman" w:hAnsi="Times New Roman"/>
          <w:sz w:val="28"/>
          <w:szCs w:val="28"/>
        </w:rPr>
        <w:t>Оленинского</w:t>
      </w:r>
      <w:proofErr w:type="spellEnd"/>
      <w:r w:rsidR="00F563E7">
        <w:rPr>
          <w:rFonts w:ascii="Times New Roman" w:hAnsi="Times New Roman"/>
          <w:sz w:val="28"/>
          <w:szCs w:val="28"/>
        </w:rPr>
        <w:t xml:space="preserve">, </w:t>
      </w:r>
      <w:proofErr w:type="spellStart"/>
      <w:r w:rsidR="00F563E7">
        <w:rPr>
          <w:rFonts w:ascii="Times New Roman" w:hAnsi="Times New Roman"/>
          <w:sz w:val="28"/>
          <w:szCs w:val="28"/>
        </w:rPr>
        <w:t>Пеновского</w:t>
      </w:r>
      <w:proofErr w:type="spellEnd"/>
      <w:r w:rsidR="00F563E7">
        <w:rPr>
          <w:rFonts w:ascii="Times New Roman" w:hAnsi="Times New Roman"/>
          <w:sz w:val="28"/>
          <w:szCs w:val="28"/>
        </w:rPr>
        <w:t xml:space="preserve">, Ржевского, </w:t>
      </w:r>
      <w:proofErr w:type="spellStart"/>
      <w:r w:rsidR="00F563E7">
        <w:rPr>
          <w:rFonts w:ascii="Times New Roman" w:hAnsi="Times New Roman"/>
          <w:sz w:val="28"/>
          <w:szCs w:val="28"/>
        </w:rPr>
        <w:t>Селижаровского</w:t>
      </w:r>
      <w:proofErr w:type="spellEnd"/>
      <w:r w:rsidR="00F563E7">
        <w:rPr>
          <w:rFonts w:ascii="Times New Roman" w:hAnsi="Times New Roman"/>
          <w:sz w:val="28"/>
          <w:szCs w:val="28"/>
        </w:rPr>
        <w:t xml:space="preserve">, </w:t>
      </w:r>
      <w:proofErr w:type="spellStart"/>
      <w:r w:rsidR="00F563E7">
        <w:rPr>
          <w:rFonts w:ascii="Times New Roman" w:hAnsi="Times New Roman"/>
          <w:sz w:val="28"/>
          <w:szCs w:val="28"/>
        </w:rPr>
        <w:t>Сонковского</w:t>
      </w:r>
      <w:proofErr w:type="spellEnd"/>
      <w:r w:rsidR="00F563E7">
        <w:rPr>
          <w:rFonts w:ascii="Times New Roman" w:hAnsi="Times New Roman"/>
          <w:sz w:val="28"/>
          <w:szCs w:val="28"/>
        </w:rPr>
        <w:t xml:space="preserve">, </w:t>
      </w:r>
      <w:proofErr w:type="spellStart"/>
      <w:r w:rsidR="00F563E7">
        <w:rPr>
          <w:rFonts w:ascii="Times New Roman" w:hAnsi="Times New Roman"/>
          <w:sz w:val="28"/>
          <w:szCs w:val="28"/>
        </w:rPr>
        <w:t>Торопецкого</w:t>
      </w:r>
      <w:proofErr w:type="spellEnd"/>
      <w:r w:rsidR="00F563E7">
        <w:rPr>
          <w:rFonts w:ascii="Times New Roman" w:hAnsi="Times New Roman"/>
          <w:sz w:val="28"/>
          <w:szCs w:val="28"/>
        </w:rPr>
        <w:t xml:space="preserve"> районов,    </w:t>
      </w:r>
      <w:proofErr w:type="spellStart"/>
      <w:r w:rsidR="00F563E7">
        <w:rPr>
          <w:rFonts w:ascii="Times New Roman" w:hAnsi="Times New Roman"/>
          <w:sz w:val="28"/>
          <w:szCs w:val="28"/>
        </w:rPr>
        <w:t>Осташковского</w:t>
      </w:r>
      <w:proofErr w:type="spellEnd"/>
      <w:r w:rsidR="00F563E7">
        <w:rPr>
          <w:rFonts w:ascii="Times New Roman" w:hAnsi="Times New Roman"/>
          <w:sz w:val="28"/>
          <w:szCs w:val="28"/>
        </w:rPr>
        <w:t xml:space="preserve"> городского округа, ЗАТО Озерный</w:t>
      </w:r>
      <w:r w:rsidR="00D477AD">
        <w:rPr>
          <w:rFonts w:ascii="Times New Roman" w:hAnsi="Times New Roman"/>
          <w:sz w:val="28"/>
          <w:szCs w:val="28"/>
        </w:rPr>
        <w:t>)</w:t>
      </w:r>
      <w:r w:rsidR="00F563E7">
        <w:rPr>
          <w:rFonts w:ascii="Times New Roman" w:hAnsi="Times New Roman"/>
          <w:sz w:val="28"/>
          <w:szCs w:val="28"/>
        </w:rPr>
        <w:t xml:space="preserve"> указали документы, которые отсутствуют на сайтах МОУО.</w:t>
      </w:r>
    </w:p>
    <w:p w:rsidR="00D50410" w:rsidRPr="00F6194C" w:rsidRDefault="009A15A1" w:rsidP="009A15A1">
      <w:pPr>
        <w:pStyle w:val="a4"/>
        <w:spacing w:after="0"/>
        <w:ind w:left="142" w:firstLine="1"/>
        <w:jc w:val="both"/>
        <w:rPr>
          <w:rFonts w:ascii="Times New Roman" w:hAnsi="Times New Roman"/>
          <w:sz w:val="28"/>
          <w:szCs w:val="28"/>
        </w:rPr>
      </w:pPr>
      <w:r>
        <w:rPr>
          <w:rFonts w:ascii="Times New Roman" w:hAnsi="Times New Roman"/>
          <w:sz w:val="28"/>
          <w:szCs w:val="28"/>
        </w:rPr>
        <w:t xml:space="preserve">    </w:t>
      </w:r>
      <w:r w:rsidR="00381447" w:rsidRPr="00F6194C">
        <w:rPr>
          <w:rFonts w:ascii="Times New Roman" w:hAnsi="Times New Roman"/>
          <w:sz w:val="28"/>
          <w:szCs w:val="28"/>
        </w:rPr>
        <w:t>Р</w:t>
      </w:r>
      <w:r w:rsidR="007C3D51" w:rsidRPr="00F6194C">
        <w:rPr>
          <w:rFonts w:ascii="Times New Roman" w:hAnsi="Times New Roman"/>
          <w:sz w:val="28"/>
          <w:szCs w:val="28"/>
        </w:rPr>
        <w:t xml:space="preserve">уководители </w:t>
      </w:r>
      <w:proofErr w:type="gramStart"/>
      <w:r w:rsidR="007C3D51" w:rsidRPr="00F6194C">
        <w:rPr>
          <w:rFonts w:ascii="Times New Roman" w:hAnsi="Times New Roman"/>
          <w:sz w:val="28"/>
          <w:szCs w:val="28"/>
        </w:rPr>
        <w:t>МОУО</w:t>
      </w:r>
      <w:proofErr w:type="gramEnd"/>
      <w:r w:rsidR="007C3D51" w:rsidRPr="00F6194C">
        <w:rPr>
          <w:rFonts w:ascii="Times New Roman" w:hAnsi="Times New Roman"/>
          <w:sz w:val="28"/>
          <w:szCs w:val="28"/>
        </w:rPr>
        <w:t xml:space="preserve"> ЗАТО Солнечный, </w:t>
      </w:r>
      <w:proofErr w:type="spellStart"/>
      <w:r w:rsidR="007C3D51" w:rsidRPr="00F6194C">
        <w:rPr>
          <w:rFonts w:ascii="Times New Roman" w:hAnsi="Times New Roman"/>
          <w:sz w:val="28"/>
          <w:szCs w:val="28"/>
        </w:rPr>
        <w:t>Молоковского</w:t>
      </w:r>
      <w:proofErr w:type="spellEnd"/>
      <w:r w:rsidR="007C3D51" w:rsidRPr="00F6194C">
        <w:rPr>
          <w:rFonts w:ascii="Times New Roman" w:hAnsi="Times New Roman"/>
          <w:sz w:val="28"/>
          <w:szCs w:val="28"/>
        </w:rPr>
        <w:t xml:space="preserve"> и </w:t>
      </w:r>
      <w:proofErr w:type="spellStart"/>
      <w:r w:rsidR="007C3D51" w:rsidRPr="00F6194C">
        <w:rPr>
          <w:rFonts w:ascii="Times New Roman" w:hAnsi="Times New Roman"/>
          <w:sz w:val="28"/>
          <w:szCs w:val="28"/>
        </w:rPr>
        <w:t>Торжокского</w:t>
      </w:r>
      <w:proofErr w:type="spellEnd"/>
      <w:r w:rsidR="007C3D51" w:rsidRPr="00F6194C">
        <w:rPr>
          <w:rFonts w:ascii="Times New Roman" w:hAnsi="Times New Roman"/>
          <w:sz w:val="28"/>
          <w:szCs w:val="28"/>
        </w:rPr>
        <w:t xml:space="preserve"> районов, ответив утвердительно о наличии </w:t>
      </w:r>
      <w:r w:rsidR="002B1AC7" w:rsidRPr="00F6194C">
        <w:rPr>
          <w:rFonts w:ascii="Times New Roman" w:hAnsi="Times New Roman"/>
          <w:sz w:val="28"/>
          <w:szCs w:val="28"/>
        </w:rPr>
        <w:t>документов</w:t>
      </w:r>
      <w:r w:rsidR="007C3D51" w:rsidRPr="00F6194C">
        <w:rPr>
          <w:rFonts w:ascii="Times New Roman" w:hAnsi="Times New Roman"/>
          <w:sz w:val="28"/>
          <w:szCs w:val="28"/>
        </w:rPr>
        <w:t xml:space="preserve"> для планирования мероприятий по оценке качества образования, не </w:t>
      </w:r>
      <w:r w:rsidR="009C726F">
        <w:rPr>
          <w:rFonts w:ascii="Times New Roman" w:hAnsi="Times New Roman"/>
          <w:sz w:val="28"/>
          <w:szCs w:val="28"/>
        </w:rPr>
        <w:t xml:space="preserve"> указали</w:t>
      </w:r>
      <w:r w:rsidR="007C3D51" w:rsidRPr="00F6194C">
        <w:rPr>
          <w:rFonts w:ascii="Times New Roman" w:hAnsi="Times New Roman"/>
          <w:sz w:val="28"/>
          <w:szCs w:val="28"/>
        </w:rPr>
        <w:t xml:space="preserve"> </w:t>
      </w:r>
      <w:r w:rsidR="002B1AC7" w:rsidRPr="00F6194C">
        <w:rPr>
          <w:rFonts w:ascii="Times New Roman" w:hAnsi="Times New Roman"/>
          <w:sz w:val="28"/>
          <w:szCs w:val="28"/>
        </w:rPr>
        <w:t xml:space="preserve">названия и ссылки </w:t>
      </w:r>
      <w:r w:rsidR="007C3D51" w:rsidRPr="00F6194C">
        <w:rPr>
          <w:rFonts w:ascii="Times New Roman" w:hAnsi="Times New Roman"/>
          <w:sz w:val="28"/>
          <w:szCs w:val="28"/>
        </w:rPr>
        <w:t xml:space="preserve"> </w:t>
      </w:r>
      <w:r w:rsidR="002B1AC7" w:rsidRPr="00F6194C">
        <w:rPr>
          <w:rFonts w:ascii="Times New Roman" w:hAnsi="Times New Roman"/>
          <w:sz w:val="28"/>
          <w:szCs w:val="28"/>
        </w:rPr>
        <w:t xml:space="preserve">на </w:t>
      </w:r>
      <w:r w:rsidR="007C3D51" w:rsidRPr="00F6194C">
        <w:rPr>
          <w:rFonts w:ascii="Times New Roman" w:hAnsi="Times New Roman"/>
          <w:sz w:val="28"/>
          <w:szCs w:val="28"/>
        </w:rPr>
        <w:t>документ</w:t>
      </w:r>
      <w:r w:rsidR="009C726F">
        <w:rPr>
          <w:rFonts w:ascii="Times New Roman" w:hAnsi="Times New Roman"/>
          <w:sz w:val="28"/>
          <w:szCs w:val="28"/>
        </w:rPr>
        <w:t>ы</w:t>
      </w:r>
      <w:r w:rsidR="007C3D51" w:rsidRPr="00F6194C">
        <w:rPr>
          <w:rFonts w:ascii="Times New Roman" w:hAnsi="Times New Roman"/>
          <w:sz w:val="28"/>
          <w:szCs w:val="28"/>
        </w:rPr>
        <w:t xml:space="preserve">. </w:t>
      </w:r>
    </w:p>
    <w:p w:rsidR="007636F6" w:rsidRPr="00F6194C" w:rsidRDefault="007C3D51" w:rsidP="009A15A1">
      <w:pPr>
        <w:pStyle w:val="a4"/>
        <w:spacing w:after="0"/>
        <w:ind w:left="142"/>
        <w:jc w:val="both"/>
        <w:rPr>
          <w:rFonts w:ascii="Times New Roman" w:hAnsi="Times New Roman"/>
          <w:sz w:val="28"/>
          <w:szCs w:val="28"/>
        </w:rPr>
      </w:pPr>
      <w:r w:rsidRPr="00F6194C">
        <w:rPr>
          <w:rFonts w:ascii="Times New Roman" w:hAnsi="Times New Roman"/>
          <w:sz w:val="28"/>
          <w:szCs w:val="28"/>
        </w:rPr>
        <w:lastRenderedPageBreak/>
        <w:t xml:space="preserve">Руководители МОУО </w:t>
      </w:r>
      <w:r w:rsidR="00616DB5" w:rsidRPr="00F6194C">
        <w:rPr>
          <w:rFonts w:ascii="Times New Roman" w:hAnsi="Times New Roman"/>
          <w:sz w:val="28"/>
          <w:szCs w:val="28"/>
        </w:rPr>
        <w:t xml:space="preserve">г. Вышний Волочек, </w:t>
      </w:r>
      <w:proofErr w:type="spellStart"/>
      <w:r w:rsidRPr="00F6194C">
        <w:rPr>
          <w:rFonts w:ascii="Times New Roman" w:hAnsi="Times New Roman"/>
          <w:sz w:val="28"/>
          <w:szCs w:val="28"/>
        </w:rPr>
        <w:t>Вышневолоцкого</w:t>
      </w:r>
      <w:proofErr w:type="spellEnd"/>
      <w:r w:rsidRPr="00F6194C">
        <w:rPr>
          <w:rFonts w:ascii="Times New Roman" w:hAnsi="Times New Roman"/>
          <w:sz w:val="28"/>
          <w:szCs w:val="28"/>
        </w:rPr>
        <w:t xml:space="preserve"> и </w:t>
      </w:r>
      <w:proofErr w:type="spellStart"/>
      <w:r w:rsidRPr="00F6194C">
        <w:rPr>
          <w:rFonts w:ascii="Times New Roman" w:hAnsi="Times New Roman"/>
          <w:sz w:val="28"/>
          <w:szCs w:val="28"/>
        </w:rPr>
        <w:t>Западнодвинского</w:t>
      </w:r>
      <w:proofErr w:type="spellEnd"/>
      <w:r w:rsidRPr="00F6194C">
        <w:rPr>
          <w:rFonts w:ascii="Times New Roman" w:hAnsi="Times New Roman"/>
          <w:sz w:val="28"/>
          <w:szCs w:val="28"/>
        </w:rPr>
        <w:t xml:space="preserve"> районов </w:t>
      </w:r>
      <w:r w:rsidR="00A97FBE" w:rsidRPr="00F6194C">
        <w:rPr>
          <w:rFonts w:ascii="Times New Roman" w:hAnsi="Times New Roman"/>
          <w:sz w:val="28"/>
          <w:szCs w:val="28"/>
        </w:rPr>
        <w:t>указали</w:t>
      </w:r>
      <w:r w:rsidRPr="00F6194C">
        <w:rPr>
          <w:rFonts w:ascii="Times New Roman" w:hAnsi="Times New Roman"/>
          <w:sz w:val="28"/>
          <w:szCs w:val="28"/>
        </w:rPr>
        <w:t xml:space="preserve"> ссылки н</w:t>
      </w:r>
      <w:r w:rsidR="00A97FBE" w:rsidRPr="00F6194C">
        <w:rPr>
          <w:rFonts w:ascii="Times New Roman" w:hAnsi="Times New Roman"/>
          <w:sz w:val="28"/>
          <w:szCs w:val="28"/>
        </w:rPr>
        <w:t>а</w:t>
      </w:r>
      <w:r w:rsidRPr="00F6194C">
        <w:rPr>
          <w:rFonts w:ascii="Times New Roman" w:hAnsi="Times New Roman"/>
          <w:sz w:val="28"/>
          <w:szCs w:val="28"/>
        </w:rPr>
        <w:t xml:space="preserve"> несуществующие страницы на сайте.</w:t>
      </w:r>
    </w:p>
    <w:p w:rsidR="00206730" w:rsidRPr="00F6194C" w:rsidRDefault="009A15A1" w:rsidP="009A15A1">
      <w:pPr>
        <w:pStyle w:val="a4"/>
        <w:spacing w:after="0"/>
        <w:ind w:left="142"/>
        <w:jc w:val="both"/>
        <w:rPr>
          <w:rFonts w:ascii="Times New Roman" w:hAnsi="Times New Roman"/>
          <w:sz w:val="28"/>
          <w:szCs w:val="28"/>
        </w:rPr>
      </w:pPr>
      <w:r>
        <w:rPr>
          <w:rFonts w:ascii="Times New Roman" w:hAnsi="Times New Roman"/>
          <w:sz w:val="28"/>
          <w:szCs w:val="28"/>
        </w:rPr>
        <w:t xml:space="preserve">   </w:t>
      </w:r>
      <w:r w:rsidR="007636F6" w:rsidRPr="00F6194C">
        <w:rPr>
          <w:rFonts w:ascii="Times New Roman" w:hAnsi="Times New Roman"/>
          <w:sz w:val="28"/>
          <w:szCs w:val="28"/>
        </w:rPr>
        <w:t>Не ответили на данный вопрос руководители МОУ</w:t>
      </w:r>
      <w:r w:rsidR="00EB4D4A" w:rsidRPr="00F6194C">
        <w:rPr>
          <w:rFonts w:ascii="Times New Roman" w:hAnsi="Times New Roman"/>
          <w:sz w:val="28"/>
          <w:szCs w:val="28"/>
        </w:rPr>
        <w:t>О</w:t>
      </w:r>
      <w:r w:rsidR="007636F6" w:rsidRPr="00F6194C">
        <w:rPr>
          <w:rFonts w:ascii="Times New Roman" w:hAnsi="Times New Roman"/>
          <w:sz w:val="28"/>
          <w:szCs w:val="28"/>
        </w:rPr>
        <w:t xml:space="preserve"> г. Торжок и </w:t>
      </w:r>
      <w:proofErr w:type="spellStart"/>
      <w:r w:rsidR="007636F6" w:rsidRPr="00F6194C">
        <w:rPr>
          <w:rFonts w:ascii="Times New Roman" w:hAnsi="Times New Roman"/>
          <w:sz w:val="28"/>
          <w:szCs w:val="28"/>
        </w:rPr>
        <w:t>Лихославльского</w:t>
      </w:r>
      <w:proofErr w:type="spellEnd"/>
      <w:r w:rsidR="007636F6" w:rsidRPr="00F6194C">
        <w:rPr>
          <w:rFonts w:ascii="Times New Roman" w:hAnsi="Times New Roman"/>
          <w:sz w:val="28"/>
          <w:szCs w:val="28"/>
        </w:rPr>
        <w:t xml:space="preserve"> района.</w:t>
      </w:r>
    </w:p>
    <w:p w:rsidR="000E6D34" w:rsidRPr="00F6194C" w:rsidRDefault="000E6D34" w:rsidP="009A15A1">
      <w:pPr>
        <w:pStyle w:val="a4"/>
        <w:spacing w:after="0"/>
        <w:ind w:left="142"/>
        <w:jc w:val="both"/>
        <w:rPr>
          <w:rFonts w:ascii="Times New Roman" w:hAnsi="Times New Roman"/>
          <w:sz w:val="28"/>
          <w:szCs w:val="28"/>
        </w:rPr>
      </w:pPr>
      <w:r w:rsidRPr="00F6194C">
        <w:rPr>
          <w:rFonts w:ascii="Times New Roman" w:hAnsi="Times New Roman"/>
          <w:sz w:val="28"/>
          <w:szCs w:val="28"/>
        </w:rPr>
        <w:t xml:space="preserve">   </w:t>
      </w:r>
      <w:r>
        <w:rPr>
          <w:rFonts w:ascii="Times New Roman" w:hAnsi="Times New Roman"/>
          <w:sz w:val="28"/>
          <w:szCs w:val="28"/>
        </w:rPr>
        <w:t>Н</w:t>
      </w:r>
      <w:r w:rsidRPr="00F6194C">
        <w:rPr>
          <w:rFonts w:ascii="Times New Roman" w:hAnsi="Times New Roman"/>
          <w:sz w:val="28"/>
          <w:szCs w:val="28"/>
        </w:rPr>
        <w:t xml:space="preserve">есмотря на то, что руководители </w:t>
      </w:r>
      <w:r>
        <w:rPr>
          <w:rFonts w:ascii="Times New Roman" w:hAnsi="Times New Roman"/>
          <w:sz w:val="28"/>
          <w:szCs w:val="28"/>
        </w:rPr>
        <w:t xml:space="preserve">29  </w:t>
      </w:r>
      <w:r w:rsidRPr="00F6194C">
        <w:rPr>
          <w:rFonts w:ascii="Times New Roman" w:hAnsi="Times New Roman"/>
          <w:sz w:val="28"/>
          <w:szCs w:val="28"/>
        </w:rPr>
        <w:t xml:space="preserve">МОУО указали, что в муниципалитете проводится комплексный анализ данных о состоянии системы образования, </w:t>
      </w:r>
      <w:r>
        <w:rPr>
          <w:rFonts w:ascii="Times New Roman" w:hAnsi="Times New Roman"/>
          <w:sz w:val="28"/>
          <w:szCs w:val="28"/>
        </w:rPr>
        <w:t xml:space="preserve">ссылки на документы не представлены, </w:t>
      </w:r>
      <w:r w:rsidRPr="00F6194C">
        <w:rPr>
          <w:rFonts w:ascii="Times New Roman" w:hAnsi="Times New Roman"/>
          <w:sz w:val="28"/>
          <w:szCs w:val="28"/>
        </w:rPr>
        <w:t>на сайтах соответствующ</w:t>
      </w:r>
      <w:r>
        <w:rPr>
          <w:rFonts w:ascii="Times New Roman" w:hAnsi="Times New Roman"/>
          <w:sz w:val="28"/>
          <w:szCs w:val="28"/>
        </w:rPr>
        <w:t>ая информация отсутствует</w:t>
      </w:r>
      <w:r w:rsidRPr="00F6194C">
        <w:rPr>
          <w:rFonts w:ascii="Times New Roman" w:hAnsi="Times New Roman"/>
          <w:sz w:val="28"/>
          <w:szCs w:val="28"/>
        </w:rPr>
        <w:t>.</w:t>
      </w:r>
    </w:p>
    <w:p w:rsidR="001A3DC7" w:rsidRPr="00F6194C" w:rsidRDefault="001A3DC7" w:rsidP="00E52D17">
      <w:pPr>
        <w:pStyle w:val="a4"/>
        <w:spacing w:after="0"/>
        <w:ind w:left="360"/>
        <w:jc w:val="both"/>
        <w:rPr>
          <w:rFonts w:ascii="Times New Roman" w:hAnsi="Times New Roman"/>
          <w:sz w:val="28"/>
          <w:szCs w:val="28"/>
        </w:rPr>
      </w:pPr>
    </w:p>
    <w:p w:rsidR="00870BFC" w:rsidRPr="00551373" w:rsidRDefault="00870BFC" w:rsidP="00C526EA">
      <w:pPr>
        <w:tabs>
          <w:tab w:val="left" w:pos="284"/>
          <w:tab w:val="left" w:pos="567"/>
        </w:tabs>
        <w:spacing w:after="0"/>
        <w:ind w:left="426"/>
        <w:jc w:val="both"/>
        <w:rPr>
          <w:rFonts w:ascii="Times New Roman" w:hAnsi="Times New Roman"/>
          <w:bCs/>
          <w:sz w:val="28"/>
          <w:szCs w:val="28"/>
          <w:u w:val="single"/>
        </w:rPr>
      </w:pPr>
      <w:r w:rsidRPr="00551373">
        <w:rPr>
          <w:rFonts w:ascii="Times New Roman" w:hAnsi="Times New Roman"/>
          <w:bCs/>
          <w:sz w:val="28"/>
          <w:szCs w:val="28"/>
          <w:u w:val="single"/>
        </w:rPr>
        <w:t xml:space="preserve">В качестве ключевых целей МСОКО </w:t>
      </w:r>
      <w:r w:rsidR="00C526EA" w:rsidRPr="00551373">
        <w:rPr>
          <w:rFonts w:ascii="Times New Roman" w:hAnsi="Times New Roman"/>
          <w:bCs/>
          <w:sz w:val="28"/>
          <w:szCs w:val="28"/>
          <w:u w:val="single"/>
        </w:rPr>
        <w:t>были отмечены следующие</w:t>
      </w:r>
      <w:r w:rsidR="000803FD">
        <w:rPr>
          <w:rFonts w:ascii="Times New Roman" w:hAnsi="Times New Roman"/>
          <w:bCs/>
          <w:sz w:val="28"/>
          <w:szCs w:val="28"/>
          <w:u w:val="single"/>
        </w:rPr>
        <w:t>:</w:t>
      </w:r>
    </w:p>
    <w:p w:rsidR="002F6B9C" w:rsidRPr="00F6194C" w:rsidRDefault="000803FD" w:rsidP="00176158">
      <w:pPr>
        <w:numPr>
          <w:ilvl w:val="0"/>
          <w:numId w:val="4"/>
        </w:numPr>
        <w:tabs>
          <w:tab w:val="left" w:pos="284"/>
          <w:tab w:val="left" w:pos="567"/>
        </w:tabs>
        <w:spacing w:after="0"/>
        <w:jc w:val="both"/>
        <w:rPr>
          <w:rFonts w:ascii="Times New Roman" w:hAnsi="Times New Roman"/>
          <w:bCs/>
          <w:sz w:val="28"/>
          <w:szCs w:val="28"/>
        </w:rPr>
      </w:pPr>
      <w:proofErr w:type="gramStart"/>
      <w:r>
        <w:rPr>
          <w:rFonts w:ascii="Times New Roman" w:hAnsi="Times New Roman"/>
          <w:bCs/>
          <w:sz w:val="28"/>
          <w:szCs w:val="28"/>
        </w:rPr>
        <w:t>о</w:t>
      </w:r>
      <w:r w:rsidR="002F6B9C" w:rsidRPr="00F6194C">
        <w:rPr>
          <w:rFonts w:ascii="Times New Roman" w:hAnsi="Times New Roman"/>
          <w:bCs/>
          <w:sz w:val="28"/>
          <w:szCs w:val="28"/>
        </w:rPr>
        <w:t>беспечение объективной информацией о качестве образования для принятия обоснованных управленческих решений по вопросам управления качества образования – 25 МОУО</w:t>
      </w:r>
      <w:r w:rsidR="001C4247">
        <w:rPr>
          <w:rFonts w:ascii="Times New Roman" w:hAnsi="Times New Roman"/>
          <w:bCs/>
          <w:sz w:val="28"/>
          <w:szCs w:val="28"/>
        </w:rPr>
        <w:t xml:space="preserve"> (</w:t>
      </w:r>
      <w:r w:rsidR="002F6B9C" w:rsidRPr="00F6194C">
        <w:rPr>
          <w:rFonts w:ascii="Times New Roman" w:hAnsi="Times New Roman"/>
          <w:bCs/>
          <w:sz w:val="28"/>
          <w:szCs w:val="28"/>
        </w:rPr>
        <w:t>г. Кимры, г. Ржев, г. Тверь, Бологовский,  Весьегонский, Жарковский, Зубцовский, Конаковский, Краснохолмский, Лесной, Максатихинский, Молоковский, Оленинский, Осташковский, Пеновский, Рамешковский, Ржевский, Сонковский, Старицкий, Торжокский, Торопецкий районы, Не</w:t>
      </w:r>
      <w:r w:rsidR="00AC41E6" w:rsidRPr="00F6194C">
        <w:rPr>
          <w:rFonts w:ascii="Times New Roman" w:hAnsi="Times New Roman"/>
          <w:bCs/>
          <w:sz w:val="28"/>
          <w:szCs w:val="28"/>
        </w:rPr>
        <w:t>л</w:t>
      </w:r>
      <w:r w:rsidR="002F6B9C" w:rsidRPr="00F6194C">
        <w:rPr>
          <w:rFonts w:ascii="Times New Roman" w:hAnsi="Times New Roman"/>
          <w:bCs/>
          <w:sz w:val="28"/>
          <w:szCs w:val="28"/>
        </w:rPr>
        <w:t>идовский, Осташковский, Удомельский</w:t>
      </w:r>
      <w:r w:rsidR="00AC41E6" w:rsidRPr="00F6194C">
        <w:rPr>
          <w:rFonts w:ascii="Times New Roman" w:hAnsi="Times New Roman"/>
          <w:bCs/>
          <w:sz w:val="28"/>
          <w:szCs w:val="28"/>
        </w:rPr>
        <w:t xml:space="preserve"> городские округа, ЗАТО Озерны</w:t>
      </w:r>
      <w:r w:rsidR="00851697">
        <w:rPr>
          <w:rFonts w:ascii="Times New Roman" w:hAnsi="Times New Roman"/>
          <w:bCs/>
          <w:sz w:val="28"/>
          <w:szCs w:val="28"/>
        </w:rPr>
        <w:t>й</w:t>
      </w:r>
      <w:r w:rsidR="001C4247">
        <w:rPr>
          <w:rFonts w:ascii="Times New Roman" w:hAnsi="Times New Roman"/>
          <w:bCs/>
          <w:sz w:val="28"/>
          <w:szCs w:val="28"/>
        </w:rPr>
        <w:t>)</w:t>
      </w:r>
      <w:r w:rsidR="00AC41E6" w:rsidRPr="00F6194C">
        <w:rPr>
          <w:rFonts w:ascii="Times New Roman" w:hAnsi="Times New Roman"/>
          <w:bCs/>
          <w:sz w:val="28"/>
          <w:szCs w:val="28"/>
        </w:rPr>
        <w:t>;</w:t>
      </w:r>
      <w:r w:rsidR="002F6B9C" w:rsidRPr="00F6194C">
        <w:rPr>
          <w:rFonts w:ascii="Times New Roman" w:hAnsi="Times New Roman"/>
          <w:bCs/>
          <w:sz w:val="28"/>
          <w:szCs w:val="28"/>
        </w:rPr>
        <w:t xml:space="preserve">    </w:t>
      </w:r>
      <w:proofErr w:type="gramEnd"/>
    </w:p>
    <w:p w:rsidR="002F6B9C" w:rsidRPr="00F6194C" w:rsidRDefault="000803FD" w:rsidP="00176158">
      <w:pPr>
        <w:numPr>
          <w:ilvl w:val="0"/>
          <w:numId w:val="4"/>
        </w:numPr>
        <w:tabs>
          <w:tab w:val="left" w:pos="284"/>
          <w:tab w:val="left" w:pos="567"/>
        </w:tabs>
        <w:jc w:val="both"/>
        <w:rPr>
          <w:rFonts w:ascii="Times New Roman" w:hAnsi="Times New Roman"/>
          <w:bCs/>
          <w:sz w:val="28"/>
          <w:szCs w:val="28"/>
        </w:rPr>
      </w:pPr>
      <w:r>
        <w:rPr>
          <w:rFonts w:ascii="Times New Roman" w:hAnsi="Times New Roman"/>
          <w:bCs/>
          <w:sz w:val="28"/>
          <w:szCs w:val="28"/>
        </w:rPr>
        <w:t>п</w:t>
      </w:r>
      <w:r w:rsidR="002F6B9C" w:rsidRPr="00F6194C">
        <w:rPr>
          <w:rFonts w:ascii="Times New Roman" w:hAnsi="Times New Roman"/>
          <w:bCs/>
          <w:sz w:val="28"/>
          <w:szCs w:val="28"/>
        </w:rPr>
        <w:t>овышение уровня информированности потребителей образовательных услуг – 13 МОУО</w:t>
      </w:r>
      <w:r w:rsidR="001C4247">
        <w:rPr>
          <w:rFonts w:ascii="Times New Roman" w:hAnsi="Times New Roman"/>
          <w:bCs/>
          <w:sz w:val="28"/>
          <w:szCs w:val="28"/>
        </w:rPr>
        <w:t xml:space="preserve"> (</w:t>
      </w:r>
      <w:r w:rsidR="002F6B9C" w:rsidRPr="00F6194C">
        <w:rPr>
          <w:rFonts w:ascii="Times New Roman" w:hAnsi="Times New Roman"/>
          <w:bCs/>
          <w:sz w:val="28"/>
          <w:szCs w:val="28"/>
        </w:rPr>
        <w:t>г. Ржев, Жарковский, Зубцовский, Конаковский, Краснохолмский, Лесной, Максатихинский, Молоковский, Оленинский, Рамешковский, Ржевский, Торжокский районы, Осташковский городской округ</w:t>
      </w:r>
      <w:r w:rsidR="001C4247">
        <w:rPr>
          <w:rFonts w:ascii="Times New Roman" w:hAnsi="Times New Roman"/>
          <w:bCs/>
          <w:sz w:val="28"/>
          <w:szCs w:val="28"/>
        </w:rPr>
        <w:t>)</w:t>
      </w:r>
      <w:r w:rsidR="00AC41E6" w:rsidRPr="00F6194C">
        <w:rPr>
          <w:rFonts w:ascii="Times New Roman" w:hAnsi="Times New Roman"/>
          <w:bCs/>
          <w:sz w:val="28"/>
          <w:szCs w:val="28"/>
        </w:rPr>
        <w:t>;</w:t>
      </w:r>
    </w:p>
    <w:p w:rsidR="002F6B9C" w:rsidRPr="00F6194C" w:rsidRDefault="000803FD" w:rsidP="00176158">
      <w:pPr>
        <w:numPr>
          <w:ilvl w:val="0"/>
          <w:numId w:val="4"/>
        </w:numPr>
        <w:tabs>
          <w:tab w:val="left" w:pos="284"/>
          <w:tab w:val="left" w:pos="567"/>
        </w:tabs>
        <w:jc w:val="both"/>
        <w:rPr>
          <w:rFonts w:ascii="Times New Roman" w:hAnsi="Times New Roman"/>
          <w:bCs/>
          <w:sz w:val="28"/>
          <w:szCs w:val="28"/>
        </w:rPr>
      </w:pPr>
      <w:proofErr w:type="gramStart"/>
      <w:r>
        <w:rPr>
          <w:rFonts w:ascii="Times New Roman" w:hAnsi="Times New Roman"/>
          <w:bCs/>
          <w:sz w:val="28"/>
          <w:szCs w:val="28"/>
        </w:rPr>
        <w:t>п</w:t>
      </w:r>
      <w:r w:rsidR="002F6B9C" w:rsidRPr="00F6194C">
        <w:rPr>
          <w:rFonts w:ascii="Times New Roman" w:hAnsi="Times New Roman"/>
          <w:bCs/>
          <w:sz w:val="28"/>
          <w:szCs w:val="28"/>
        </w:rPr>
        <w:t>рогнозирование развития системы  образования – 12 МОУО</w:t>
      </w:r>
      <w:r w:rsidR="001C4247">
        <w:rPr>
          <w:rFonts w:ascii="Times New Roman" w:hAnsi="Times New Roman"/>
          <w:bCs/>
          <w:sz w:val="28"/>
          <w:szCs w:val="28"/>
        </w:rPr>
        <w:t xml:space="preserve"> (</w:t>
      </w:r>
      <w:r w:rsidR="002F6B9C" w:rsidRPr="00F6194C">
        <w:rPr>
          <w:rFonts w:ascii="Times New Roman" w:hAnsi="Times New Roman"/>
          <w:bCs/>
          <w:sz w:val="28"/>
          <w:szCs w:val="28"/>
        </w:rPr>
        <w:t>г. Ржев, Жарковский, Конаковский, Краснохолмский, Лесной, Максатихинский, Молоковский, Оленинский, Рамешковский, Ржевский, Торжокский районы,  Осташковский городской округ</w:t>
      </w:r>
      <w:r w:rsidR="001C4247">
        <w:rPr>
          <w:rFonts w:ascii="Times New Roman" w:hAnsi="Times New Roman"/>
          <w:bCs/>
          <w:sz w:val="28"/>
          <w:szCs w:val="28"/>
        </w:rPr>
        <w:t>)</w:t>
      </w:r>
      <w:r w:rsidR="002F6B9C" w:rsidRPr="00F6194C">
        <w:rPr>
          <w:rFonts w:ascii="Times New Roman" w:hAnsi="Times New Roman"/>
          <w:bCs/>
          <w:sz w:val="28"/>
          <w:szCs w:val="28"/>
        </w:rPr>
        <w:t>;</w:t>
      </w:r>
      <w:proofErr w:type="gramEnd"/>
    </w:p>
    <w:p w:rsidR="002F6B9C" w:rsidRPr="00F6194C" w:rsidRDefault="000803FD" w:rsidP="00176158">
      <w:pPr>
        <w:numPr>
          <w:ilvl w:val="0"/>
          <w:numId w:val="4"/>
        </w:numPr>
        <w:tabs>
          <w:tab w:val="left" w:pos="284"/>
          <w:tab w:val="left" w:pos="567"/>
        </w:tabs>
        <w:jc w:val="both"/>
        <w:rPr>
          <w:rFonts w:ascii="Times New Roman" w:hAnsi="Times New Roman"/>
          <w:bCs/>
          <w:sz w:val="28"/>
          <w:szCs w:val="28"/>
        </w:rPr>
      </w:pPr>
      <w:r>
        <w:rPr>
          <w:rFonts w:ascii="Times New Roman" w:hAnsi="Times New Roman"/>
          <w:bCs/>
          <w:sz w:val="28"/>
          <w:szCs w:val="28"/>
        </w:rPr>
        <w:t>о</w:t>
      </w:r>
      <w:r w:rsidR="002F6B9C" w:rsidRPr="00F6194C">
        <w:rPr>
          <w:rFonts w:ascii="Times New Roman" w:hAnsi="Times New Roman"/>
          <w:bCs/>
          <w:sz w:val="28"/>
          <w:szCs w:val="28"/>
        </w:rPr>
        <w:t>ценка уровня образовательных достижений обучающихся (воспитанников) в интересах расширения спектра образовательных услуг, включая систему дошкольного и допол</w:t>
      </w:r>
      <w:r w:rsidR="001C4247">
        <w:rPr>
          <w:rFonts w:ascii="Times New Roman" w:hAnsi="Times New Roman"/>
          <w:bCs/>
          <w:sz w:val="28"/>
          <w:szCs w:val="28"/>
        </w:rPr>
        <w:t>нительного образования – 7 МОУО (</w:t>
      </w:r>
      <w:r w:rsidR="002F6B9C" w:rsidRPr="00F6194C">
        <w:rPr>
          <w:rFonts w:ascii="Times New Roman" w:hAnsi="Times New Roman"/>
          <w:bCs/>
          <w:sz w:val="28"/>
          <w:szCs w:val="28"/>
        </w:rPr>
        <w:t>Весьегонский, Западнодвинский, Кашинский, Кимрский, Кувшиновский, Селижаровский, Торопецкий районы</w:t>
      </w:r>
      <w:r w:rsidR="001C4247">
        <w:rPr>
          <w:rFonts w:ascii="Times New Roman" w:hAnsi="Times New Roman"/>
          <w:bCs/>
          <w:sz w:val="28"/>
          <w:szCs w:val="28"/>
        </w:rPr>
        <w:t>)</w:t>
      </w:r>
      <w:r w:rsidR="002F6B9C" w:rsidRPr="00F6194C">
        <w:rPr>
          <w:rFonts w:ascii="Times New Roman" w:hAnsi="Times New Roman"/>
          <w:bCs/>
          <w:sz w:val="28"/>
          <w:szCs w:val="28"/>
        </w:rPr>
        <w:t xml:space="preserve">; </w:t>
      </w:r>
    </w:p>
    <w:p w:rsidR="002F6B9C" w:rsidRPr="00F6194C" w:rsidRDefault="000803FD" w:rsidP="00176158">
      <w:pPr>
        <w:numPr>
          <w:ilvl w:val="0"/>
          <w:numId w:val="4"/>
        </w:numPr>
        <w:tabs>
          <w:tab w:val="left" w:pos="284"/>
          <w:tab w:val="left" w:pos="567"/>
        </w:tabs>
        <w:jc w:val="both"/>
        <w:rPr>
          <w:rFonts w:ascii="Times New Roman" w:hAnsi="Times New Roman"/>
          <w:bCs/>
          <w:sz w:val="28"/>
          <w:szCs w:val="28"/>
        </w:rPr>
      </w:pPr>
      <w:r>
        <w:rPr>
          <w:rFonts w:ascii="Times New Roman" w:hAnsi="Times New Roman"/>
          <w:bCs/>
          <w:sz w:val="28"/>
          <w:szCs w:val="28"/>
        </w:rPr>
        <w:t>а</w:t>
      </w:r>
      <w:r w:rsidR="002F6B9C" w:rsidRPr="00F6194C">
        <w:rPr>
          <w:rFonts w:ascii="Times New Roman" w:hAnsi="Times New Roman"/>
          <w:bCs/>
          <w:sz w:val="28"/>
          <w:szCs w:val="28"/>
        </w:rPr>
        <w:t>нализ качества услуг образовательных организаций – 4 МОУО</w:t>
      </w:r>
      <w:r w:rsidR="001C4247">
        <w:rPr>
          <w:rFonts w:ascii="Times New Roman" w:hAnsi="Times New Roman"/>
          <w:bCs/>
          <w:sz w:val="28"/>
          <w:szCs w:val="28"/>
        </w:rPr>
        <w:t xml:space="preserve"> (</w:t>
      </w:r>
      <w:r w:rsidR="002F6B9C" w:rsidRPr="00F6194C">
        <w:rPr>
          <w:rFonts w:ascii="Times New Roman" w:hAnsi="Times New Roman"/>
          <w:bCs/>
          <w:sz w:val="28"/>
          <w:szCs w:val="28"/>
        </w:rPr>
        <w:t>Андреапольский, Бологовский, Весьегонский районы, Удомельский городской округ</w:t>
      </w:r>
      <w:r w:rsidR="001C4247">
        <w:rPr>
          <w:rFonts w:ascii="Times New Roman" w:hAnsi="Times New Roman"/>
          <w:bCs/>
          <w:sz w:val="28"/>
          <w:szCs w:val="28"/>
        </w:rPr>
        <w:t>)</w:t>
      </w:r>
      <w:r w:rsidR="002F6B9C" w:rsidRPr="00F6194C">
        <w:rPr>
          <w:rFonts w:ascii="Times New Roman" w:hAnsi="Times New Roman"/>
          <w:bCs/>
          <w:sz w:val="28"/>
          <w:szCs w:val="28"/>
        </w:rPr>
        <w:t>;</w:t>
      </w:r>
    </w:p>
    <w:p w:rsidR="00BD7704" w:rsidRPr="00F6194C" w:rsidRDefault="000803FD" w:rsidP="00176158">
      <w:pPr>
        <w:numPr>
          <w:ilvl w:val="0"/>
          <w:numId w:val="4"/>
        </w:numPr>
        <w:tabs>
          <w:tab w:val="left" w:pos="284"/>
          <w:tab w:val="left" w:pos="567"/>
        </w:tabs>
        <w:jc w:val="both"/>
        <w:rPr>
          <w:rFonts w:ascii="Times New Roman" w:hAnsi="Times New Roman"/>
          <w:bCs/>
          <w:sz w:val="28"/>
          <w:szCs w:val="28"/>
        </w:rPr>
      </w:pPr>
      <w:r>
        <w:rPr>
          <w:rFonts w:ascii="Times New Roman" w:hAnsi="Times New Roman"/>
          <w:bCs/>
          <w:sz w:val="28"/>
          <w:szCs w:val="28"/>
        </w:rPr>
        <w:lastRenderedPageBreak/>
        <w:t>п</w:t>
      </w:r>
      <w:r w:rsidR="00BD7704" w:rsidRPr="00F6194C">
        <w:rPr>
          <w:rFonts w:ascii="Times New Roman" w:hAnsi="Times New Roman"/>
          <w:bCs/>
          <w:sz w:val="28"/>
          <w:szCs w:val="28"/>
        </w:rPr>
        <w:t xml:space="preserve">овышение качества образования – </w:t>
      </w:r>
      <w:r w:rsidR="00A97FBE" w:rsidRPr="00F6194C">
        <w:rPr>
          <w:rFonts w:ascii="Times New Roman" w:hAnsi="Times New Roman"/>
          <w:bCs/>
          <w:sz w:val="28"/>
          <w:szCs w:val="28"/>
        </w:rPr>
        <w:t>3 МО</w:t>
      </w:r>
      <w:r w:rsidR="002F6B9C" w:rsidRPr="00F6194C">
        <w:rPr>
          <w:rFonts w:ascii="Times New Roman" w:hAnsi="Times New Roman"/>
          <w:bCs/>
          <w:sz w:val="28"/>
          <w:szCs w:val="28"/>
        </w:rPr>
        <w:t>УО</w:t>
      </w:r>
      <w:r w:rsidR="001C4247">
        <w:rPr>
          <w:rFonts w:ascii="Times New Roman" w:hAnsi="Times New Roman"/>
          <w:bCs/>
          <w:sz w:val="28"/>
          <w:szCs w:val="28"/>
        </w:rPr>
        <w:t xml:space="preserve"> (</w:t>
      </w:r>
      <w:proofErr w:type="gramStart"/>
      <w:r w:rsidR="00BD7704" w:rsidRPr="00F6194C">
        <w:rPr>
          <w:rFonts w:ascii="Times New Roman" w:hAnsi="Times New Roman"/>
          <w:bCs/>
          <w:sz w:val="28"/>
          <w:szCs w:val="28"/>
        </w:rPr>
        <w:t>Весьегонский</w:t>
      </w:r>
      <w:proofErr w:type="gramEnd"/>
      <w:r w:rsidR="00BD7704" w:rsidRPr="00F6194C">
        <w:rPr>
          <w:rFonts w:ascii="Times New Roman" w:hAnsi="Times New Roman"/>
          <w:bCs/>
          <w:sz w:val="28"/>
          <w:szCs w:val="28"/>
        </w:rPr>
        <w:t>,</w:t>
      </w:r>
      <w:r w:rsidR="00064809" w:rsidRPr="00F6194C">
        <w:rPr>
          <w:rFonts w:ascii="Times New Roman" w:hAnsi="Times New Roman"/>
          <w:bCs/>
          <w:sz w:val="28"/>
          <w:szCs w:val="28"/>
        </w:rPr>
        <w:t xml:space="preserve"> Зубцовский, Кашинский районы</w:t>
      </w:r>
      <w:r w:rsidR="001C4247">
        <w:rPr>
          <w:rFonts w:ascii="Times New Roman" w:hAnsi="Times New Roman"/>
          <w:bCs/>
          <w:sz w:val="28"/>
          <w:szCs w:val="28"/>
        </w:rPr>
        <w:t>)</w:t>
      </w:r>
      <w:r w:rsidR="00064809" w:rsidRPr="00F6194C">
        <w:rPr>
          <w:rFonts w:ascii="Times New Roman" w:hAnsi="Times New Roman"/>
          <w:bCs/>
          <w:sz w:val="28"/>
          <w:szCs w:val="28"/>
        </w:rPr>
        <w:t>;</w:t>
      </w:r>
      <w:r w:rsidR="00EB4D4A" w:rsidRPr="00F6194C">
        <w:rPr>
          <w:rFonts w:ascii="Times New Roman" w:hAnsi="Times New Roman"/>
          <w:bCs/>
          <w:sz w:val="28"/>
          <w:szCs w:val="28"/>
        </w:rPr>
        <w:t xml:space="preserve"> </w:t>
      </w:r>
    </w:p>
    <w:p w:rsidR="002F6B9C" w:rsidRPr="00F6194C" w:rsidRDefault="000803FD" w:rsidP="00176158">
      <w:pPr>
        <w:numPr>
          <w:ilvl w:val="0"/>
          <w:numId w:val="4"/>
        </w:numPr>
        <w:tabs>
          <w:tab w:val="left" w:pos="284"/>
          <w:tab w:val="left" w:pos="567"/>
        </w:tabs>
        <w:jc w:val="both"/>
        <w:rPr>
          <w:rFonts w:ascii="Times New Roman" w:hAnsi="Times New Roman"/>
          <w:bCs/>
          <w:sz w:val="28"/>
          <w:szCs w:val="28"/>
        </w:rPr>
      </w:pPr>
      <w:proofErr w:type="gramStart"/>
      <w:r>
        <w:rPr>
          <w:rFonts w:ascii="Times New Roman" w:hAnsi="Times New Roman"/>
          <w:bCs/>
          <w:sz w:val="28"/>
          <w:szCs w:val="28"/>
        </w:rPr>
        <w:t>с</w:t>
      </w:r>
      <w:r w:rsidR="002F6B9C" w:rsidRPr="00F6194C">
        <w:rPr>
          <w:rFonts w:ascii="Times New Roman" w:hAnsi="Times New Roman"/>
          <w:bCs/>
          <w:sz w:val="28"/>
          <w:szCs w:val="28"/>
        </w:rPr>
        <w:t>окращение разрыва в образовательных результатах между обучающимися за счет повышения эффективности и качества работы в школах с низкими образовательными ре</w:t>
      </w:r>
      <w:r w:rsidR="00A43E92">
        <w:rPr>
          <w:rFonts w:ascii="Times New Roman" w:hAnsi="Times New Roman"/>
          <w:bCs/>
          <w:sz w:val="28"/>
          <w:szCs w:val="28"/>
        </w:rPr>
        <w:t>зультатами обучающихся – 3 МОУО (</w:t>
      </w:r>
      <w:r w:rsidR="002F6B9C" w:rsidRPr="00F6194C">
        <w:rPr>
          <w:rFonts w:ascii="Times New Roman" w:hAnsi="Times New Roman"/>
          <w:bCs/>
          <w:sz w:val="28"/>
          <w:szCs w:val="28"/>
        </w:rPr>
        <w:t>г. Торжок, Лихославльский, Сандовский районы</w:t>
      </w:r>
      <w:r w:rsidR="00A43E92">
        <w:rPr>
          <w:rFonts w:ascii="Times New Roman" w:hAnsi="Times New Roman"/>
          <w:bCs/>
          <w:sz w:val="28"/>
          <w:szCs w:val="28"/>
        </w:rPr>
        <w:t>)</w:t>
      </w:r>
      <w:r w:rsidR="002F6B9C" w:rsidRPr="00F6194C">
        <w:rPr>
          <w:rFonts w:ascii="Times New Roman" w:hAnsi="Times New Roman"/>
          <w:bCs/>
          <w:sz w:val="28"/>
          <w:szCs w:val="28"/>
        </w:rPr>
        <w:t>;</w:t>
      </w:r>
      <w:proofErr w:type="gramEnd"/>
    </w:p>
    <w:p w:rsidR="00DF1C82" w:rsidRPr="00F6194C" w:rsidRDefault="000803FD" w:rsidP="00176158">
      <w:pPr>
        <w:numPr>
          <w:ilvl w:val="0"/>
          <w:numId w:val="4"/>
        </w:numPr>
        <w:tabs>
          <w:tab w:val="left" w:pos="284"/>
          <w:tab w:val="left" w:pos="567"/>
        </w:tabs>
        <w:jc w:val="both"/>
        <w:rPr>
          <w:rFonts w:ascii="Times New Roman" w:hAnsi="Times New Roman"/>
          <w:bCs/>
          <w:sz w:val="28"/>
          <w:szCs w:val="28"/>
        </w:rPr>
      </w:pPr>
      <w:r>
        <w:rPr>
          <w:rFonts w:ascii="Times New Roman" w:hAnsi="Times New Roman"/>
          <w:bCs/>
          <w:sz w:val="28"/>
          <w:szCs w:val="28"/>
        </w:rPr>
        <w:t>а</w:t>
      </w:r>
      <w:r w:rsidR="00DF1C82" w:rsidRPr="00F6194C">
        <w:rPr>
          <w:rFonts w:ascii="Times New Roman" w:hAnsi="Times New Roman"/>
          <w:bCs/>
          <w:sz w:val="28"/>
          <w:szCs w:val="28"/>
        </w:rPr>
        <w:t>нализ корреляции ЕГЭ, ОГЭ и других оценочных процедур ОКО для принятия эффективных управленческих решений</w:t>
      </w:r>
      <w:r w:rsidR="0042662E" w:rsidRPr="00F6194C">
        <w:rPr>
          <w:rFonts w:ascii="Times New Roman" w:hAnsi="Times New Roman"/>
          <w:bCs/>
          <w:sz w:val="28"/>
          <w:szCs w:val="28"/>
        </w:rPr>
        <w:t xml:space="preserve"> –</w:t>
      </w:r>
      <w:r w:rsidR="00A97FBE" w:rsidRPr="00F6194C">
        <w:rPr>
          <w:rFonts w:ascii="Times New Roman" w:hAnsi="Times New Roman"/>
          <w:bCs/>
          <w:sz w:val="28"/>
          <w:szCs w:val="28"/>
        </w:rPr>
        <w:t xml:space="preserve"> 2 </w:t>
      </w:r>
      <w:r w:rsidR="002F6B9C" w:rsidRPr="00F6194C">
        <w:rPr>
          <w:rFonts w:ascii="Times New Roman" w:hAnsi="Times New Roman"/>
          <w:bCs/>
          <w:sz w:val="28"/>
          <w:szCs w:val="28"/>
        </w:rPr>
        <w:t>МОУО</w:t>
      </w:r>
      <w:r w:rsidR="00A43E92">
        <w:rPr>
          <w:rFonts w:ascii="Times New Roman" w:hAnsi="Times New Roman"/>
          <w:bCs/>
          <w:sz w:val="28"/>
          <w:szCs w:val="28"/>
        </w:rPr>
        <w:t xml:space="preserve"> (</w:t>
      </w:r>
      <w:r w:rsidR="0042662E" w:rsidRPr="00F6194C">
        <w:rPr>
          <w:rFonts w:ascii="Times New Roman" w:hAnsi="Times New Roman"/>
          <w:bCs/>
          <w:sz w:val="28"/>
          <w:szCs w:val="28"/>
        </w:rPr>
        <w:t>Бежецкий, Кимрский районы</w:t>
      </w:r>
      <w:r w:rsidR="00A43E92">
        <w:rPr>
          <w:rFonts w:ascii="Times New Roman" w:hAnsi="Times New Roman"/>
          <w:bCs/>
          <w:sz w:val="28"/>
          <w:szCs w:val="28"/>
        </w:rPr>
        <w:t>)</w:t>
      </w:r>
      <w:r w:rsidR="0042662E" w:rsidRPr="00F6194C">
        <w:rPr>
          <w:rFonts w:ascii="Times New Roman" w:hAnsi="Times New Roman"/>
          <w:bCs/>
          <w:sz w:val="28"/>
          <w:szCs w:val="28"/>
        </w:rPr>
        <w:t>;</w:t>
      </w:r>
    </w:p>
    <w:p w:rsidR="002F6B9C" w:rsidRPr="00F6194C" w:rsidRDefault="000803FD" w:rsidP="00176158">
      <w:pPr>
        <w:numPr>
          <w:ilvl w:val="0"/>
          <w:numId w:val="4"/>
        </w:numPr>
        <w:tabs>
          <w:tab w:val="left" w:pos="284"/>
          <w:tab w:val="left" w:pos="567"/>
        </w:tabs>
        <w:jc w:val="both"/>
        <w:rPr>
          <w:rFonts w:ascii="Times New Roman" w:hAnsi="Times New Roman"/>
          <w:bCs/>
          <w:sz w:val="28"/>
          <w:szCs w:val="28"/>
        </w:rPr>
      </w:pPr>
      <w:r>
        <w:rPr>
          <w:rFonts w:ascii="Times New Roman" w:hAnsi="Times New Roman"/>
          <w:bCs/>
          <w:sz w:val="28"/>
          <w:szCs w:val="28"/>
        </w:rPr>
        <w:t>о</w:t>
      </w:r>
      <w:r w:rsidR="002F6B9C" w:rsidRPr="00F6194C">
        <w:rPr>
          <w:rFonts w:ascii="Times New Roman" w:hAnsi="Times New Roman"/>
          <w:bCs/>
          <w:sz w:val="28"/>
          <w:szCs w:val="28"/>
        </w:rPr>
        <w:t>беспечение позитивной социализации и учебной успешности каждого ребенка – 2 МОУО</w:t>
      </w:r>
      <w:r w:rsidR="00A43E92">
        <w:rPr>
          <w:rFonts w:ascii="Times New Roman" w:hAnsi="Times New Roman"/>
          <w:bCs/>
          <w:sz w:val="28"/>
          <w:szCs w:val="28"/>
        </w:rPr>
        <w:t xml:space="preserve"> (</w:t>
      </w:r>
      <w:r w:rsidR="002F6B9C" w:rsidRPr="00F6194C">
        <w:rPr>
          <w:rFonts w:ascii="Times New Roman" w:hAnsi="Times New Roman"/>
          <w:bCs/>
          <w:sz w:val="28"/>
          <w:szCs w:val="28"/>
        </w:rPr>
        <w:t>г. Торжок, Лихославльский район</w:t>
      </w:r>
      <w:r w:rsidR="00A43E92">
        <w:rPr>
          <w:rFonts w:ascii="Times New Roman" w:hAnsi="Times New Roman"/>
          <w:bCs/>
          <w:sz w:val="28"/>
          <w:szCs w:val="28"/>
        </w:rPr>
        <w:t>)</w:t>
      </w:r>
      <w:r w:rsidR="002F6B9C" w:rsidRPr="00F6194C">
        <w:rPr>
          <w:rFonts w:ascii="Times New Roman" w:hAnsi="Times New Roman"/>
          <w:bCs/>
          <w:sz w:val="28"/>
          <w:szCs w:val="28"/>
        </w:rPr>
        <w:t xml:space="preserve">; </w:t>
      </w:r>
    </w:p>
    <w:p w:rsidR="00DF1C82" w:rsidRPr="00F6194C" w:rsidRDefault="000803FD" w:rsidP="00176158">
      <w:pPr>
        <w:numPr>
          <w:ilvl w:val="0"/>
          <w:numId w:val="4"/>
        </w:numPr>
        <w:tabs>
          <w:tab w:val="left" w:pos="284"/>
          <w:tab w:val="left" w:pos="567"/>
        </w:tabs>
        <w:jc w:val="both"/>
        <w:rPr>
          <w:rFonts w:ascii="Times New Roman" w:hAnsi="Times New Roman"/>
          <w:bCs/>
          <w:sz w:val="28"/>
          <w:szCs w:val="28"/>
        </w:rPr>
      </w:pPr>
      <w:r>
        <w:rPr>
          <w:rFonts w:ascii="Times New Roman" w:hAnsi="Times New Roman"/>
          <w:bCs/>
          <w:sz w:val="28"/>
          <w:szCs w:val="28"/>
        </w:rPr>
        <w:t>а</w:t>
      </w:r>
      <w:r w:rsidR="00DF1C82" w:rsidRPr="00F6194C">
        <w:rPr>
          <w:rFonts w:ascii="Times New Roman" w:hAnsi="Times New Roman"/>
          <w:bCs/>
          <w:sz w:val="28"/>
          <w:szCs w:val="28"/>
        </w:rPr>
        <w:t>нализ кадрового состава педагогических работников</w:t>
      </w:r>
      <w:r w:rsidR="0042662E" w:rsidRPr="00F6194C">
        <w:rPr>
          <w:rFonts w:ascii="Times New Roman" w:hAnsi="Times New Roman"/>
          <w:bCs/>
          <w:sz w:val="28"/>
          <w:szCs w:val="28"/>
        </w:rPr>
        <w:t xml:space="preserve"> –</w:t>
      </w:r>
      <w:r w:rsidR="00A97FBE" w:rsidRPr="00F6194C">
        <w:rPr>
          <w:rFonts w:ascii="Times New Roman" w:hAnsi="Times New Roman"/>
          <w:bCs/>
          <w:sz w:val="28"/>
          <w:szCs w:val="28"/>
        </w:rPr>
        <w:t xml:space="preserve"> 1 </w:t>
      </w:r>
      <w:r w:rsidR="002F6B9C" w:rsidRPr="00F6194C">
        <w:rPr>
          <w:rFonts w:ascii="Times New Roman" w:hAnsi="Times New Roman"/>
          <w:bCs/>
          <w:sz w:val="28"/>
          <w:szCs w:val="28"/>
        </w:rPr>
        <w:t>МОУО</w:t>
      </w:r>
      <w:r w:rsidR="00A43E92">
        <w:rPr>
          <w:rFonts w:ascii="Times New Roman" w:hAnsi="Times New Roman"/>
          <w:bCs/>
          <w:sz w:val="28"/>
          <w:szCs w:val="28"/>
        </w:rPr>
        <w:t xml:space="preserve"> (</w:t>
      </w:r>
      <w:r w:rsidR="0042662E" w:rsidRPr="00F6194C">
        <w:rPr>
          <w:rFonts w:ascii="Times New Roman" w:hAnsi="Times New Roman"/>
          <w:bCs/>
          <w:sz w:val="28"/>
          <w:szCs w:val="28"/>
        </w:rPr>
        <w:t>Андреапольский район</w:t>
      </w:r>
      <w:r w:rsidR="00A43E92">
        <w:rPr>
          <w:rFonts w:ascii="Times New Roman" w:hAnsi="Times New Roman"/>
          <w:bCs/>
          <w:sz w:val="28"/>
          <w:szCs w:val="28"/>
        </w:rPr>
        <w:t>)</w:t>
      </w:r>
      <w:r w:rsidR="0042662E" w:rsidRPr="00F6194C">
        <w:rPr>
          <w:rFonts w:ascii="Times New Roman" w:hAnsi="Times New Roman"/>
          <w:bCs/>
          <w:sz w:val="28"/>
          <w:szCs w:val="28"/>
        </w:rPr>
        <w:t>;</w:t>
      </w:r>
    </w:p>
    <w:p w:rsidR="00DF1C82" w:rsidRPr="00F6194C" w:rsidRDefault="000803FD" w:rsidP="00176158">
      <w:pPr>
        <w:numPr>
          <w:ilvl w:val="0"/>
          <w:numId w:val="4"/>
        </w:numPr>
        <w:tabs>
          <w:tab w:val="left" w:pos="284"/>
          <w:tab w:val="left" w:pos="567"/>
        </w:tabs>
        <w:jc w:val="both"/>
        <w:rPr>
          <w:rFonts w:ascii="Times New Roman" w:hAnsi="Times New Roman"/>
          <w:bCs/>
          <w:sz w:val="28"/>
          <w:szCs w:val="28"/>
        </w:rPr>
      </w:pPr>
      <w:r>
        <w:rPr>
          <w:rFonts w:ascii="Times New Roman" w:hAnsi="Times New Roman"/>
          <w:bCs/>
          <w:sz w:val="28"/>
          <w:szCs w:val="28"/>
        </w:rPr>
        <w:t>ф</w:t>
      </w:r>
      <w:r w:rsidR="00345D7F" w:rsidRPr="00F6194C">
        <w:rPr>
          <w:rFonts w:ascii="Times New Roman" w:hAnsi="Times New Roman"/>
          <w:bCs/>
          <w:sz w:val="28"/>
          <w:szCs w:val="28"/>
        </w:rPr>
        <w:t>ормирование экспертного сообщества, участвующего в различных формах ведомственной и независимой оценки качества образования</w:t>
      </w:r>
      <w:r w:rsidR="009A615E" w:rsidRPr="00F6194C">
        <w:rPr>
          <w:rFonts w:ascii="Times New Roman" w:hAnsi="Times New Roman"/>
          <w:bCs/>
          <w:sz w:val="28"/>
          <w:szCs w:val="28"/>
        </w:rPr>
        <w:t xml:space="preserve"> –</w:t>
      </w:r>
      <w:r w:rsidR="00A97FBE" w:rsidRPr="00F6194C">
        <w:rPr>
          <w:rFonts w:ascii="Times New Roman" w:hAnsi="Times New Roman"/>
          <w:bCs/>
          <w:sz w:val="28"/>
          <w:szCs w:val="28"/>
        </w:rPr>
        <w:t xml:space="preserve"> 1 </w:t>
      </w:r>
      <w:r w:rsidR="002F6B9C" w:rsidRPr="00F6194C">
        <w:rPr>
          <w:rFonts w:ascii="Times New Roman" w:hAnsi="Times New Roman"/>
          <w:bCs/>
          <w:sz w:val="28"/>
          <w:szCs w:val="28"/>
        </w:rPr>
        <w:t>МОУО</w:t>
      </w:r>
      <w:r w:rsidR="00A43E92">
        <w:rPr>
          <w:rFonts w:ascii="Times New Roman" w:hAnsi="Times New Roman"/>
          <w:bCs/>
          <w:sz w:val="28"/>
          <w:szCs w:val="28"/>
        </w:rPr>
        <w:t xml:space="preserve"> (</w:t>
      </w:r>
      <w:r w:rsidR="009A615E" w:rsidRPr="00F6194C">
        <w:rPr>
          <w:rFonts w:ascii="Times New Roman" w:hAnsi="Times New Roman"/>
          <w:bCs/>
          <w:sz w:val="28"/>
          <w:szCs w:val="28"/>
        </w:rPr>
        <w:t>г. Кимры</w:t>
      </w:r>
      <w:r w:rsidR="00A43E92">
        <w:rPr>
          <w:rFonts w:ascii="Times New Roman" w:hAnsi="Times New Roman"/>
          <w:bCs/>
          <w:sz w:val="28"/>
          <w:szCs w:val="28"/>
        </w:rPr>
        <w:t>)</w:t>
      </w:r>
      <w:r w:rsidR="009A615E" w:rsidRPr="00F6194C">
        <w:rPr>
          <w:rFonts w:ascii="Times New Roman" w:hAnsi="Times New Roman"/>
          <w:bCs/>
          <w:sz w:val="28"/>
          <w:szCs w:val="28"/>
        </w:rPr>
        <w:t>;</w:t>
      </w:r>
    </w:p>
    <w:p w:rsidR="00DC4157" w:rsidRPr="00F6194C" w:rsidRDefault="000803FD" w:rsidP="00176158">
      <w:pPr>
        <w:numPr>
          <w:ilvl w:val="0"/>
          <w:numId w:val="4"/>
        </w:numPr>
        <w:tabs>
          <w:tab w:val="left" w:pos="284"/>
          <w:tab w:val="left" w:pos="567"/>
        </w:tabs>
        <w:jc w:val="both"/>
        <w:rPr>
          <w:rFonts w:ascii="Times New Roman" w:hAnsi="Times New Roman"/>
          <w:bCs/>
          <w:sz w:val="28"/>
          <w:szCs w:val="28"/>
        </w:rPr>
      </w:pPr>
      <w:r>
        <w:rPr>
          <w:rFonts w:ascii="Times New Roman" w:hAnsi="Times New Roman"/>
          <w:bCs/>
          <w:sz w:val="28"/>
          <w:szCs w:val="28"/>
        </w:rPr>
        <w:t>о</w:t>
      </w:r>
      <w:r w:rsidR="00BC0D49" w:rsidRPr="00F6194C">
        <w:rPr>
          <w:rFonts w:ascii="Times New Roman" w:hAnsi="Times New Roman"/>
          <w:bCs/>
          <w:sz w:val="28"/>
          <w:szCs w:val="28"/>
        </w:rPr>
        <w:t xml:space="preserve">казание </w:t>
      </w:r>
      <w:r w:rsidR="009A615E" w:rsidRPr="00F6194C">
        <w:rPr>
          <w:rFonts w:ascii="Times New Roman" w:hAnsi="Times New Roman"/>
          <w:bCs/>
          <w:sz w:val="28"/>
          <w:szCs w:val="28"/>
        </w:rPr>
        <w:t xml:space="preserve">методической поддержки образовательным организациям – </w:t>
      </w:r>
      <w:r w:rsidR="00A97FBE" w:rsidRPr="00F6194C">
        <w:rPr>
          <w:rFonts w:ascii="Times New Roman" w:hAnsi="Times New Roman"/>
          <w:bCs/>
          <w:sz w:val="28"/>
          <w:szCs w:val="28"/>
        </w:rPr>
        <w:t xml:space="preserve">1 </w:t>
      </w:r>
      <w:r w:rsidR="002F6B9C" w:rsidRPr="00F6194C">
        <w:rPr>
          <w:rFonts w:ascii="Times New Roman" w:hAnsi="Times New Roman"/>
          <w:bCs/>
          <w:sz w:val="28"/>
          <w:szCs w:val="28"/>
        </w:rPr>
        <w:t>МОУО</w:t>
      </w:r>
      <w:r w:rsidR="00A43E92">
        <w:rPr>
          <w:rFonts w:ascii="Times New Roman" w:hAnsi="Times New Roman"/>
          <w:bCs/>
          <w:sz w:val="28"/>
          <w:szCs w:val="28"/>
        </w:rPr>
        <w:t xml:space="preserve"> (</w:t>
      </w:r>
      <w:r w:rsidR="009A615E" w:rsidRPr="00F6194C">
        <w:rPr>
          <w:rFonts w:ascii="Times New Roman" w:hAnsi="Times New Roman"/>
          <w:bCs/>
          <w:sz w:val="28"/>
          <w:szCs w:val="28"/>
        </w:rPr>
        <w:t>Селижаровский район</w:t>
      </w:r>
      <w:r w:rsidR="00A43E92">
        <w:rPr>
          <w:rFonts w:ascii="Times New Roman" w:hAnsi="Times New Roman"/>
          <w:bCs/>
          <w:sz w:val="28"/>
          <w:szCs w:val="28"/>
        </w:rPr>
        <w:t>)</w:t>
      </w:r>
      <w:r w:rsidR="009A615E" w:rsidRPr="00F6194C">
        <w:rPr>
          <w:rFonts w:ascii="Times New Roman" w:hAnsi="Times New Roman"/>
          <w:bCs/>
          <w:sz w:val="28"/>
          <w:szCs w:val="28"/>
        </w:rPr>
        <w:t>;</w:t>
      </w:r>
    </w:p>
    <w:p w:rsidR="004965F0" w:rsidRPr="00F6194C" w:rsidRDefault="000803FD" w:rsidP="00176158">
      <w:pPr>
        <w:numPr>
          <w:ilvl w:val="0"/>
          <w:numId w:val="4"/>
        </w:numPr>
        <w:tabs>
          <w:tab w:val="left" w:pos="284"/>
          <w:tab w:val="left" w:pos="567"/>
        </w:tabs>
        <w:jc w:val="both"/>
        <w:rPr>
          <w:rFonts w:ascii="Times New Roman" w:hAnsi="Times New Roman"/>
          <w:bCs/>
          <w:sz w:val="28"/>
          <w:szCs w:val="28"/>
        </w:rPr>
      </w:pPr>
      <w:r>
        <w:rPr>
          <w:rFonts w:ascii="Times New Roman" w:hAnsi="Times New Roman"/>
          <w:bCs/>
          <w:sz w:val="28"/>
          <w:szCs w:val="28"/>
        </w:rPr>
        <w:t>о</w:t>
      </w:r>
      <w:r w:rsidR="004965F0" w:rsidRPr="00F6194C">
        <w:rPr>
          <w:rFonts w:ascii="Times New Roman" w:hAnsi="Times New Roman"/>
          <w:bCs/>
          <w:sz w:val="28"/>
          <w:szCs w:val="28"/>
        </w:rPr>
        <w:t xml:space="preserve">беспечение объективности оценки образовательных результатов в рамках проведения оценочных процедур в ОО </w:t>
      </w:r>
      <w:r w:rsidR="005E3984" w:rsidRPr="00F6194C">
        <w:rPr>
          <w:rFonts w:ascii="Times New Roman" w:hAnsi="Times New Roman"/>
          <w:bCs/>
          <w:sz w:val="28"/>
          <w:szCs w:val="28"/>
        </w:rPr>
        <w:t>–</w:t>
      </w:r>
      <w:r w:rsidR="002F6B9C" w:rsidRPr="00F6194C">
        <w:rPr>
          <w:rFonts w:ascii="Times New Roman" w:hAnsi="Times New Roman"/>
          <w:bCs/>
          <w:sz w:val="28"/>
          <w:szCs w:val="28"/>
        </w:rPr>
        <w:t xml:space="preserve"> 1 МОУО </w:t>
      </w:r>
      <w:r w:rsidR="004965F0" w:rsidRPr="00F6194C">
        <w:rPr>
          <w:rFonts w:ascii="Times New Roman" w:hAnsi="Times New Roman"/>
          <w:bCs/>
          <w:sz w:val="28"/>
          <w:szCs w:val="28"/>
        </w:rPr>
        <w:t xml:space="preserve"> </w:t>
      </w:r>
      <w:r w:rsidR="00A43E92">
        <w:rPr>
          <w:rFonts w:ascii="Times New Roman" w:hAnsi="Times New Roman"/>
          <w:bCs/>
          <w:sz w:val="28"/>
          <w:szCs w:val="28"/>
        </w:rPr>
        <w:t>(</w:t>
      </w:r>
      <w:r w:rsidR="004965F0" w:rsidRPr="00F6194C">
        <w:rPr>
          <w:rFonts w:ascii="Times New Roman" w:hAnsi="Times New Roman"/>
          <w:bCs/>
          <w:sz w:val="28"/>
          <w:szCs w:val="28"/>
        </w:rPr>
        <w:t>Калининский</w:t>
      </w:r>
      <w:r w:rsidR="002F6B9C" w:rsidRPr="00F6194C">
        <w:rPr>
          <w:rFonts w:ascii="Times New Roman" w:hAnsi="Times New Roman"/>
          <w:bCs/>
          <w:sz w:val="28"/>
          <w:szCs w:val="28"/>
        </w:rPr>
        <w:t xml:space="preserve"> район</w:t>
      </w:r>
      <w:r w:rsidR="00A43E92">
        <w:rPr>
          <w:rFonts w:ascii="Times New Roman" w:hAnsi="Times New Roman"/>
          <w:bCs/>
          <w:sz w:val="28"/>
          <w:szCs w:val="28"/>
        </w:rPr>
        <w:t>).</w:t>
      </w:r>
    </w:p>
    <w:p w:rsidR="001E4FE8" w:rsidRPr="00F6194C" w:rsidRDefault="00C526EA" w:rsidP="001C4247">
      <w:pPr>
        <w:tabs>
          <w:tab w:val="left" w:pos="284"/>
          <w:tab w:val="left" w:pos="567"/>
        </w:tabs>
        <w:ind w:left="644"/>
        <w:jc w:val="both"/>
        <w:rPr>
          <w:rFonts w:ascii="Times New Roman" w:hAnsi="Times New Roman"/>
          <w:bCs/>
          <w:sz w:val="28"/>
          <w:szCs w:val="28"/>
        </w:rPr>
      </w:pPr>
      <w:r w:rsidRPr="00F6194C">
        <w:rPr>
          <w:rFonts w:ascii="Times New Roman" w:hAnsi="Times New Roman"/>
          <w:bCs/>
          <w:sz w:val="28"/>
          <w:szCs w:val="28"/>
        </w:rPr>
        <w:tab/>
      </w:r>
      <w:r w:rsidRPr="00F6194C">
        <w:rPr>
          <w:rFonts w:ascii="Times New Roman" w:hAnsi="Times New Roman"/>
          <w:bCs/>
          <w:sz w:val="28"/>
          <w:szCs w:val="28"/>
        </w:rPr>
        <w:tab/>
      </w:r>
      <w:r w:rsidR="00EF0AA9" w:rsidRPr="00F6194C">
        <w:rPr>
          <w:rFonts w:ascii="Times New Roman" w:hAnsi="Times New Roman"/>
          <w:bCs/>
          <w:sz w:val="28"/>
          <w:szCs w:val="28"/>
        </w:rPr>
        <w:tab/>
      </w:r>
      <w:r w:rsidR="00EF0AA9" w:rsidRPr="002D5149">
        <w:rPr>
          <w:rFonts w:ascii="Times New Roman" w:hAnsi="Times New Roman"/>
          <w:bCs/>
          <w:sz w:val="28"/>
          <w:szCs w:val="28"/>
        </w:rPr>
        <w:t xml:space="preserve">      </w:t>
      </w:r>
      <w:r w:rsidR="003D7331" w:rsidRPr="00551373">
        <w:rPr>
          <w:rFonts w:ascii="Times New Roman" w:hAnsi="Times New Roman"/>
          <w:bCs/>
          <w:sz w:val="28"/>
          <w:szCs w:val="28"/>
          <w:u w:val="single"/>
        </w:rPr>
        <w:t xml:space="preserve">В качестве </w:t>
      </w:r>
      <w:r w:rsidR="00FF59C0">
        <w:rPr>
          <w:rFonts w:ascii="Times New Roman" w:hAnsi="Times New Roman"/>
          <w:bCs/>
          <w:sz w:val="28"/>
          <w:szCs w:val="28"/>
          <w:u w:val="single"/>
        </w:rPr>
        <w:t>основных принципов построения М</w:t>
      </w:r>
      <w:r w:rsidR="003D7331" w:rsidRPr="00551373">
        <w:rPr>
          <w:rFonts w:ascii="Times New Roman" w:hAnsi="Times New Roman"/>
          <w:bCs/>
          <w:sz w:val="28"/>
          <w:szCs w:val="28"/>
          <w:u w:val="single"/>
        </w:rPr>
        <w:t>СОКО были отмечены</w:t>
      </w:r>
      <w:r w:rsidR="001E4FE8" w:rsidRPr="00F6194C">
        <w:rPr>
          <w:rFonts w:ascii="Times New Roman" w:hAnsi="Times New Roman"/>
          <w:bCs/>
          <w:sz w:val="28"/>
          <w:szCs w:val="28"/>
        </w:rPr>
        <w:t>:</w:t>
      </w:r>
    </w:p>
    <w:p w:rsidR="001E4FE8" w:rsidRPr="00F6194C" w:rsidRDefault="001E4FE8" w:rsidP="00176158">
      <w:pPr>
        <w:numPr>
          <w:ilvl w:val="0"/>
          <w:numId w:val="5"/>
        </w:numPr>
        <w:tabs>
          <w:tab w:val="left" w:pos="284"/>
          <w:tab w:val="left" w:pos="567"/>
        </w:tabs>
        <w:jc w:val="both"/>
        <w:rPr>
          <w:rFonts w:ascii="Times New Roman" w:hAnsi="Times New Roman"/>
          <w:bCs/>
          <w:sz w:val="28"/>
          <w:szCs w:val="28"/>
        </w:rPr>
      </w:pPr>
      <w:r w:rsidRPr="00F6194C">
        <w:rPr>
          <w:rFonts w:ascii="Times New Roman" w:hAnsi="Times New Roman"/>
          <w:bCs/>
          <w:sz w:val="28"/>
          <w:szCs w:val="28"/>
        </w:rPr>
        <w:t>системность процедур мониторинга;</w:t>
      </w:r>
    </w:p>
    <w:p w:rsidR="001E4FE8" w:rsidRPr="00F6194C" w:rsidRDefault="001E4FE8" w:rsidP="00176158">
      <w:pPr>
        <w:numPr>
          <w:ilvl w:val="0"/>
          <w:numId w:val="5"/>
        </w:numPr>
        <w:tabs>
          <w:tab w:val="left" w:pos="284"/>
          <w:tab w:val="left" w:pos="567"/>
        </w:tabs>
        <w:jc w:val="both"/>
        <w:rPr>
          <w:rFonts w:ascii="Times New Roman" w:hAnsi="Times New Roman"/>
          <w:bCs/>
          <w:sz w:val="28"/>
          <w:szCs w:val="28"/>
        </w:rPr>
      </w:pPr>
      <w:r w:rsidRPr="00F6194C">
        <w:rPr>
          <w:rFonts w:ascii="Times New Roman" w:hAnsi="Times New Roman"/>
          <w:bCs/>
          <w:sz w:val="28"/>
          <w:szCs w:val="28"/>
        </w:rPr>
        <w:t xml:space="preserve">приоритет внешней оценки качества образования </w:t>
      </w:r>
      <w:proofErr w:type="gramStart"/>
      <w:r w:rsidRPr="00F6194C">
        <w:rPr>
          <w:rFonts w:ascii="Times New Roman" w:hAnsi="Times New Roman"/>
          <w:bCs/>
          <w:sz w:val="28"/>
          <w:szCs w:val="28"/>
        </w:rPr>
        <w:t>над</w:t>
      </w:r>
      <w:proofErr w:type="gramEnd"/>
      <w:r w:rsidRPr="00F6194C">
        <w:rPr>
          <w:rFonts w:ascii="Times New Roman" w:hAnsi="Times New Roman"/>
          <w:bCs/>
          <w:sz w:val="28"/>
          <w:szCs w:val="28"/>
        </w:rPr>
        <w:t xml:space="preserve"> внутренней (обеспечение независимости, объективности, достоверности  и качества предоставления информации);</w:t>
      </w:r>
    </w:p>
    <w:p w:rsidR="001E4FE8" w:rsidRPr="00F6194C" w:rsidRDefault="001E4FE8" w:rsidP="00176158">
      <w:pPr>
        <w:numPr>
          <w:ilvl w:val="0"/>
          <w:numId w:val="5"/>
        </w:numPr>
        <w:tabs>
          <w:tab w:val="left" w:pos="284"/>
          <w:tab w:val="left" w:pos="567"/>
        </w:tabs>
        <w:jc w:val="both"/>
        <w:rPr>
          <w:rFonts w:ascii="Times New Roman" w:hAnsi="Times New Roman"/>
          <w:bCs/>
          <w:sz w:val="28"/>
          <w:szCs w:val="28"/>
        </w:rPr>
      </w:pPr>
      <w:r w:rsidRPr="00F6194C">
        <w:rPr>
          <w:rFonts w:ascii="Times New Roman" w:hAnsi="Times New Roman"/>
          <w:bCs/>
          <w:sz w:val="28"/>
          <w:szCs w:val="28"/>
        </w:rPr>
        <w:t>дифференциация и учет при оценке образовательных учреждений на условиях единства основных параметров;</w:t>
      </w:r>
    </w:p>
    <w:p w:rsidR="001E4FE8" w:rsidRPr="00F6194C" w:rsidRDefault="002665C7" w:rsidP="00176158">
      <w:pPr>
        <w:numPr>
          <w:ilvl w:val="0"/>
          <w:numId w:val="5"/>
        </w:numPr>
        <w:tabs>
          <w:tab w:val="left" w:pos="284"/>
          <w:tab w:val="left" w:pos="567"/>
        </w:tabs>
        <w:jc w:val="both"/>
        <w:rPr>
          <w:rFonts w:ascii="Times New Roman" w:hAnsi="Times New Roman"/>
          <w:bCs/>
          <w:sz w:val="28"/>
          <w:szCs w:val="28"/>
        </w:rPr>
      </w:pPr>
      <w:r w:rsidRPr="00F6194C">
        <w:rPr>
          <w:rFonts w:ascii="Times New Roman" w:hAnsi="Times New Roman"/>
          <w:bCs/>
          <w:sz w:val="28"/>
          <w:szCs w:val="28"/>
        </w:rPr>
        <w:t>т</w:t>
      </w:r>
      <w:r w:rsidR="001E4FE8" w:rsidRPr="00F6194C">
        <w:rPr>
          <w:rFonts w:ascii="Times New Roman" w:hAnsi="Times New Roman"/>
          <w:bCs/>
          <w:sz w:val="28"/>
          <w:szCs w:val="28"/>
        </w:rPr>
        <w:t>ехнологичность (процесс сбора информации должен быть направлен на реализацию взаимосвязанных и соподчиненных действий, обеспечивающих достижение гарантируемого результата);</w:t>
      </w:r>
    </w:p>
    <w:p w:rsidR="001E4FE8" w:rsidRPr="00F6194C" w:rsidRDefault="004965F0" w:rsidP="00176158">
      <w:pPr>
        <w:numPr>
          <w:ilvl w:val="0"/>
          <w:numId w:val="5"/>
        </w:numPr>
        <w:tabs>
          <w:tab w:val="left" w:pos="284"/>
          <w:tab w:val="left" w:pos="567"/>
        </w:tabs>
        <w:jc w:val="both"/>
        <w:rPr>
          <w:rFonts w:ascii="Times New Roman" w:hAnsi="Times New Roman"/>
          <w:bCs/>
          <w:sz w:val="28"/>
          <w:szCs w:val="28"/>
        </w:rPr>
      </w:pPr>
      <w:r w:rsidRPr="00F6194C">
        <w:rPr>
          <w:rFonts w:ascii="Times New Roman" w:hAnsi="Times New Roman"/>
          <w:bCs/>
          <w:sz w:val="28"/>
          <w:szCs w:val="28"/>
        </w:rPr>
        <w:lastRenderedPageBreak/>
        <w:t xml:space="preserve">объективность, </w:t>
      </w:r>
      <w:r w:rsidR="001E4FE8" w:rsidRPr="00F6194C">
        <w:rPr>
          <w:rFonts w:ascii="Times New Roman" w:hAnsi="Times New Roman"/>
          <w:bCs/>
          <w:sz w:val="28"/>
          <w:szCs w:val="28"/>
        </w:rPr>
        <w:t>открытость, прозрачность  и обеспечение доступности для различных слоев населения информации о механизмах, процедурах и результатах мониторинга;</w:t>
      </w:r>
    </w:p>
    <w:p w:rsidR="001E4FE8" w:rsidRPr="00F6194C" w:rsidRDefault="001E4FE8" w:rsidP="00176158">
      <w:pPr>
        <w:numPr>
          <w:ilvl w:val="0"/>
          <w:numId w:val="5"/>
        </w:numPr>
        <w:tabs>
          <w:tab w:val="left" w:pos="284"/>
          <w:tab w:val="left" w:pos="567"/>
        </w:tabs>
        <w:jc w:val="both"/>
        <w:rPr>
          <w:rFonts w:ascii="Times New Roman" w:hAnsi="Times New Roman"/>
          <w:bCs/>
          <w:sz w:val="28"/>
          <w:szCs w:val="28"/>
        </w:rPr>
      </w:pPr>
      <w:r w:rsidRPr="00F6194C">
        <w:rPr>
          <w:rFonts w:ascii="Times New Roman" w:hAnsi="Times New Roman"/>
          <w:bCs/>
          <w:sz w:val="28"/>
          <w:szCs w:val="28"/>
        </w:rPr>
        <w:t>минимизаци</w:t>
      </w:r>
      <w:r w:rsidR="007C70A7">
        <w:rPr>
          <w:rFonts w:ascii="Times New Roman" w:hAnsi="Times New Roman"/>
          <w:bCs/>
          <w:sz w:val="28"/>
          <w:szCs w:val="28"/>
        </w:rPr>
        <w:t>я</w:t>
      </w:r>
      <w:r w:rsidRPr="00F6194C">
        <w:rPr>
          <w:rFonts w:ascii="Times New Roman" w:hAnsi="Times New Roman"/>
          <w:bCs/>
          <w:sz w:val="28"/>
          <w:szCs w:val="28"/>
        </w:rPr>
        <w:t xml:space="preserve"> системы показателей с учетом потребностей разных уровней управления муниципальной системой образования.</w:t>
      </w:r>
    </w:p>
    <w:p w:rsidR="008E68AC" w:rsidRPr="00F6194C" w:rsidRDefault="00EF0AA9" w:rsidP="00E52D17">
      <w:pPr>
        <w:tabs>
          <w:tab w:val="left" w:pos="284"/>
          <w:tab w:val="left" w:pos="567"/>
        </w:tabs>
        <w:ind w:left="502"/>
        <w:jc w:val="both"/>
        <w:rPr>
          <w:rFonts w:ascii="Times New Roman" w:hAnsi="Times New Roman"/>
          <w:bCs/>
          <w:sz w:val="28"/>
          <w:szCs w:val="28"/>
        </w:rPr>
      </w:pPr>
      <w:r w:rsidRPr="00F6194C">
        <w:rPr>
          <w:rFonts w:ascii="Times New Roman" w:hAnsi="Times New Roman"/>
          <w:bCs/>
          <w:sz w:val="28"/>
          <w:szCs w:val="28"/>
        </w:rPr>
        <w:tab/>
      </w:r>
      <w:r w:rsidRPr="00F6194C">
        <w:rPr>
          <w:rFonts w:ascii="Times New Roman" w:hAnsi="Times New Roman"/>
          <w:bCs/>
          <w:sz w:val="28"/>
          <w:szCs w:val="28"/>
        </w:rPr>
        <w:tab/>
        <w:t xml:space="preserve">    </w:t>
      </w:r>
      <w:r w:rsidR="00DB5988" w:rsidRPr="00F6194C">
        <w:rPr>
          <w:rFonts w:ascii="Times New Roman" w:hAnsi="Times New Roman"/>
          <w:bCs/>
          <w:sz w:val="28"/>
          <w:szCs w:val="28"/>
        </w:rPr>
        <w:t xml:space="preserve">Отсутствует информация о целях и </w:t>
      </w:r>
      <w:r w:rsidR="008E68AC" w:rsidRPr="00F6194C">
        <w:rPr>
          <w:rFonts w:ascii="Times New Roman" w:hAnsi="Times New Roman"/>
          <w:bCs/>
          <w:sz w:val="28"/>
          <w:szCs w:val="28"/>
        </w:rPr>
        <w:t>принцип</w:t>
      </w:r>
      <w:r w:rsidR="00DB5988" w:rsidRPr="00F6194C">
        <w:rPr>
          <w:rFonts w:ascii="Times New Roman" w:hAnsi="Times New Roman"/>
          <w:bCs/>
          <w:sz w:val="28"/>
          <w:szCs w:val="28"/>
        </w:rPr>
        <w:t>ах</w:t>
      </w:r>
      <w:r w:rsidR="008E68AC" w:rsidRPr="00F6194C">
        <w:rPr>
          <w:rFonts w:ascii="Times New Roman" w:hAnsi="Times New Roman"/>
          <w:bCs/>
          <w:sz w:val="28"/>
          <w:szCs w:val="28"/>
        </w:rPr>
        <w:t xml:space="preserve"> </w:t>
      </w:r>
      <w:r w:rsidR="00207869" w:rsidRPr="00F6194C">
        <w:rPr>
          <w:rFonts w:ascii="Times New Roman" w:hAnsi="Times New Roman"/>
          <w:bCs/>
          <w:sz w:val="28"/>
          <w:szCs w:val="28"/>
        </w:rPr>
        <w:t xml:space="preserve">построения </w:t>
      </w:r>
      <w:r w:rsidR="008E68AC" w:rsidRPr="00F6194C">
        <w:rPr>
          <w:rFonts w:ascii="Times New Roman" w:hAnsi="Times New Roman"/>
          <w:bCs/>
          <w:sz w:val="28"/>
          <w:szCs w:val="28"/>
        </w:rPr>
        <w:t xml:space="preserve">МСОКО </w:t>
      </w:r>
      <w:r w:rsidR="00DB5988" w:rsidRPr="00F6194C">
        <w:rPr>
          <w:rFonts w:ascii="Times New Roman" w:hAnsi="Times New Roman"/>
          <w:bCs/>
          <w:sz w:val="28"/>
          <w:szCs w:val="28"/>
        </w:rPr>
        <w:t xml:space="preserve">в анкете </w:t>
      </w:r>
      <w:r w:rsidR="008E68AC" w:rsidRPr="00F6194C">
        <w:rPr>
          <w:rFonts w:ascii="Times New Roman" w:hAnsi="Times New Roman"/>
          <w:bCs/>
          <w:sz w:val="28"/>
          <w:szCs w:val="28"/>
        </w:rPr>
        <w:t>руководител</w:t>
      </w:r>
      <w:r w:rsidR="00DB5988" w:rsidRPr="00F6194C">
        <w:rPr>
          <w:rFonts w:ascii="Times New Roman" w:hAnsi="Times New Roman"/>
          <w:bCs/>
          <w:sz w:val="28"/>
          <w:szCs w:val="28"/>
        </w:rPr>
        <w:t>я</w:t>
      </w:r>
      <w:r w:rsidR="008E68AC" w:rsidRPr="00F6194C">
        <w:rPr>
          <w:rFonts w:ascii="Times New Roman" w:hAnsi="Times New Roman"/>
          <w:bCs/>
          <w:sz w:val="28"/>
          <w:szCs w:val="28"/>
        </w:rPr>
        <w:t xml:space="preserve"> МОУ</w:t>
      </w:r>
      <w:r w:rsidR="00533762" w:rsidRPr="00F6194C">
        <w:rPr>
          <w:rFonts w:ascii="Times New Roman" w:hAnsi="Times New Roman"/>
          <w:bCs/>
          <w:sz w:val="28"/>
          <w:szCs w:val="28"/>
        </w:rPr>
        <w:t>О</w:t>
      </w:r>
      <w:r w:rsidR="008E68AC" w:rsidRPr="00F6194C">
        <w:rPr>
          <w:rFonts w:ascii="Times New Roman" w:hAnsi="Times New Roman"/>
          <w:bCs/>
          <w:sz w:val="28"/>
          <w:szCs w:val="28"/>
        </w:rPr>
        <w:t xml:space="preserve"> </w:t>
      </w:r>
      <w:proofErr w:type="spellStart"/>
      <w:r w:rsidR="008E68AC" w:rsidRPr="00F6194C">
        <w:rPr>
          <w:rFonts w:ascii="Times New Roman" w:hAnsi="Times New Roman"/>
          <w:bCs/>
          <w:sz w:val="28"/>
          <w:szCs w:val="28"/>
        </w:rPr>
        <w:t>Кесовогорского</w:t>
      </w:r>
      <w:proofErr w:type="spellEnd"/>
      <w:r w:rsidR="008E68AC" w:rsidRPr="00F6194C">
        <w:rPr>
          <w:rFonts w:ascii="Times New Roman" w:hAnsi="Times New Roman"/>
          <w:bCs/>
          <w:sz w:val="28"/>
          <w:szCs w:val="28"/>
        </w:rPr>
        <w:t xml:space="preserve"> района.</w:t>
      </w:r>
    </w:p>
    <w:p w:rsidR="00EF0AA9" w:rsidRPr="00A56A76" w:rsidRDefault="002D5149" w:rsidP="00EF0AA9">
      <w:pPr>
        <w:tabs>
          <w:tab w:val="left" w:pos="284"/>
          <w:tab w:val="left" w:pos="567"/>
        </w:tabs>
        <w:ind w:left="567"/>
        <w:jc w:val="both"/>
        <w:rPr>
          <w:rFonts w:ascii="Times New Roman" w:hAnsi="Times New Roman"/>
          <w:bCs/>
          <w:sz w:val="28"/>
          <w:szCs w:val="28"/>
          <w:u w:val="single"/>
        </w:rPr>
      </w:pPr>
      <w:r w:rsidRPr="002D5149">
        <w:rPr>
          <w:rFonts w:ascii="Times New Roman" w:hAnsi="Times New Roman"/>
          <w:bCs/>
          <w:sz w:val="28"/>
          <w:szCs w:val="28"/>
        </w:rPr>
        <w:t xml:space="preserve">    </w:t>
      </w:r>
      <w:r w:rsidR="00EF0AA9" w:rsidRPr="00A56A76">
        <w:rPr>
          <w:rFonts w:ascii="Times New Roman" w:hAnsi="Times New Roman"/>
          <w:bCs/>
          <w:sz w:val="28"/>
          <w:szCs w:val="28"/>
          <w:u w:val="single"/>
        </w:rPr>
        <w:t>Ключевыми в области качества образования названы следующие планируемые результаты</w:t>
      </w:r>
      <w:r w:rsidR="000803FD">
        <w:rPr>
          <w:rFonts w:ascii="Times New Roman" w:hAnsi="Times New Roman"/>
          <w:bCs/>
          <w:sz w:val="28"/>
          <w:szCs w:val="28"/>
          <w:u w:val="single"/>
        </w:rPr>
        <w:t>:</w:t>
      </w:r>
    </w:p>
    <w:p w:rsidR="002665C7" w:rsidRPr="00F6194C" w:rsidRDefault="000803FD" w:rsidP="00176158">
      <w:pPr>
        <w:numPr>
          <w:ilvl w:val="0"/>
          <w:numId w:val="6"/>
        </w:numPr>
        <w:tabs>
          <w:tab w:val="left" w:pos="284"/>
          <w:tab w:val="left" w:pos="567"/>
        </w:tabs>
        <w:ind w:left="567" w:hanging="425"/>
        <w:jc w:val="both"/>
        <w:rPr>
          <w:rFonts w:ascii="Times New Roman" w:hAnsi="Times New Roman"/>
          <w:bCs/>
          <w:sz w:val="28"/>
          <w:szCs w:val="28"/>
        </w:rPr>
      </w:pPr>
      <w:proofErr w:type="gramStart"/>
      <w:r>
        <w:rPr>
          <w:rFonts w:ascii="Times New Roman" w:hAnsi="Times New Roman"/>
          <w:bCs/>
          <w:sz w:val="28"/>
          <w:szCs w:val="28"/>
        </w:rPr>
        <w:t>п</w:t>
      </w:r>
      <w:r w:rsidR="00EA1610" w:rsidRPr="00F6194C">
        <w:rPr>
          <w:rFonts w:ascii="Times New Roman" w:hAnsi="Times New Roman"/>
          <w:bCs/>
          <w:sz w:val="28"/>
          <w:szCs w:val="28"/>
        </w:rPr>
        <w:t xml:space="preserve">овышение качества образования – </w:t>
      </w:r>
      <w:r w:rsidR="00A81905" w:rsidRPr="00F6194C">
        <w:rPr>
          <w:rFonts w:ascii="Times New Roman" w:hAnsi="Times New Roman"/>
          <w:bCs/>
          <w:sz w:val="28"/>
          <w:szCs w:val="28"/>
        </w:rPr>
        <w:t>у</w:t>
      </w:r>
      <w:r w:rsidR="002F6B9C" w:rsidRPr="00F6194C">
        <w:rPr>
          <w:rFonts w:ascii="Times New Roman" w:hAnsi="Times New Roman"/>
          <w:bCs/>
          <w:sz w:val="28"/>
          <w:szCs w:val="28"/>
        </w:rPr>
        <w:t>к</w:t>
      </w:r>
      <w:r w:rsidR="00A81905" w:rsidRPr="00F6194C">
        <w:rPr>
          <w:rFonts w:ascii="Times New Roman" w:hAnsi="Times New Roman"/>
          <w:bCs/>
          <w:sz w:val="28"/>
          <w:szCs w:val="28"/>
        </w:rPr>
        <w:t xml:space="preserve">азали руководители </w:t>
      </w:r>
      <w:r w:rsidR="000E4E9C" w:rsidRPr="00F6194C">
        <w:rPr>
          <w:rFonts w:ascii="Times New Roman" w:hAnsi="Times New Roman"/>
          <w:bCs/>
          <w:sz w:val="28"/>
          <w:szCs w:val="28"/>
        </w:rPr>
        <w:t xml:space="preserve">17 </w:t>
      </w:r>
      <w:r w:rsidR="00A81905" w:rsidRPr="00F6194C">
        <w:rPr>
          <w:rFonts w:ascii="Times New Roman" w:hAnsi="Times New Roman"/>
          <w:bCs/>
          <w:sz w:val="28"/>
          <w:szCs w:val="28"/>
        </w:rPr>
        <w:t>МОУО</w:t>
      </w:r>
      <w:r w:rsidR="008A5358">
        <w:rPr>
          <w:rFonts w:ascii="Times New Roman" w:hAnsi="Times New Roman"/>
          <w:bCs/>
          <w:sz w:val="28"/>
          <w:szCs w:val="28"/>
        </w:rPr>
        <w:t xml:space="preserve"> (</w:t>
      </w:r>
      <w:r w:rsidR="00EA1610" w:rsidRPr="00F6194C">
        <w:rPr>
          <w:rFonts w:ascii="Times New Roman" w:hAnsi="Times New Roman"/>
          <w:bCs/>
          <w:sz w:val="28"/>
          <w:szCs w:val="28"/>
        </w:rPr>
        <w:t>г. Вышний Волочек, г. Кимры, г. Ржев,  г. Торжок,  Андреапольский, Вышневолоцкий, Кимрский, Кувшиновский, Лихославльский, Молоковский, Оленинский, Рамешковский, Ржевский, Сандовский, Сонковский районы, ЗАТО Озерный, ЗАТО Солнечный</w:t>
      </w:r>
      <w:r w:rsidR="008A5358">
        <w:rPr>
          <w:rFonts w:ascii="Times New Roman" w:hAnsi="Times New Roman"/>
          <w:bCs/>
          <w:sz w:val="28"/>
          <w:szCs w:val="28"/>
        </w:rPr>
        <w:t>)</w:t>
      </w:r>
      <w:r w:rsidR="00EA1610" w:rsidRPr="00F6194C">
        <w:rPr>
          <w:rFonts w:ascii="Times New Roman" w:hAnsi="Times New Roman"/>
          <w:bCs/>
          <w:sz w:val="28"/>
          <w:szCs w:val="28"/>
        </w:rPr>
        <w:t>;</w:t>
      </w:r>
      <w:proofErr w:type="gramEnd"/>
    </w:p>
    <w:p w:rsidR="00E91FA9" w:rsidRPr="00F6194C" w:rsidRDefault="000803FD" w:rsidP="00176158">
      <w:pPr>
        <w:numPr>
          <w:ilvl w:val="0"/>
          <w:numId w:val="6"/>
        </w:numPr>
        <w:tabs>
          <w:tab w:val="left" w:pos="284"/>
          <w:tab w:val="left" w:pos="567"/>
        </w:tabs>
        <w:ind w:left="567" w:hanging="425"/>
        <w:jc w:val="both"/>
        <w:rPr>
          <w:rFonts w:ascii="Times New Roman" w:hAnsi="Times New Roman"/>
          <w:bCs/>
          <w:sz w:val="28"/>
          <w:szCs w:val="28"/>
        </w:rPr>
      </w:pPr>
      <w:r>
        <w:rPr>
          <w:rFonts w:ascii="Times New Roman" w:hAnsi="Times New Roman"/>
          <w:bCs/>
          <w:sz w:val="28"/>
          <w:szCs w:val="28"/>
        </w:rPr>
        <w:t>п</w:t>
      </w:r>
      <w:r w:rsidR="00E91FA9" w:rsidRPr="00F6194C">
        <w:rPr>
          <w:rFonts w:ascii="Times New Roman" w:hAnsi="Times New Roman"/>
          <w:bCs/>
          <w:sz w:val="28"/>
          <w:szCs w:val="28"/>
        </w:rPr>
        <w:t>ринятие обоснованных управленческих решений – 9 МО</w:t>
      </w:r>
      <w:r w:rsidR="001809C5" w:rsidRPr="00F6194C">
        <w:rPr>
          <w:rFonts w:ascii="Times New Roman" w:hAnsi="Times New Roman"/>
          <w:bCs/>
          <w:sz w:val="28"/>
          <w:szCs w:val="28"/>
        </w:rPr>
        <w:t>УО</w:t>
      </w:r>
      <w:r w:rsidR="008A5358">
        <w:rPr>
          <w:rFonts w:ascii="Times New Roman" w:hAnsi="Times New Roman"/>
          <w:bCs/>
          <w:sz w:val="28"/>
          <w:szCs w:val="28"/>
        </w:rPr>
        <w:t xml:space="preserve"> (</w:t>
      </w:r>
      <w:r w:rsidR="00E91FA9" w:rsidRPr="00F6194C">
        <w:rPr>
          <w:rFonts w:ascii="Times New Roman" w:hAnsi="Times New Roman"/>
          <w:bCs/>
          <w:sz w:val="28"/>
          <w:szCs w:val="28"/>
        </w:rPr>
        <w:t>г. Кимры, Весьегонский, Конаковский, Нелидовский, Осташковский, Старицкий, Торжокский, Удомельский районы, ЗАТО Озерный</w:t>
      </w:r>
      <w:r w:rsidR="008A5358">
        <w:rPr>
          <w:rFonts w:ascii="Times New Roman" w:hAnsi="Times New Roman"/>
          <w:bCs/>
          <w:sz w:val="28"/>
          <w:szCs w:val="28"/>
        </w:rPr>
        <w:t>)</w:t>
      </w:r>
      <w:r w:rsidR="00E91FA9" w:rsidRPr="00F6194C">
        <w:rPr>
          <w:rFonts w:ascii="Times New Roman" w:hAnsi="Times New Roman"/>
          <w:bCs/>
          <w:sz w:val="28"/>
          <w:szCs w:val="28"/>
        </w:rPr>
        <w:t>.</w:t>
      </w:r>
    </w:p>
    <w:p w:rsidR="00E91FA9" w:rsidRPr="00F6194C" w:rsidRDefault="000803FD" w:rsidP="00176158">
      <w:pPr>
        <w:numPr>
          <w:ilvl w:val="0"/>
          <w:numId w:val="6"/>
        </w:numPr>
        <w:tabs>
          <w:tab w:val="left" w:pos="284"/>
          <w:tab w:val="left" w:pos="567"/>
        </w:tabs>
        <w:ind w:left="567" w:hanging="425"/>
        <w:jc w:val="both"/>
        <w:rPr>
          <w:rFonts w:ascii="Times New Roman" w:hAnsi="Times New Roman"/>
          <w:bCs/>
          <w:sz w:val="28"/>
          <w:szCs w:val="28"/>
        </w:rPr>
      </w:pPr>
      <w:r>
        <w:rPr>
          <w:rFonts w:ascii="Times New Roman" w:hAnsi="Times New Roman"/>
          <w:bCs/>
          <w:sz w:val="28"/>
          <w:szCs w:val="28"/>
        </w:rPr>
        <w:t>д</w:t>
      </w:r>
      <w:r w:rsidR="00E91FA9" w:rsidRPr="00F6194C">
        <w:rPr>
          <w:rFonts w:ascii="Times New Roman" w:hAnsi="Times New Roman"/>
          <w:bCs/>
          <w:sz w:val="28"/>
          <w:szCs w:val="28"/>
        </w:rPr>
        <w:t xml:space="preserve">остижение планируемых результатов на всех уровнях обучения – 9 </w:t>
      </w:r>
      <w:r w:rsidR="001809C5" w:rsidRPr="00F6194C">
        <w:rPr>
          <w:rFonts w:ascii="Times New Roman" w:hAnsi="Times New Roman"/>
          <w:bCs/>
          <w:sz w:val="28"/>
          <w:szCs w:val="28"/>
        </w:rPr>
        <w:t>МОУО</w:t>
      </w:r>
      <w:r w:rsidR="008A5358">
        <w:rPr>
          <w:rFonts w:ascii="Times New Roman" w:hAnsi="Times New Roman"/>
          <w:bCs/>
          <w:sz w:val="28"/>
          <w:szCs w:val="28"/>
        </w:rPr>
        <w:t xml:space="preserve"> (</w:t>
      </w:r>
      <w:r w:rsidR="00E91FA9" w:rsidRPr="00F6194C">
        <w:rPr>
          <w:rFonts w:ascii="Times New Roman" w:hAnsi="Times New Roman"/>
          <w:bCs/>
          <w:sz w:val="28"/>
          <w:szCs w:val="28"/>
        </w:rPr>
        <w:t>г. Тверь, Жарковский, Западнодвинский, Калязинский, Кашинский, Лесной, Максатихинский, Пеновский, Сонковский районы</w:t>
      </w:r>
      <w:r w:rsidR="008A5358">
        <w:rPr>
          <w:rFonts w:ascii="Times New Roman" w:hAnsi="Times New Roman"/>
          <w:bCs/>
          <w:sz w:val="28"/>
          <w:szCs w:val="28"/>
        </w:rPr>
        <w:t>)</w:t>
      </w:r>
      <w:r w:rsidR="00E91FA9" w:rsidRPr="00F6194C">
        <w:rPr>
          <w:rFonts w:ascii="Times New Roman" w:hAnsi="Times New Roman"/>
          <w:bCs/>
          <w:sz w:val="28"/>
          <w:szCs w:val="28"/>
        </w:rPr>
        <w:t>;</w:t>
      </w:r>
    </w:p>
    <w:p w:rsidR="00E91FA9" w:rsidRPr="00F6194C" w:rsidRDefault="000803FD" w:rsidP="00176158">
      <w:pPr>
        <w:numPr>
          <w:ilvl w:val="0"/>
          <w:numId w:val="6"/>
        </w:numPr>
        <w:tabs>
          <w:tab w:val="left" w:pos="284"/>
          <w:tab w:val="left" w:pos="567"/>
        </w:tabs>
        <w:ind w:left="567" w:hanging="425"/>
        <w:jc w:val="both"/>
        <w:rPr>
          <w:rFonts w:ascii="Times New Roman" w:hAnsi="Times New Roman"/>
          <w:bCs/>
          <w:sz w:val="28"/>
          <w:szCs w:val="28"/>
        </w:rPr>
      </w:pPr>
      <w:r>
        <w:rPr>
          <w:rFonts w:ascii="Times New Roman" w:hAnsi="Times New Roman"/>
          <w:bCs/>
          <w:sz w:val="28"/>
          <w:szCs w:val="28"/>
        </w:rPr>
        <w:t>п</w:t>
      </w:r>
      <w:r w:rsidR="00E91FA9" w:rsidRPr="00F6194C">
        <w:rPr>
          <w:rFonts w:ascii="Times New Roman" w:hAnsi="Times New Roman"/>
          <w:bCs/>
          <w:sz w:val="28"/>
          <w:szCs w:val="28"/>
        </w:rPr>
        <w:t xml:space="preserve">овышение уровня удовлетворенности качеством образовательных услуг – 5 </w:t>
      </w:r>
      <w:r w:rsidR="001809C5" w:rsidRPr="00F6194C">
        <w:rPr>
          <w:rFonts w:ascii="Times New Roman" w:hAnsi="Times New Roman"/>
          <w:bCs/>
          <w:sz w:val="28"/>
          <w:szCs w:val="28"/>
        </w:rPr>
        <w:t>МОУО</w:t>
      </w:r>
      <w:r w:rsidR="008A5358">
        <w:rPr>
          <w:rFonts w:ascii="Times New Roman" w:hAnsi="Times New Roman"/>
          <w:bCs/>
          <w:sz w:val="28"/>
          <w:szCs w:val="28"/>
        </w:rPr>
        <w:t xml:space="preserve"> (</w:t>
      </w:r>
      <w:r w:rsidR="00E91FA9" w:rsidRPr="00F6194C">
        <w:rPr>
          <w:rFonts w:ascii="Times New Roman" w:hAnsi="Times New Roman"/>
          <w:bCs/>
          <w:sz w:val="28"/>
          <w:szCs w:val="28"/>
        </w:rPr>
        <w:t>г. Ржев, Кувшиновский, Максатихинский, Ржевский, Сонковский районы</w:t>
      </w:r>
      <w:r w:rsidR="008A5358">
        <w:rPr>
          <w:rFonts w:ascii="Times New Roman" w:hAnsi="Times New Roman"/>
          <w:bCs/>
          <w:sz w:val="28"/>
          <w:szCs w:val="28"/>
        </w:rPr>
        <w:t>)</w:t>
      </w:r>
      <w:r w:rsidR="00E91FA9" w:rsidRPr="00F6194C">
        <w:rPr>
          <w:rFonts w:ascii="Times New Roman" w:hAnsi="Times New Roman"/>
          <w:bCs/>
          <w:sz w:val="28"/>
          <w:szCs w:val="28"/>
        </w:rPr>
        <w:t xml:space="preserve">; </w:t>
      </w:r>
    </w:p>
    <w:p w:rsidR="00EA1610" w:rsidRPr="00F6194C" w:rsidRDefault="000803FD" w:rsidP="00176158">
      <w:pPr>
        <w:numPr>
          <w:ilvl w:val="0"/>
          <w:numId w:val="6"/>
        </w:numPr>
        <w:tabs>
          <w:tab w:val="left" w:pos="284"/>
          <w:tab w:val="left" w:pos="567"/>
        </w:tabs>
        <w:ind w:left="567" w:hanging="425"/>
        <w:jc w:val="both"/>
        <w:rPr>
          <w:rFonts w:ascii="Times New Roman" w:hAnsi="Times New Roman"/>
          <w:bCs/>
          <w:sz w:val="28"/>
          <w:szCs w:val="28"/>
        </w:rPr>
      </w:pPr>
      <w:r>
        <w:rPr>
          <w:rFonts w:ascii="Times New Roman" w:hAnsi="Times New Roman"/>
          <w:bCs/>
          <w:sz w:val="28"/>
          <w:szCs w:val="28"/>
        </w:rPr>
        <w:t>п</w:t>
      </w:r>
      <w:r w:rsidR="00EA1610" w:rsidRPr="00F6194C">
        <w:rPr>
          <w:rFonts w:ascii="Times New Roman" w:hAnsi="Times New Roman"/>
          <w:bCs/>
          <w:sz w:val="28"/>
          <w:szCs w:val="28"/>
        </w:rPr>
        <w:t>овышение уровня компетенции педагогов –</w:t>
      </w:r>
      <w:r w:rsidR="000E4E9C" w:rsidRPr="00F6194C">
        <w:rPr>
          <w:rFonts w:ascii="Times New Roman" w:hAnsi="Times New Roman"/>
          <w:bCs/>
          <w:sz w:val="28"/>
          <w:szCs w:val="28"/>
        </w:rPr>
        <w:t xml:space="preserve"> 4 </w:t>
      </w:r>
      <w:r w:rsidR="00F6507E" w:rsidRPr="00F6194C">
        <w:rPr>
          <w:rFonts w:ascii="Times New Roman" w:hAnsi="Times New Roman"/>
          <w:bCs/>
          <w:sz w:val="28"/>
          <w:szCs w:val="28"/>
        </w:rPr>
        <w:t>МОУО</w:t>
      </w:r>
      <w:r w:rsidR="008A5358">
        <w:rPr>
          <w:rFonts w:ascii="Times New Roman" w:hAnsi="Times New Roman"/>
          <w:bCs/>
          <w:sz w:val="28"/>
          <w:szCs w:val="28"/>
        </w:rPr>
        <w:t xml:space="preserve"> (</w:t>
      </w:r>
      <w:r w:rsidR="00EA1610" w:rsidRPr="00F6194C">
        <w:rPr>
          <w:rFonts w:ascii="Times New Roman" w:hAnsi="Times New Roman"/>
          <w:bCs/>
          <w:sz w:val="28"/>
          <w:szCs w:val="28"/>
        </w:rPr>
        <w:t>Андреапольский, Вышневолоцкий</w:t>
      </w:r>
      <w:r w:rsidR="000E4E9C" w:rsidRPr="00F6194C">
        <w:rPr>
          <w:rFonts w:ascii="Times New Roman" w:hAnsi="Times New Roman"/>
          <w:bCs/>
          <w:sz w:val="28"/>
          <w:szCs w:val="28"/>
        </w:rPr>
        <w:t>,</w:t>
      </w:r>
      <w:r w:rsidR="00EA1610" w:rsidRPr="00F6194C">
        <w:rPr>
          <w:rFonts w:ascii="Times New Roman" w:hAnsi="Times New Roman"/>
          <w:bCs/>
          <w:sz w:val="28"/>
          <w:szCs w:val="28"/>
        </w:rPr>
        <w:t xml:space="preserve"> </w:t>
      </w:r>
      <w:proofErr w:type="gramStart"/>
      <w:r w:rsidR="00EA1610" w:rsidRPr="00F6194C">
        <w:rPr>
          <w:rFonts w:ascii="Times New Roman" w:hAnsi="Times New Roman"/>
          <w:bCs/>
          <w:sz w:val="28"/>
          <w:szCs w:val="28"/>
        </w:rPr>
        <w:t>Калининский</w:t>
      </w:r>
      <w:proofErr w:type="gramEnd"/>
      <w:r w:rsidR="00EA1610" w:rsidRPr="00F6194C">
        <w:rPr>
          <w:rFonts w:ascii="Times New Roman" w:hAnsi="Times New Roman"/>
          <w:bCs/>
          <w:sz w:val="28"/>
          <w:szCs w:val="28"/>
        </w:rPr>
        <w:t>, Сонковский районы</w:t>
      </w:r>
      <w:r w:rsidR="008A5358">
        <w:rPr>
          <w:rFonts w:ascii="Times New Roman" w:hAnsi="Times New Roman"/>
          <w:bCs/>
          <w:sz w:val="28"/>
          <w:szCs w:val="28"/>
        </w:rPr>
        <w:t>)</w:t>
      </w:r>
      <w:r w:rsidR="00C565C9">
        <w:rPr>
          <w:rFonts w:ascii="Times New Roman" w:hAnsi="Times New Roman"/>
          <w:bCs/>
          <w:sz w:val="28"/>
          <w:szCs w:val="28"/>
        </w:rPr>
        <w:t>.</w:t>
      </w:r>
    </w:p>
    <w:p w:rsidR="00207869" w:rsidRDefault="00CC16DA" w:rsidP="00E52D17">
      <w:pPr>
        <w:tabs>
          <w:tab w:val="left" w:pos="284"/>
          <w:tab w:val="left" w:pos="567"/>
        </w:tabs>
        <w:ind w:left="142"/>
        <w:jc w:val="both"/>
        <w:rPr>
          <w:rFonts w:ascii="Times New Roman" w:hAnsi="Times New Roman"/>
          <w:bCs/>
          <w:sz w:val="28"/>
          <w:szCs w:val="28"/>
        </w:rPr>
      </w:pPr>
      <w:r>
        <w:rPr>
          <w:rFonts w:ascii="Times New Roman" w:hAnsi="Times New Roman"/>
          <w:bCs/>
          <w:sz w:val="28"/>
          <w:szCs w:val="28"/>
        </w:rPr>
        <w:t>Не ответили на вопро</w:t>
      </w:r>
      <w:r w:rsidR="000D41BE">
        <w:rPr>
          <w:rFonts w:ascii="Times New Roman" w:hAnsi="Times New Roman"/>
          <w:bCs/>
          <w:sz w:val="28"/>
          <w:szCs w:val="28"/>
        </w:rPr>
        <w:t>с</w:t>
      </w:r>
      <w:r w:rsidR="00207869" w:rsidRPr="00F6194C">
        <w:rPr>
          <w:rFonts w:ascii="Times New Roman" w:hAnsi="Times New Roman"/>
          <w:bCs/>
          <w:sz w:val="28"/>
          <w:szCs w:val="28"/>
        </w:rPr>
        <w:t xml:space="preserve"> руководители МОУО </w:t>
      </w:r>
      <w:proofErr w:type="spellStart"/>
      <w:r w:rsidR="00207869" w:rsidRPr="00F6194C">
        <w:rPr>
          <w:rFonts w:ascii="Times New Roman" w:hAnsi="Times New Roman"/>
          <w:bCs/>
          <w:sz w:val="28"/>
          <w:szCs w:val="28"/>
        </w:rPr>
        <w:t>Зубцовского</w:t>
      </w:r>
      <w:proofErr w:type="spellEnd"/>
      <w:r w:rsidR="00207869" w:rsidRPr="00F6194C">
        <w:rPr>
          <w:rFonts w:ascii="Times New Roman" w:hAnsi="Times New Roman"/>
          <w:bCs/>
          <w:sz w:val="28"/>
          <w:szCs w:val="28"/>
        </w:rPr>
        <w:t xml:space="preserve"> и </w:t>
      </w:r>
      <w:proofErr w:type="spellStart"/>
      <w:r w:rsidR="00207869" w:rsidRPr="00F6194C">
        <w:rPr>
          <w:rFonts w:ascii="Times New Roman" w:hAnsi="Times New Roman"/>
          <w:bCs/>
          <w:sz w:val="28"/>
          <w:szCs w:val="28"/>
        </w:rPr>
        <w:t>Кесовогорского</w:t>
      </w:r>
      <w:proofErr w:type="spellEnd"/>
      <w:r w:rsidR="00207869" w:rsidRPr="00F6194C">
        <w:rPr>
          <w:rFonts w:ascii="Times New Roman" w:hAnsi="Times New Roman"/>
          <w:bCs/>
          <w:sz w:val="28"/>
          <w:szCs w:val="28"/>
        </w:rPr>
        <w:t xml:space="preserve"> районов. </w:t>
      </w:r>
    </w:p>
    <w:p w:rsidR="00CD4A99" w:rsidRDefault="00CD4A99" w:rsidP="00E52D17">
      <w:pPr>
        <w:tabs>
          <w:tab w:val="left" w:pos="284"/>
          <w:tab w:val="left" w:pos="567"/>
        </w:tabs>
        <w:ind w:left="142"/>
        <w:jc w:val="both"/>
        <w:rPr>
          <w:rFonts w:ascii="Times New Roman" w:hAnsi="Times New Roman"/>
          <w:bCs/>
          <w:sz w:val="28"/>
          <w:szCs w:val="28"/>
        </w:rPr>
      </w:pPr>
    </w:p>
    <w:p w:rsidR="00CD4A99" w:rsidRPr="00F6194C" w:rsidRDefault="00CD4A99" w:rsidP="00E52D17">
      <w:pPr>
        <w:tabs>
          <w:tab w:val="left" w:pos="284"/>
          <w:tab w:val="left" w:pos="567"/>
        </w:tabs>
        <w:ind w:left="142"/>
        <w:jc w:val="both"/>
        <w:rPr>
          <w:rFonts w:ascii="Times New Roman" w:hAnsi="Times New Roman"/>
          <w:bCs/>
          <w:sz w:val="28"/>
          <w:szCs w:val="28"/>
        </w:rPr>
      </w:pPr>
    </w:p>
    <w:p w:rsidR="0088233F" w:rsidRPr="00F6194C" w:rsidRDefault="0088233F" w:rsidP="00E52D17">
      <w:pPr>
        <w:tabs>
          <w:tab w:val="left" w:pos="284"/>
          <w:tab w:val="left" w:pos="567"/>
        </w:tabs>
        <w:ind w:left="142"/>
        <w:jc w:val="both"/>
        <w:rPr>
          <w:rFonts w:ascii="Times New Roman" w:hAnsi="Times New Roman"/>
          <w:b/>
          <w:bCs/>
          <w:sz w:val="28"/>
          <w:szCs w:val="28"/>
        </w:rPr>
      </w:pPr>
      <w:r w:rsidRPr="00F6194C">
        <w:rPr>
          <w:rFonts w:ascii="Times New Roman" w:hAnsi="Times New Roman"/>
          <w:b/>
          <w:bCs/>
          <w:sz w:val="28"/>
          <w:szCs w:val="28"/>
        </w:rPr>
        <w:t xml:space="preserve">2.2 </w:t>
      </w:r>
      <w:r w:rsidRPr="00F6194C">
        <w:rPr>
          <w:rFonts w:ascii="Times New Roman" w:hAnsi="Times New Roman"/>
          <w:b/>
          <w:sz w:val="28"/>
          <w:szCs w:val="28"/>
        </w:rPr>
        <w:t>Организационно-кадровое обеспечение МСОКО</w:t>
      </w:r>
    </w:p>
    <w:p w:rsidR="00A56A76" w:rsidRDefault="00A56A76" w:rsidP="00E52D17">
      <w:pPr>
        <w:tabs>
          <w:tab w:val="left" w:pos="284"/>
          <w:tab w:val="left" w:pos="567"/>
        </w:tabs>
        <w:jc w:val="both"/>
        <w:rPr>
          <w:rFonts w:ascii="Times New Roman" w:hAnsi="Times New Roman"/>
          <w:bCs/>
          <w:sz w:val="28"/>
          <w:szCs w:val="28"/>
        </w:rPr>
      </w:pPr>
      <w:r>
        <w:rPr>
          <w:rFonts w:ascii="Times New Roman" w:hAnsi="Times New Roman"/>
          <w:bCs/>
          <w:sz w:val="28"/>
          <w:szCs w:val="28"/>
        </w:rPr>
        <w:t xml:space="preserve">   </w:t>
      </w:r>
      <w:r w:rsidR="00364881">
        <w:rPr>
          <w:rFonts w:ascii="Times New Roman" w:hAnsi="Times New Roman"/>
          <w:bCs/>
          <w:sz w:val="28"/>
          <w:szCs w:val="28"/>
        </w:rPr>
        <w:t>Организационно - к</w:t>
      </w:r>
      <w:r>
        <w:rPr>
          <w:rFonts w:ascii="Times New Roman" w:hAnsi="Times New Roman"/>
          <w:bCs/>
          <w:sz w:val="28"/>
          <w:szCs w:val="28"/>
        </w:rPr>
        <w:t xml:space="preserve">адровое обеспечение процедур ОКО в муниципалитетах </w:t>
      </w:r>
      <w:r w:rsidR="00364881">
        <w:rPr>
          <w:rFonts w:ascii="Times New Roman" w:hAnsi="Times New Roman"/>
          <w:bCs/>
          <w:sz w:val="28"/>
          <w:szCs w:val="28"/>
        </w:rPr>
        <w:t>п</w:t>
      </w:r>
      <w:r w:rsidR="000A4009">
        <w:rPr>
          <w:rFonts w:ascii="Times New Roman" w:hAnsi="Times New Roman"/>
          <w:bCs/>
          <w:sz w:val="28"/>
          <w:szCs w:val="28"/>
        </w:rPr>
        <w:t>редставлено следующими моделями:</w:t>
      </w:r>
    </w:p>
    <w:p w:rsidR="003333DD" w:rsidRPr="00F6194C" w:rsidRDefault="000A4009" w:rsidP="00176158">
      <w:pPr>
        <w:numPr>
          <w:ilvl w:val="0"/>
          <w:numId w:val="42"/>
        </w:numPr>
        <w:tabs>
          <w:tab w:val="left" w:pos="284"/>
          <w:tab w:val="left" w:pos="567"/>
        </w:tabs>
        <w:spacing w:after="0"/>
        <w:ind w:left="0" w:firstLine="0"/>
        <w:jc w:val="both"/>
        <w:rPr>
          <w:rFonts w:ascii="Times New Roman" w:hAnsi="Times New Roman"/>
          <w:bCs/>
          <w:sz w:val="28"/>
          <w:szCs w:val="28"/>
        </w:rPr>
      </w:pPr>
      <w:r>
        <w:rPr>
          <w:rFonts w:ascii="Times New Roman" w:hAnsi="Times New Roman"/>
          <w:bCs/>
          <w:sz w:val="28"/>
          <w:szCs w:val="28"/>
        </w:rPr>
        <w:lastRenderedPageBreak/>
        <w:t xml:space="preserve"> в </w:t>
      </w:r>
      <w:r w:rsidR="005047F0" w:rsidRPr="00F6194C">
        <w:rPr>
          <w:rFonts w:ascii="Times New Roman" w:hAnsi="Times New Roman"/>
          <w:bCs/>
          <w:sz w:val="28"/>
          <w:szCs w:val="28"/>
        </w:rPr>
        <w:t>5</w:t>
      </w:r>
      <w:r w:rsidR="003333DD" w:rsidRPr="00F6194C">
        <w:rPr>
          <w:rFonts w:ascii="Times New Roman" w:hAnsi="Times New Roman"/>
          <w:bCs/>
          <w:sz w:val="28"/>
          <w:szCs w:val="28"/>
        </w:rPr>
        <w:t xml:space="preserve"> (1</w:t>
      </w:r>
      <w:r w:rsidR="005047F0" w:rsidRPr="00F6194C">
        <w:rPr>
          <w:rFonts w:ascii="Times New Roman" w:hAnsi="Times New Roman"/>
          <w:bCs/>
          <w:sz w:val="28"/>
          <w:szCs w:val="28"/>
        </w:rPr>
        <w:t>2</w:t>
      </w:r>
      <w:r w:rsidR="003333DD" w:rsidRPr="00F6194C">
        <w:rPr>
          <w:rFonts w:ascii="Times New Roman" w:hAnsi="Times New Roman"/>
          <w:bCs/>
          <w:sz w:val="28"/>
          <w:szCs w:val="28"/>
        </w:rPr>
        <w:t xml:space="preserve">%) МО </w:t>
      </w:r>
      <w:r w:rsidR="00C81314" w:rsidRPr="00F6194C">
        <w:rPr>
          <w:rFonts w:ascii="Times New Roman" w:hAnsi="Times New Roman"/>
          <w:bCs/>
          <w:sz w:val="28"/>
          <w:szCs w:val="28"/>
        </w:rPr>
        <w:t xml:space="preserve">созданы </w:t>
      </w:r>
      <w:r w:rsidR="001040BC" w:rsidRPr="00F6194C">
        <w:rPr>
          <w:rFonts w:ascii="Times New Roman" w:hAnsi="Times New Roman"/>
          <w:bCs/>
          <w:sz w:val="28"/>
          <w:szCs w:val="28"/>
        </w:rPr>
        <w:t>структур</w:t>
      </w:r>
      <w:r w:rsidR="00C81314" w:rsidRPr="00F6194C">
        <w:rPr>
          <w:rFonts w:ascii="Times New Roman" w:hAnsi="Times New Roman"/>
          <w:bCs/>
          <w:sz w:val="28"/>
          <w:szCs w:val="28"/>
        </w:rPr>
        <w:t>ы</w:t>
      </w:r>
      <w:r w:rsidR="00A56A76">
        <w:rPr>
          <w:rFonts w:ascii="Times New Roman" w:hAnsi="Times New Roman"/>
          <w:bCs/>
          <w:sz w:val="28"/>
          <w:szCs w:val="28"/>
        </w:rPr>
        <w:t>, основным направлением деятельности которых является организация, проведение и анализ мероприятий по оценке качества образования</w:t>
      </w:r>
      <w:r w:rsidR="001040BC" w:rsidRPr="00F6194C">
        <w:rPr>
          <w:rFonts w:ascii="Times New Roman" w:hAnsi="Times New Roman"/>
          <w:bCs/>
          <w:sz w:val="28"/>
          <w:szCs w:val="28"/>
        </w:rPr>
        <w:t>:</w:t>
      </w:r>
    </w:p>
    <w:p w:rsidR="001040BC" w:rsidRPr="00F6194C" w:rsidRDefault="001040BC" w:rsidP="00A56A76">
      <w:pPr>
        <w:tabs>
          <w:tab w:val="left" w:pos="284"/>
          <w:tab w:val="left" w:pos="567"/>
        </w:tabs>
        <w:spacing w:after="0"/>
        <w:jc w:val="both"/>
        <w:rPr>
          <w:rFonts w:ascii="Times New Roman" w:hAnsi="Times New Roman"/>
          <w:bCs/>
          <w:sz w:val="28"/>
          <w:szCs w:val="28"/>
        </w:rPr>
      </w:pPr>
      <w:r w:rsidRPr="00F6194C">
        <w:rPr>
          <w:rFonts w:ascii="Times New Roman" w:hAnsi="Times New Roman"/>
          <w:bCs/>
          <w:sz w:val="28"/>
          <w:szCs w:val="28"/>
        </w:rPr>
        <w:t>Калининский район – Районный информационно-методический центр управления образованием (</w:t>
      </w:r>
      <w:r w:rsidR="00891DA2" w:rsidRPr="00F6194C">
        <w:rPr>
          <w:rFonts w:ascii="Times New Roman" w:hAnsi="Times New Roman"/>
          <w:bCs/>
          <w:sz w:val="28"/>
          <w:szCs w:val="28"/>
        </w:rPr>
        <w:t>РИМЦ</w:t>
      </w:r>
      <w:r w:rsidRPr="00F6194C">
        <w:rPr>
          <w:rFonts w:ascii="Times New Roman" w:hAnsi="Times New Roman"/>
          <w:bCs/>
          <w:sz w:val="28"/>
          <w:szCs w:val="28"/>
        </w:rPr>
        <w:t>)</w:t>
      </w:r>
      <w:r w:rsidR="00891DA2" w:rsidRPr="00F6194C">
        <w:rPr>
          <w:rFonts w:ascii="Times New Roman" w:hAnsi="Times New Roman"/>
          <w:bCs/>
          <w:sz w:val="28"/>
          <w:szCs w:val="28"/>
        </w:rPr>
        <w:t>;</w:t>
      </w:r>
    </w:p>
    <w:p w:rsidR="00891DA2" w:rsidRPr="00F6194C" w:rsidRDefault="00891DA2" w:rsidP="00E52D17">
      <w:pPr>
        <w:tabs>
          <w:tab w:val="left" w:pos="284"/>
          <w:tab w:val="left" w:pos="567"/>
        </w:tabs>
        <w:spacing w:after="0"/>
        <w:jc w:val="both"/>
        <w:rPr>
          <w:rFonts w:ascii="Times New Roman" w:hAnsi="Times New Roman"/>
          <w:bCs/>
          <w:sz w:val="28"/>
          <w:szCs w:val="28"/>
        </w:rPr>
      </w:pPr>
      <w:r w:rsidRPr="00F6194C">
        <w:rPr>
          <w:rFonts w:ascii="Times New Roman" w:hAnsi="Times New Roman"/>
          <w:bCs/>
          <w:sz w:val="28"/>
          <w:szCs w:val="28"/>
        </w:rPr>
        <w:t>Калязинский район - Муниципальный Совет экспертов по оценке качества образования, руководитель - муниципальный координатор;</w:t>
      </w:r>
    </w:p>
    <w:p w:rsidR="00891DA2" w:rsidRPr="00F6194C" w:rsidRDefault="00891DA2" w:rsidP="00E52D17">
      <w:pPr>
        <w:tabs>
          <w:tab w:val="left" w:pos="284"/>
          <w:tab w:val="left" w:pos="567"/>
        </w:tabs>
        <w:spacing w:after="0"/>
        <w:jc w:val="both"/>
        <w:rPr>
          <w:rFonts w:ascii="Times New Roman" w:hAnsi="Times New Roman"/>
          <w:bCs/>
          <w:sz w:val="28"/>
          <w:szCs w:val="28"/>
        </w:rPr>
      </w:pPr>
      <w:r w:rsidRPr="00F6194C">
        <w:rPr>
          <w:rFonts w:ascii="Times New Roman" w:hAnsi="Times New Roman"/>
          <w:bCs/>
          <w:sz w:val="28"/>
          <w:szCs w:val="28"/>
        </w:rPr>
        <w:t>Кашинский район – Центр развития образования;</w:t>
      </w:r>
    </w:p>
    <w:p w:rsidR="00891DA2" w:rsidRPr="00F6194C" w:rsidRDefault="00891DA2" w:rsidP="00E52D17">
      <w:pPr>
        <w:tabs>
          <w:tab w:val="left" w:pos="284"/>
          <w:tab w:val="left" w:pos="567"/>
        </w:tabs>
        <w:spacing w:after="0"/>
        <w:jc w:val="both"/>
        <w:rPr>
          <w:rFonts w:ascii="Times New Roman" w:hAnsi="Times New Roman"/>
          <w:bCs/>
          <w:sz w:val="28"/>
          <w:szCs w:val="28"/>
        </w:rPr>
      </w:pPr>
      <w:r w:rsidRPr="00F6194C">
        <w:rPr>
          <w:rFonts w:ascii="Times New Roman" w:hAnsi="Times New Roman"/>
          <w:bCs/>
          <w:sz w:val="28"/>
          <w:szCs w:val="28"/>
        </w:rPr>
        <w:t>Конаковский район - Отдел мониторинга и организационной работы;</w:t>
      </w:r>
    </w:p>
    <w:p w:rsidR="00891DA2" w:rsidRDefault="00891DA2" w:rsidP="00E52D17">
      <w:pPr>
        <w:tabs>
          <w:tab w:val="left" w:pos="284"/>
          <w:tab w:val="left" w:pos="567"/>
        </w:tabs>
        <w:spacing w:after="0"/>
        <w:jc w:val="both"/>
        <w:rPr>
          <w:rFonts w:ascii="Times New Roman" w:hAnsi="Times New Roman"/>
          <w:bCs/>
          <w:sz w:val="28"/>
          <w:szCs w:val="28"/>
        </w:rPr>
      </w:pPr>
      <w:r w:rsidRPr="00F6194C">
        <w:rPr>
          <w:rFonts w:ascii="Times New Roman" w:hAnsi="Times New Roman"/>
          <w:bCs/>
          <w:sz w:val="28"/>
          <w:szCs w:val="28"/>
        </w:rPr>
        <w:t>Оленинский район – Методический кабинет при Управлении образования.</w:t>
      </w:r>
    </w:p>
    <w:p w:rsidR="000A4009" w:rsidRPr="00F6194C" w:rsidRDefault="000A4009" w:rsidP="00176158">
      <w:pPr>
        <w:numPr>
          <w:ilvl w:val="0"/>
          <w:numId w:val="42"/>
        </w:numPr>
        <w:tabs>
          <w:tab w:val="left" w:pos="284"/>
          <w:tab w:val="left" w:pos="567"/>
        </w:tabs>
        <w:spacing w:after="0"/>
        <w:ind w:left="0" w:firstLine="0"/>
        <w:jc w:val="both"/>
        <w:rPr>
          <w:rFonts w:ascii="Times New Roman" w:hAnsi="Times New Roman"/>
          <w:bCs/>
          <w:sz w:val="28"/>
          <w:szCs w:val="28"/>
        </w:rPr>
      </w:pPr>
      <w:r>
        <w:rPr>
          <w:rFonts w:ascii="Times New Roman" w:hAnsi="Times New Roman"/>
          <w:bCs/>
          <w:sz w:val="28"/>
          <w:szCs w:val="28"/>
        </w:rPr>
        <w:t xml:space="preserve"> в</w:t>
      </w:r>
      <w:r w:rsidRPr="00F6194C">
        <w:rPr>
          <w:rFonts w:ascii="Times New Roman" w:hAnsi="Times New Roman"/>
          <w:bCs/>
          <w:sz w:val="28"/>
          <w:szCs w:val="28"/>
        </w:rPr>
        <w:t xml:space="preserve"> 3 (7%) </w:t>
      </w:r>
      <w:r>
        <w:rPr>
          <w:rFonts w:ascii="Times New Roman" w:hAnsi="Times New Roman"/>
          <w:bCs/>
          <w:sz w:val="28"/>
          <w:szCs w:val="28"/>
        </w:rPr>
        <w:t>МО</w:t>
      </w:r>
      <w:r w:rsidRPr="00F6194C">
        <w:rPr>
          <w:rFonts w:ascii="Times New Roman" w:hAnsi="Times New Roman"/>
          <w:bCs/>
          <w:sz w:val="28"/>
          <w:szCs w:val="28"/>
        </w:rPr>
        <w:t xml:space="preserve"> </w:t>
      </w:r>
      <w:r>
        <w:rPr>
          <w:rFonts w:ascii="Times New Roman" w:hAnsi="Times New Roman"/>
          <w:bCs/>
          <w:sz w:val="28"/>
          <w:szCs w:val="28"/>
        </w:rPr>
        <w:t>(</w:t>
      </w:r>
      <w:r w:rsidRPr="00F6194C">
        <w:rPr>
          <w:rFonts w:ascii="Times New Roman" w:hAnsi="Times New Roman"/>
          <w:bCs/>
          <w:sz w:val="28"/>
          <w:szCs w:val="28"/>
        </w:rPr>
        <w:t>г. Вышний Волочек,  Кувшиновский район,  Удомельский городской округ</w:t>
      </w:r>
      <w:r>
        <w:rPr>
          <w:rFonts w:ascii="Times New Roman" w:hAnsi="Times New Roman"/>
          <w:bCs/>
          <w:sz w:val="28"/>
          <w:szCs w:val="28"/>
        </w:rPr>
        <w:t>)</w:t>
      </w:r>
      <w:r w:rsidRPr="00F6194C">
        <w:rPr>
          <w:rFonts w:ascii="Times New Roman" w:hAnsi="Times New Roman"/>
          <w:bCs/>
          <w:sz w:val="28"/>
          <w:szCs w:val="28"/>
        </w:rPr>
        <w:t xml:space="preserve"> есть ответственные сотрудники, занимающиеся этими вопросами.</w:t>
      </w:r>
    </w:p>
    <w:p w:rsidR="00647563" w:rsidRDefault="002D5149" w:rsidP="00E52D17">
      <w:pPr>
        <w:tabs>
          <w:tab w:val="left" w:pos="284"/>
          <w:tab w:val="left" w:pos="567"/>
        </w:tabs>
        <w:spacing w:after="0"/>
        <w:jc w:val="both"/>
        <w:rPr>
          <w:rFonts w:ascii="Times New Roman" w:eastAsia="Times New Roman" w:hAnsi="Times New Roman"/>
          <w:sz w:val="28"/>
          <w:szCs w:val="28"/>
          <w:lang w:eastAsia="ru-RU"/>
        </w:rPr>
      </w:pPr>
      <w:r>
        <w:rPr>
          <w:rFonts w:ascii="Times New Roman" w:hAnsi="Times New Roman"/>
          <w:bCs/>
          <w:sz w:val="28"/>
          <w:szCs w:val="28"/>
        </w:rPr>
        <w:tab/>
      </w:r>
      <w:r w:rsidR="00647563" w:rsidRPr="00F6194C">
        <w:rPr>
          <w:rFonts w:ascii="Times New Roman" w:hAnsi="Times New Roman"/>
          <w:bCs/>
          <w:sz w:val="28"/>
          <w:szCs w:val="28"/>
        </w:rPr>
        <w:t>Руководители 35 (81%) МОУО отметили, что  подобной структуры в муниципалитете нет</w:t>
      </w:r>
      <w:r w:rsidR="00514AAC">
        <w:rPr>
          <w:rFonts w:ascii="Times New Roman" w:hAnsi="Times New Roman"/>
          <w:bCs/>
          <w:sz w:val="28"/>
          <w:szCs w:val="28"/>
        </w:rPr>
        <w:t xml:space="preserve"> (</w:t>
      </w:r>
      <w:r w:rsidR="00647563" w:rsidRPr="00F6194C">
        <w:rPr>
          <w:rFonts w:ascii="Times New Roman" w:eastAsia="Times New Roman" w:hAnsi="Times New Roman"/>
          <w:sz w:val="28"/>
          <w:szCs w:val="28"/>
          <w:lang w:eastAsia="ru-RU"/>
        </w:rPr>
        <w:t>г. Кимры, г. Ржев, г</w:t>
      </w:r>
      <w:proofErr w:type="gramStart"/>
      <w:r w:rsidR="00647563" w:rsidRPr="00F6194C">
        <w:rPr>
          <w:rFonts w:ascii="Times New Roman" w:eastAsia="Times New Roman" w:hAnsi="Times New Roman"/>
          <w:sz w:val="28"/>
          <w:szCs w:val="28"/>
          <w:lang w:eastAsia="ru-RU"/>
        </w:rPr>
        <w:t>.Т</w:t>
      </w:r>
      <w:proofErr w:type="gramEnd"/>
      <w:r w:rsidR="00647563" w:rsidRPr="00F6194C">
        <w:rPr>
          <w:rFonts w:ascii="Times New Roman" w:eastAsia="Times New Roman" w:hAnsi="Times New Roman"/>
          <w:sz w:val="28"/>
          <w:szCs w:val="28"/>
          <w:lang w:eastAsia="ru-RU"/>
        </w:rPr>
        <w:t xml:space="preserve">верь, г. Торжок, Андреапольский, Бежецкий, Бельский, Бологовский, Весьегонский, Вышневолоцкий, Жарковский, Западнодвинский, Зубцовский, Кесовогорский, Кимрский, Краснохолмский, Лесной, Лихославльский, Максатихинский, Молоковский, Пеновский, Рамешковский, Ржевский, Сандовский, Селижаровский, Сонковский, Спировский, Старицкий, Торжокский, Торопецкий, Фировский районы, </w:t>
      </w:r>
      <w:r w:rsidR="00647563" w:rsidRPr="00F6194C">
        <w:rPr>
          <w:rFonts w:ascii="Times New Roman" w:hAnsi="Times New Roman"/>
          <w:bCs/>
          <w:sz w:val="28"/>
          <w:szCs w:val="28"/>
        </w:rPr>
        <w:t xml:space="preserve"> </w:t>
      </w:r>
      <w:r w:rsidR="00647563" w:rsidRPr="00F6194C">
        <w:rPr>
          <w:rFonts w:ascii="Times New Roman" w:eastAsia="Times New Roman" w:hAnsi="Times New Roman"/>
          <w:sz w:val="28"/>
          <w:szCs w:val="28"/>
          <w:lang w:eastAsia="ru-RU"/>
        </w:rPr>
        <w:t>Нелидовский, Осташковский городские округа,  ЗАТО Озерный, ЗАТО Солнечный</w:t>
      </w:r>
      <w:r w:rsidR="00514AAC">
        <w:rPr>
          <w:rFonts w:ascii="Times New Roman" w:eastAsia="Times New Roman" w:hAnsi="Times New Roman"/>
          <w:sz w:val="28"/>
          <w:szCs w:val="28"/>
          <w:lang w:eastAsia="ru-RU"/>
        </w:rPr>
        <w:t>)</w:t>
      </w:r>
      <w:r w:rsidR="00647563" w:rsidRPr="00F6194C">
        <w:rPr>
          <w:rFonts w:ascii="Times New Roman" w:eastAsia="Times New Roman" w:hAnsi="Times New Roman"/>
          <w:sz w:val="28"/>
          <w:szCs w:val="28"/>
          <w:lang w:eastAsia="ru-RU"/>
        </w:rPr>
        <w:t>.</w:t>
      </w:r>
    </w:p>
    <w:p w:rsidR="0063330C" w:rsidRPr="0063330C" w:rsidRDefault="00647563" w:rsidP="000A4009">
      <w:pPr>
        <w:tabs>
          <w:tab w:val="left" w:pos="284"/>
          <w:tab w:val="left" w:pos="567"/>
        </w:tabs>
        <w:spacing w:after="0"/>
        <w:jc w:val="both"/>
        <w:rPr>
          <w:rFonts w:ascii="Times New Roman" w:hAnsi="Times New Roman"/>
          <w:sz w:val="28"/>
          <w:szCs w:val="28"/>
        </w:rPr>
      </w:pPr>
      <w:r>
        <w:rPr>
          <w:rFonts w:ascii="Times New Roman" w:eastAsia="Times New Roman" w:hAnsi="Times New Roman"/>
          <w:sz w:val="28"/>
          <w:szCs w:val="28"/>
          <w:lang w:eastAsia="ru-RU"/>
        </w:rPr>
        <w:tab/>
      </w:r>
      <w:r w:rsidR="00C81314" w:rsidRPr="00F6194C">
        <w:rPr>
          <w:rFonts w:ascii="Times New Roman" w:hAnsi="Times New Roman"/>
          <w:bCs/>
          <w:sz w:val="28"/>
          <w:szCs w:val="28"/>
        </w:rPr>
        <w:t xml:space="preserve"> </w:t>
      </w:r>
      <w:r w:rsidR="0063330C" w:rsidRPr="00F6194C">
        <w:rPr>
          <w:rFonts w:ascii="Times New Roman" w:hAnsi="Times New Roman"/>
          <w:sz w:val="28"/>
          <w:szCs w:val="28"/>
        </w:rPr>
        <w:t xml:space="preserve"> </w:t>
      </w:r>
      <w:r w:rsidR="0063330C">
        <w:rPr>
          <w:rFonts w:ascii="Times New Roman" w:hAnsi="Times New Roman"/>
          <w:sz w:val="28"/>
          <w:szCs w:val="28"/>
        </w:rPr>
        <w:t>Тем не менее</w:t>
      </w:r>
      <w:r w:rsidR="00222C72">
        <w:rPr>
          <w:rFonts w:ascii="Times New Roman" w:hAnsi="Times New Roman"/>
          <w:sz w:val="28"/>
          <w:szCs w:val="28"/>
        </w:rPr>
        <w:t>,</w:t>
      </w:r>
      <w:r w:rsidR="0063330C">
        <w:rPr>
          <w:rFonts w:ascii="Times New Roman" w:hAnsi="Times New Roman"/>
          <w:sz w:val="28"/>
          <w:szCs w:val="28"/>
        </w:rPr>
        <w:t xml:space="preserve"> во всех 43 МО осуществляется </w:t>
      </w:r>
      <w:r w:rsidR="0063330C" w:rsidRPr="0063330C">
        <w:rPr>
          <w:rFonts w:ascii="Times New Roman" w:hAnsi="Times New Roman"/>
          <w:sz w:val="28"/>
          <w:szCs w:val="28"/>
        </w:rPr>
        <w:t>анализ результатов оценочных процедур</w:t>
      </w:r>
      <w:r w:rsidR="0063330C">
        <w:rPr>
          <w:rFonts w:ascii="Times New Roman" w:hAnsi="Times New Roman"/>
          <w:sz w:val="28"/>
          <w:szCs w:val="28"/>
        </w:rPr>
        <w:t>.</w:t>
      </w:r>
      <w:r w:rsidR="0063330C" w:rsidRPr="0063330C">
        <w:rPr>
          <w:rFonts w:ascii="Times New Roman" w:hAnsi="Times New Roman"/>
          <w:sz w:val="28"/>
          <w:szCs w:val="28"/>
        </w:rPr>
        <w:t xml:space="preserve"> </w:t>
      </w:r>
      <w:r w:rsidR="0063330C">
        <w:rPr>
          <w:rFonts w:ascii="Times New Roman" w:hAnsi="Times New Roman"/>
          <w:sz w:val="28"/>
          <w:szCs w:val="28"/>
        </w:rPr>
        <w:t xml:space="preserve">Руководители МОУО указали, что анализ </w:t>
      </w:r>
      <w:r w:rsidR="0063330C" w:rsidRPr="0063330C">
        <w:rPr>
          <w:rFonts w:ascii="Times New Roman" w:hAnsi="Times New Roman"/>
          <w:sz w:val="28"/>
          <w:szCs w:val="28"/>
        </w:rPr>
        <w:t>проводят:</w:t>
      </w:r>
    </w:p>
    <w:p w:rsidR="0063330C" w:rsidRPr="00F6194C" w:rsidRDefault="0063330C" w:rsidP="00176158">
      <w:pPr>
        <w:pStyle w:val="a4"/>
        <w:numPr>
          <w:ilvl w:val="0"/>
          <w:numId w:val="9"/>
        </w:numPr>
        <w:spacing w:after="0"/>
        <w:jc w:val="both"/>
        <w:rPr>
          <w:rFonts w:ascii="Times New Roman" w:hAnsi="Times New Roman"/>
          <w:sz w:val="28"/>
          <w:szCs w:val="28"/>
        </w:rPr>
      </w:pPr>
      <w:r w:rsidRPr="00F6194C">
        <w:rPr>
          <w:rFonts w:ascii="Times New Roman" w:hAnsi="Times New Roman"/>
          <w:sz w:val="28"/>
          <w:szCs w:val="28"/>
        </w:rPr>
        <w:t>специалисты МОУО – указали 39 (91%) руководителей МОУО;</w:t>
      </w:r>
    </w:p>
    <w:p w:rsidR="0063330C" w:rsidRPr="00F6194C" w:rsidRDefault="0063330C" w:rsidP="00176158">
      <w:pPr>
        <w:pStyle w:val="a4"/>
        <w:numPr>
          <w:ilvl w:val="0"/>
          <w:numId w:val="9"/>
        </w:numPr>
        <w:spacing w:after="0"/>
        <w:jc w:val="both"/>
        <w:rPr>
          <w:rFonts w:ascii="Times New Roman" w:hAnsi="Times New Roman"/>
          <w:sz w:val="28"/>
          <w:szCs w:val="28"/>
        </w:rPr>
      </w:pPr>
      <w:r w:rsidRPr="00F6194C">
        <w:rPr>
          <w:rFonts w:ascii="Times New Roman" w:hAnsi="Times New Roman"/>
          <w:sz w:val="28"/>
          <w:szCs w:val="28"/>
        </w:rPr>
        <w:t>методические объединения учителей – 34 (79%) МО;</w:t>
      </w:r>
    </w:p>
    <w:p w:rsidR="0063330C" w:rsidRPr="00F6194C" w:rsidRDefault="0063330C" w:rsidP="00176158">
      <w:pPr>
        <w:pStyle w:val="a4"/>
        <w:numPr>
          <w:ilvl w:val="0"/>
          <w:numId w:val="9"/>
        </w:numPr>
        <w:spacing w:after="0"/>
        <w:jc w:val="both"/>
        <w:rPr>
          <w:rFonts w:ascii="Times New Roman" w:hAnsi="Times New Roman"/>
          <w:sz w:val="28"/>
          <w:szCs w:val="28"/>
        </w:rPr>
      </w:pPr>
      <w:r w:rsidRPr="00F6194C">
        <w:rPr>
          <w:rFonts w:ascii="Times New Roman" w:hAnsi="Times New Roman"/>
          <w:sz w:val="28"/>
          <w:szCs w:val="28"/>
        </w:rPr>
        <w:t>районный методический кабинет – 17 (40%) МО</w:t>
      </w:r>
      <w:r w:rsidR="00CB2363">
        <w:rPr>
          <w:rFonts w:ascii="Times New Roman" w:hAnsi="Times New Roman"/>
          <w:sz w:val="28"/>
          <w:szCs w:val="28"/>
        </w:rPr>
        <w:t xml:space="preserve">  (</w:t>
      </w:r>
      <w:r w:rsidRPr="00F6194C">
        <w:rPr>
          <w:rFonts w:ascii="Times New Roman" w:eastAsia="Times New Roman" w:hAnsi="Times New Roman"/>
          <w:sz w:val="28"/>
          <w:szCs w:val="28"/>
          <w:lang w:eastAsia="ru-RU"/>
        </w:rPr>
        <w:t xml:space="preserve">г. Ржев, Андреапольский, Весьегонский, </w:t>
      </w:r>
      <w:r w:rsidRPr="00F6194C">
        <w:rPr>
          <w:rFonts w:ascii="Times New Roman" w:hAnsi="Times New Roman"/>
          <w:bCs/>
          <w:sz w:val="28"/>
          <w:szCs w:val="28"/>
        </w:rPr>
        <w:t>Калининский,</w:t>
      </w:r>
      <w:r w:rsidRPr="00F6194C">
        <w:rPr>
          <w:rFonts w:ascii="Times New Roman" w:eastAsia="Times New Roman" w:hAnsi="Times New Roman"/>
          <w:sz w:val="28"/>
          <w:szCs w:val="28"/>
          <w:lang w:eastAsia="ru-RU"/>
        </w:rPr>
        <w:t xml:space="preserve"> </w:t>
      </w:r>
      <w:r w:rsidRPr="00F6194C">
        <w:rPr>
          <w:rFonts w:ascii="Times New Roman" w:hAnsi="Times New Roman"/>
          <w:bCs/>
          <w:sz w:val="28"/>
          <w:szCs w:val="28"/>
        </w:rPr>
        <w:t xml:space="preserve">Калязинский, </w:t>
      </w:r>
      <w:r w:rsidRPr="00F6194C">
        <w:rPr>
          <w:rFonts w:ascii="Times New Roman" w:eastAsia="Times New Roman" w:hAnsi="Times New Roman"/>
          <w:sz w:val="28"/>
          <w:szCs w:val="28"/>
          <w:lang w:eastAsia="ru-RU"/>
        </w:rPr>
        <w:t xml:space="preserve">Краснохолмский, </w:t>
      </w:r>
      <w:r w:rsidRPr="00F6194C">
        <w:rPr>
          <w:rFonts w:ascii="Times New Roman" w:hAnsi="Times New Roman"/>
          <w:bCs/>
          <w:sz w:val="28"/>
          <w:szCs w:val="28"/>
        </w:rPr>
        <w:t>Кувшиновский,</w:t>
      </w:r>
      <w:r w:rsidRPr="00F6194C">
        <w:rPr>
          <w:rFonts w:ascii="Times New Roman" w:eastAsia="Times New Roman" w:hAnsi="Times New Roman"/>
          <w:sz w:val="28"/>
          <w:szCs w:val="28"/>
          <w:lang w:eastAsia="ru-RU"/>
        </w:rPr>
        <w:t xml:space="preserve"> Максатихинский, Молоковский, </w:t>
      </w:r>
      <w:r w:rsidRPr="00F6194C">
        <w:rPr>
          <w:rFonts w:ascii="Times New Roman" w:hAnsi="Times New Roman"/>
          <w:bCs/>
          <w:sz w:val="28"/>
          <w:szCs w:val="28"/>
        </w:rPr>
        <w:t>Оленинский</w:t>
      </w:r>
      <w:r w:rsidRPr="00F6194C">
        <w:rPr>
          <w:rFonts w:ascii="Times New Roman" w:eastAsia="Times New Roman" w:hAnsi="Times New Roman"/>
          <w:sz w:val="28"/>
          <w:szCs w:val="28"/>
          <w:lang w:eastAsia="ru-RU"/>
        </w:rPr>
        <w:t xml:space="preserve"> Пеновский, Рамешковский, Сандовский, Сонковский, Спировский, Старицкий, Торопецкий, районы</w:t>
      </w:r>
      <w:r w:rsidR="00CB2363">
        <w:rPr>
          <w:rFonts w:ascii="Times New Roman" w:eastAsia="Times New Roman" w:hAnsi="Times New Roman"/>
          <w:sz w:val="28"/>
          <w:szCs w:val="28"/>
          <w:lang w:eastAsia="ru-RU"/>
        </w:rPr>
        <w:t>)</w:t>
      </w:r>
      <w:r w:rsidRPr="00F6194C">
        <w:rPr>
          <w:rFonts w:ascii="Times New Roman" w:eastAsia="Times New Roman" w:hAnsi="Times New Roman"/>
          <w:sz w:val="28"/>
          <w:szCs w:val="28"/>
          <w:lang w:eastAsia="ru-RU"/>
        </w:rPr>
        <w:t>;</w:t>
      </w:r>
    </w:p>
    <w:p w:rsidR="0063330C" w:rsidRPr="00F6194C" w:rsidRDefault="0063330C" w:rsidP="00176158">
      <w:pPr>
        <w:pStyle w:val="a4"/>
        <w:numPr>
          <w:ilvl w:val="0"/>
          <w:numId w:val="9"/>
        </w:numPr>
        <w:spacing w:after="0"/>
        <w:jc w:val="both"/>
        <w:rPr>
          <w:rFonts w:ascii="Times New Roman" w:hAnsi="Times New Roman"/>
          <w:sz w:val="28"/>
          <w:szCs w:val="28"/>
        </w:rPr>
      </w:pPr>
      <w:r w:rsidRPr="00F6194C">
        <w:rPr>
          <w:rFonts w:ascii="Times New Roman" w:hAnsi="Times New Roman"/>
          <w:sz w:val="28"/>
          <w:szCs w:val="28"/>
        </w:rPr>
        <w:t xml:space="preserve">заместители директора образовательной организации по учебной работе – 1 (2%) </w:t>
      </w:r>
      <w:r w:rsidR="00CB2363">
        <w:rPr>
          <w:rFonts w:ascii="Times New Roman" w:hAnsi="Times New Roman"/>
          <w:sz w:val="28"/>
          <w:szCs w:val="28"/>
        </w:rPr>
        <w:t>МО (</w:t>
      </w:r>
      <w:r w:rsidRPr="00F6194C">
        <w:rPr>
          <w:rFonts w:ascii="Times New Roman" w:hAnsi="Times New Roman"/>
          <w:sz w:val="28"/>
          <w:szCs w:val="28"/>
        </w:rPr>
        <w:t>Спировский район</w:t>
      </w:r>
      <w:r w:rsidR="00CB2363">
        <w:rPr>
          <w:rFonts w:ascii="Times New Roman" w:hAnsi="Times New Roman"/>
          <w:sz w:val="28"/>
          <w:szCs w:val="28"/>
        </w:rPr>
        <w:t>)</w:t>
      </w:r>
      <w:r w:rsidRPr="00F6194C">
        <w:rPr>
          <w:rFonts w:ascii="Times New Roman" w:hAnsi="Times New Roman"/>
          <w:sz w:val="28"/>
          <w:szCs w:val="28"/>
        </w:rPr>
        <w:t>;</w:t>
      </w:r>
    </w:p>
    <w:p w:rsidR="0063330C" w:rsidRPr="00F6194C" w:rsidRDefault="0063330C" w:rsidP="00176158">
      <w:pPr>
        <w:pStyle w:val="a4"/>
        <w:numPr>
          <w:ilvl w:val="0"/>
          <w:numId w:val="9"/>
        </w:numPr>
        <w:spacing w:after="0"/>
        <w:jc w:val="both"/>
        <w:rPr>
          <w:rFonts w:ascii="Times New Roman" w:hAnsi="Times New Roman"/>
          <w:sz w:val="28"/>
          <w:szCs w:val="28"/>
        </w:rPr>
      </w:pPr>
      <w:r w:rsidRPr="00F6194C">
        <w:rPr>
          <w:rFonts w:ascii="Times New Roman" w:hAnsi="Times New Roman"/>
          <w:sz w:val="28"/>
          <w:szCs w:val="28"/>
        </w:rPr>
        <w:t xml:space="preserve">члены Общественного совета по НОК ОД - 1 (2%)  </w:t>
      </w:r>
      <w:r w:rsidR="00CB2363">
        <w:rPr>
          <w:rFonts w:ascii="Times New Roman" w:hAnsi="Times New Roman"/>
          <w:sz w:val="28"/>
          <w:szCs w:val="28"/>
        </w:rPr>
        <w:t>МО (</w:t>
      </w:r>
      <w:r w:rsidRPr="00F6194C">
        <w:rPr>
          <w:rFonts w:ascii="Times New Roman" w:hAnsi="Times New Roman"/>
          <w:sz w:val="28"/>
          <w:szCs w:val="28"/>
        </w:rPr>
        <w:t>Удомельский городской округ</w:t>
      </w:r>
      <w:r w:rsidR="00CB2363">
        <w:rPr>
          <w:rFonts w:ascii="Times New Roman" w:hAnsi="Times New Roman"/>
          <w:sz w:val="28"/>
          <w:szCs w:val="28"/>
        </w:rPr>
        <w:t>)</w:t>
      </w:r>
      <w:r w:rsidRPr="00F6194C">
        <w:rPr>
          <w:rFonts w:ascii="Times New Roman" w:hAnsi="Times New Roman"/>
          <w:sz w:val="28"/>
          <w:szCs w:val="28"/>
        </w:rPr>
        <w:t>.</w:t>
      </w:r>
    </w:p>
    <w:p w:rsidR="00E86EFF" w:rsidRPr="00F6194C" w:rsidRDefault="008374EB" w:rsidP="00104A67">
      <w:pPr>
        <w:tabs>
          <w:tab w:val="left" w:pos="284"/>
          <w:tab w:val="left" w:pos="567"/>
        </w:tabs>
        <w:jc w:val="both"/>
        <w:rPr>
          <w:rFonts w:ascii="Times New Roman" w:hAnsi="Times New Roman"/>
          <w:sz w:val="28"/>
          <w:szCs w:val="28"/>
        </w:rPr>
      </w:pPr>
      <w:r w:rsidRPr="00F6194C">
        <w:rPr>
          <w:rFonts w:ascii="Times New Roman" w:hAnsi="Times New Roman"/>
          <w:bCs/>
          <w:sz w:val="28"/>
          <w:szCs w:val="28"/>
        </w:rPr>
        <w:tab/>
      </w:r>
      <w:r w:rsidR="002E59E4" w:rsidRPr="00F6194C">
        <w:rPr>
          <w:rFonts w:ascii="Times New Roman" w:hAnsi="Times New Roman"/>
          <w:sz w:val="28"/>
          <w:szCs w:val="28"/>
        </w:rPr>
        <w:tab/>
      </w:r>
      <w:r w:rsidR="00CD4A99">
        <w:rPr>
          <w:rFonts w:ascii="Times New Roman" w:hAnsi="Times New Roman"/>
          <w:sz w:val="28"/>
          <w:szCs w:val="28"/>
        </w:rPr>
        <w:t>В течение последних трех лет п</w:t>
      </w:r>
      <w:r w:rsidR="00435DB1" w:rsidRPr="00F6194C">
        <w:rPr>
          <w:rFonts w:ascii="Times New Roman" w:hAnsi="Times New Roman"/>
          <w:sz w:val="28"/>
          <w:szCs w:val="28"/>
        </w:rPr>
        <w:t xml:space="preserve">роходили </w:t>
      </w:r>
      <w:proofErr w:type="gramStart"/>
      <w:r w:rsidR="00435DB1" w:rsidRPr="00F6194C">
        <w:rPr>
          <w:rFonts w:ascii="Times New Roman" w:hAnsi="Times New Roman"/>
          <w:sz w:val="28"/>
          <w:szCs w:val="28"/>
        </w:rPr>
        <w:t>обучение по</w:t>
      </w:r>
      <w:proofErr w:type="gramEnd"/>
      <w:r w:rsidR="00435DB1" w:rsidRPr="00F6194C">
        <w:rPr>
          <w:rFonts w:ascii="Times New Roman" w:hAnsi="Times New Roman"/>
          <w:sz w:val="28"/>
          <w:szCs w:val="28"/>
        </w:rPr>
        <w:t xml:space="preserve"> дополнительным программам в области ОКО</w:t>
      </w:r>
      <w:r w:rsidR="00496357">
        <w:rPr>
          <w:rFonts w:ascii="Times New Roman" w:hAnsi="Times New Roman"/>
          <w:sz w:val="28"/>
          <w:szCs w:val="28"/>
        </w:rPr>
        <w:t xml:space="preserve"> (2016 – 2018 годы)</w:t>
      </w:r>
      <w:r w:rsidR="002149E7">
        <w:rPr>
          <w:rFonts w:ascii="Times New Roman" w:hAnsi="Times New Roman"/>
          <w:sz w:val="28"/>
          <w:szCs w:val="28"/>
        </w:rPr>
        <w:t xml:space="preserve"> специалисты </w:t>
      </w:r>
      <w:r w:rsidR="00204C69" w:rsidRPr="00F6194C">
        <w:rPr>
          <w:rFonts w:ascii="Times New Roman" w:hAnsi="Times New Roman"/>
          <w:sz w:val="28"/>
          <w:szCs w:val="28"/>
        </w:rPr>
        <w:t>1</w:t>
      </w:r>
      <w:r w:rsidR="00744D7A">
        <w:rPr>
          <w:rFonts w:ascii="Times New Roman" w:hAnsi="Times New Roman"/>
          <w:sz w:val="28"/>
          <w:szCs w:val="28"/>
        </w:rPr>
        <w:t>4</w:t>
      </w:r>
      <w:r w:rsidR="00204C69" w:rsidRPr="00F6194C">
        <w:rPr>
          <w:rFonts w:ascii="Times New Roman" w:hAnsi="Times New Roman"/>
          <w:sz w:val="28"/>
          <w:szCs w:val="28"/>
        </w:rPr>
        <w:t xml:space="preserve"> </w:t>
      </w:r>
      <w:r w:rsidR="00104A67">
        <w:rPr>
          <w:rFonts w:ascii="Times New Roman" w:hAnsi="Times New Roman"/>
          <w:sz w:val="28"/>
          <w:szCs w:val="28"/>
        </w:rPr>
        <w:t>МО</w:t>
      </w:r>
      <w:r w:rsidR="00B0195C" w:rsidRPr="00F6194C">
        <w:rPr>
          <w:rFonts w:ascii="Times New Roman" w:hAnsi="Times New Roman"/>
          <w:sz w:val="28"/>
          <w:szCs w:val="28"/>
        </w:rPr>
        <w:t>. Из них</w:t>
      </w:r>
      <w:r w:rsidR="00E86EFF" w:rsidRPr="00F6194C">
        <w:rPr>
          <w:rFonts w:ascii="Times New Roman" w:hAnsi="Times New Roman"/>
          <w:sz w:val="28"/>
          <w:szCs w:val="28"/>
        </w:rPr>
        <w:t>:</w:t>
      </w:r>
    </w:p>
    <w:p w:rsidR="00E86EFF" w:rsidRPr="00104A67" w:rsidRDefault="00E86EFF" w:rsidP="00176158">
      <w:pPr>
        <w:numPr>
          <w:ilvl w:val="0"/>
          <w:numId w:val="7"/>
        </w:numPr>
        <w:tabs>
          <w:tab w:val="left" w:pos="284"/>
          <w:tab w:val="left" w:pos="567"/>
        </w:tabs>
        <w:spacing w:after="0"/>
        <w:ind w:left="0" w:firstLine="284"/>
        <w:jc w:val="both"/>
        <w:rPr>
          <w:rFonts w:ascii="Times New Roman" w:hAnsi="Times New Roman"/>
          <w:sz w:val="28"/>
          <w:szCs w:val="28"/>
        </w:rPr>
      </w:pPr>
      <w:r w:rsidRPr="00104A67">
        <w:rPr>
          <w:rFonts w:ascii="Times New Roman" w:hAnsi="Times New Roman"/>
          <w:sz w:val="28"/>
          <w:szCs w:val="28"/>
        </w:rPr>
        <w:lastRenderedPageBreak/>
        <w:t xml:space="preserve"> на региональном уровне</w:t>
      </w:r>
      <w:r w:rsidR="00633B8C" w:rsidRPr="00104A67">
        <w:rPr>
          <w:rFonts w:ascii="Times New Roman" w:hAnsi="Times New Roman"/>
          <w:sz w:val="28"/>
          <w:szCs w:val="28"/>
        </w:rPr>
        <w:t xml:space="preserve"> </w:t>
      </w:r>
      <w:r w:rsidR="00FF40B0">
        <w:rPr>
          <w:rFonts w:ascii="Times New Roman" w:hAnsi="Times New Roman"/>
          <w:sz w:val="28"/>
          <w:szCs w:val="28"/>
        </w:rPr>
        <w:t xml:space="preserve"> специалисты из </w:t>
      </w:r>
      <w:r w:rsidR="00633B8C" w:rsidRPr="00104A67">
        <w:rPr>
          <w:rFonts w:ascii="Times New Roman" w:hAnsi="Times New Roman"/>
          <w:sz w:val="28"/>
          <w:szCs w:val="28"/>
        </w:rPr>
        <w:t>1</w:t>
      </w:r>
      <w:r w:rsidR="00744D7A">
        <w:rPr>
          <w:rFonts w:ascii="Times New Roman" w:hAnsi="Times New Roman"/>
          <w:sz w:val="28"/>
          <w:szCs w:val="28"/>
        </w:rPr>
        <w:t>1</w:t>
      </w:r>
      <w:r w:rsidR="00633B8C" w:rsidRPr="00104A67">
        <w:rPr>
          <w:rFonts w:ascii="Times New Roman" w:hAnsi="Times New Roman"/>
          <w:sz w:val="28"/>
          <w:szCs w:val="28"/>
        </w:rPr>
        <w:t xml:space="preserve"> </w:t>
      </w:r>
      <w:r w:rsidR="001745D0" w:rsidRPr="00104A67">
        <w:rPr>
          <w:rFonts w:ascii="Times New Roman" w:hAnsi="Times New Roman"/>
          <w:sz w:val="28"/>
          <w:szCs w:val="28"/>
        </w:rPr>
        <w:t>МО (2</w:t>
      </w:r>
      <w:r w:rsidR="00BC55A3">
        <w:rPr>
          <w:rFonts w:ascii="Times New Roman" w:hAnsi="Times New Roman"/>
          <w:sz w:val="28"/>
          <w:szCs w:val="28"/>
        </w:rPr>
        <w:t>6</w:t>
      </w:r>
      <w:r w:rsidR="00633B8C" w:rsidRPr="00104A67">
        <w:rPr>
          <w:rFonts w:ascii="Times New Roman" w:hAnsi="Times New Roman"/>
          <w:sz w:val="28"/>
          <w:szCs w:val="28"/>
        </w:rPr>
        <w:t>%)</w:t>
      </w:r>
      <w:r w:rsidR="00FF40B0">
        <w:rPr>
          <w:rFonts w:ascii="Times New Roman" w:hAnsi="Times New Roman"/>
          <w:sz w:val="28"/>
          <w:szCs w:val="28"/>
        </w:rPr>
        <w:t xml:space="preserve"> </w:t>
      </w:r>
      <w:r w:rsidR="001124FF">
        <w:rPr>
          <w:rFonts w:ascii="Times New Roman" w:hAnsi="Times New Roman"/>
          <w:sz w:val="28"/>
          <w:szCs w:val="28"/>
        </w:rPr>
        <w:t xml:space="preserve">в </w:t>
      </w:r>
      <w:r w:rsidR="001124FF" w:rsidRPr="00F6194C">
        <w:rPr>
          <w:rFonts w:ascii="Times New Roman" w:hAnsi="Times New Roman"/>
          <w:sz w:val="28"/>
          <w:szCs w:val="28"/>
        </w:rPr>
        <w:t>ГБОУ ДПО ТОИУУ</w:t>
      </w:r>
      <w:r w:rsidR="001124FF" w:rsidRPr="00104A67">
        <w:rPr>
          <w:rFonts w:ascii="Times New Roman" w:hAnsi="Times New Roman"/>
          <w:sz w:val="28"/>
          <w:szCs w:val="28"/>
        </w:rPr>
        <w:t xml:space="preserve"> </w:t>
      </w:r>
      <w:r w:rsidR="00FF40B0">
        <w:rPr>
          <w:rFonts w:ascii="Times New Roman" w:hAnsi="Times New Roman"/>
          <w:sz w:val="28"/>
          <w:szCs w:val="28"/>
        </w:rPr>
        <w:t>по программам</w:t>
      </w:r>
      <w:r w:rsidR="001745D0" w:rsidRPr="00104A67">
        <w:rPr>
          <w:rFonts w:ascii="Times New Roman" w:hAnsi="Times New Roman"/>
          <w:sz w:val="28"/>
          <w:szCs w:val="28"/>
        </w:rPr>
        <w:t xml:space="preserve">: </w:t>
      </w:r>
    </w:p>
    <w:p w:rsidR="001653B2" w:rsidRDefault="00FF40B0" w:rsidP="00176158">
      <w:pPr>
        <w:numPr>
          <w:ilvl w:val="0"/>
          <w:numId w:val="43"/>
        </w:numPr>
        <w:tabs>
          <w:tab w:val="left" w:pos="284"/>
          <w:tab w:val="left" w:pos="567"/>
        </w:tabs>
        <w:spacing w:after="0"/>
        <w:ind w:left="0" w:firstLine="284"/>
        <w:jc w:val="both"/>
        <w:rPr>
          <w:rFonts w:ascii="Times New Roman" w:hAnsi="Times New Roman"/>
          <w:sz w:val="28"/>
          <w:szCs w:val="28"/>
        </w:rPr>
      </w:pPr>
      <w:proofErr w:type="gramStart"/>
      <w:r w:rsidRPr="00F6194C">
        <w:rPr>
          <w:rFonts w:ascii="Times New Roman" w:hAnsi="Times New Roman"/>
          <w:sz w:val="28"/>
          <w:szCs w:val="28"/>
        </w:rPr>
        <w:t>"Организационно-управленческая модель системы оценки качества образовательных результатов обучающихся " (2016 г)</w:t>
      </w:r>
      <w:r>
        <w:rPr>
          <w:rFonts w:ascii="Times New Roman" w:hAnsi="Times New Roman"/>
          <w:sz w:val="28"/>
          <w:szCs w:val="28"/>
        </w:rPr>
        <w:t xml:space="preserve"> - </w:t>
      </w:r>
      <w:r w:rsidR="001653B2" w:rsidRPr="00104A67">
        <w:rPr>
          <w:rFonts w:ascii="Times New Roman" w:hAnsi="Times New Roman"/>
          <w:sz w:val="28"/>
          <w:szCs w:val="28"/>
        </w:rPr>
        <w:t>г</w:t>
      </w:r>
      <w:r w:rsidR="001653B2" w:rsidRPr="00F6194C">
        <w:rPr>
          <w:rFonts w:ascii="Times New Roman" w:hAnsi="Times New Roman"/>
          <w:sz w:val="28"/>
          <w:szCs w:val="28"/>
        </w:rPr>
        <w:t>. Торжок</w:t>
      </w:r>
      <w:r w:rsidR="00496357">
        <w:rPr>
          <w:rFonts w:ascii="Times New Roman" w:hAnsi="Times New Roman"/>
          <w:sz w:val="28"/>
          <w:szCs w:val="28"/>
        </w:rPr>
        <w:t xml:space="preserve"> (1 чел)</w:t>
      </w:r>
      <w:r w:rsidR="001653B2" w:rsidRPr="00F6194C">
        <w:rPr>
          <w:rFonts w:ascii="Times New Roman" w:hAnsi="Times New Roman"/>
          <w:sz w:val="28"/>
          <w:szCs w:val="28"/>
        </w:rPr>
        <w:t>, Андреапольский</w:t>
      </w:r>
      <w:r w:rsidR="00496357">
        <w:rPr>
          <w:rFonts w:ascii="Times New Roman" w:hAnsi="Times New Roman"/>
          <w:sz w:val="28"/>
          <w:szCs w:val="28"/>
        </w:rPr>
        <w:t xml:space="preserve"> (1 чел.)</w:t>
      </w:r>
      <w:r w:rsidR="001653B2" w:rsidRPr="00F6194C">
        <w:rPr>
          <w:rFonts w:ascii="Times New Roman" w:hAnsi="Times New Roman"/>
          <w:sz w:val="28"/>
          <w:szCs w:val="28"/>
        </w:rPr>
        <w:t>, Жарковский, Конаковский</w:t>
      </w:r>
      <w:r w:rsidR="00496357">
        <w:rPr>
          <w:rFonts w:ascii="Times New Roman" w:hAnsi="Times New Roman"/>
          <w:sz w:val="28"/>
          <w:szCs w:val="28"/>
        </w:rPr>
        <w:t xml:space="preserve"> (1 чел.)</w:t>
      </w:r>
      <w:r w:rsidR="001653B2" w:rsidRPr="00F6194C">
        <w:rPr>
          <w:rFonts w:ascii="Times New Roman" w:hAnsi="Times New Roman"/>
          <w:sz w:val="28"/>
          <w:szCs w:val="28"/>
        </w:rPr>
        <w:t>, Краснохолмский</w:t>
      </w:r>
      <w:r w:rsidR="00496357">
        <w:rPr>
          <w:rFonts w:ascii="Times New Roman" w:hAnsi="Times New Roman"/>
          <w:sz w:val="28"/>
          <w:szCs w:val="28"/>
        </w:rPr>
        <w:t xml:space="preserve"> (2 чел.)</w:t>
      </w:r>
      <w:r w:rsidR="001653B2" w:rsidRPr="00F6194C">
        <w:rPr>
          <w:rFonts w:ascii="Times New Roman" w:hAnsi="Times New Roman"/>
          <w:sz w:val="28"/>
          <w:szCs w:val="28"/>
        </w:rPr>
        <w:t>, Рамешковский</w:t>
      </w:r>
      <w:r w:rsidR="00496357">
        <w:rPr>
          <w:rFonts w:ascii="Times New Roman" w:hAnsi="Times New Roman"/>
          <w:sz w:val="28"/>
          <w:szCs w:val="28"/>
        </w:rPr>
        <w:t xml:space="preserve"> (1 чел.)</w:t>
      </w:r>
      <w:r w:rsidR="001653B2" w:rsidRPr="00F6194C">
        <w:rPr>
          <w:rFonts w:ascii="Times New Roman" w:hAnsi="Times New Roman"/>
          <w:sz w:val="28"/>
          <w:szCs w:val="28"/>
        </w:rPr>
        <w:t>, Сандовский</w:t>
      </w:r>
      <w:r w:rsidR="00496357">
        <w:rPr>
          <w:rFonts w:ascii="Times New Roman" w:hAnsi="Times New Roman"/>
          <w:sz w:val="28"/>
          <w:szCs w:val="28"/>
        </w:rPr>
        <w:t xml:space="preserve"> (2 чел.), </w:t>
      </w:r>
      <w:r w:rsidR="001653B2" w:rsidRPr="00F6194C">
        <w:rPr>
          <w:rFonts w:ascii="Times New Roman" w:hAnsi="Times New Roman"/>
          <w:sz w:val="28"/>
          <w:szCs w:val="28"/>
        </w:rPr>
        <w:t xml:space="preserve"> Торопецкий районы; </w:t>
      </w:r>
      <w:proofErr w:type="gramEnd"/>
    </w:p>
    <w:p w:rsidR="00FF40B0" w:rsidRDefault="00FF40B0" w:rsidP="00176158">
      <w:pPr>
        <w:numPr>
          <w:ilvl w:val="0"/>
          <w:numId w:val="43"/>
        </w:numPr>
        <w:tabs>
          <w:tab w:val="left" w:pos="284"/>
          <w:tab w:val="left" w:pos="567"/>
        </w:tabs>
        <w:spacing w:after="0"/>
        <w:ind w:left="0" w:firstLine="284"/>
        <w:jc w:val="both"/>
        <w:rPr>
          <w:rFonts w:ascii="Times New Roman" w:hAnsi="Times New Roman"/>
          <w:sz w:val="28"/>
          <w:szCs w:val="28"/>
        </w:rPr>
      </w:pPr>
      <w:r w:rsidRPr="00FF40B0">
        <w:rPr>
          <w:rFonts w:ascii="Times New Roman" w:hAnsi="Times New Roman"/>
          <w:sz w:val="28"/>
          <w:szCs w:val="28"/>
        </w:rPr>
        <w:t>"Технологии оценивания образовательных достижений обучающихся"</w:t>
      </w:r>
      <w:r>
        <w:rPr>
          <w:rFonts w:ascii="Times New Roman" w:hAnsi="Times New Roman"/>
          <w:sz w:val="28"/>
          <w:szCs w:val="28"/>
        </w:rPr>
        <w:t xml:space="preserve">, </w:t>
      </w:r>
      <w:r w:rsidRPr="00FF40B0">
        <w:rPr>
          <w:rFonts w:ascii="Times New Roman" w:hAnsi="Times New Roman"/>
          <w:sz w:val="28"/>
          <w:szCs w:val="28"/>
        </w:rPr>
        <w:t xml:space="preserve">"Управление качеством реализации ООП" </w:t>
      </w:r>
      <w:r>
        <w:rPr>
          <w:rFonts w:ascii="Times New Roman" w:hAnsi="Times New Roman"/>
          <w:sz w:val="28"/>
          <w:szCs w:val="28"/>
        </w:rPr>
        <w:t>в рамках к</w:t>
      </w:r>
      <w:r w:rsidRPr="00FF40B0">
        <w:rPr>
          <w:rFonts w:ascii="Times New Roman" w:hAnsi="Times New Roman"/>
          <w:sz w:val="28"/>
          <w:szCs w:val="28"/>
        </w:rPr>
        <w:t>урс</w:t>
      </w:r>
      <w:r>
        <w:rPr>
          <w:rFonts w:ascii="Times New Roman" w:hAnsi="Times New Roman"/>
          <w:sz w:val="28"/>
          <w:szCs w:val="28"/>
        </w:rPr>
        <w:t>ов зам. директоров по УВР</w:t>
      </w:r>
      <w:r w:rsidRPr="00FF40B0">
        <w:rPr>
          <w:rFonts w:ascii="Times New Roman" w:hAnsi="Times New Roman"/>
          <w:sz w:val="28"/>
          <w:szCs w:val="28"/>
        </w:rPr>
        <w:t xml:space="preserve"> (2017-2018 гг.) - </w:t>
      </w:r>
      <w:r w:rsidR="001653B2" w:rsidRPr="00FF40B0">
        <w:rPr>
          <w:rFonts w:ascii="Times New Roman" w:hAnsi="Times New Roman"/>
          <w:sz w:val="28"/>
          <w:szCs w:val="28"/>
        </w:rPr>
        <w:t>Вышневолоцкий район</w:t>
      </w:r>
      <w:r w:rsidR="00496357" w:rsidRPr="00FF40B0">
        <w:rPr>
          <w:rFonts w:ascii="Times New Roman" w:hAnsi="Times New Roman"/>
          <w:sz w:val="28"/>
          <w:szCs w:val="28"/>
        </w:rPr>
        <w:t xml:space="preserve"> (10 чел.)</w:t>
      </w:r>
      <w:r>
        <w:rPr>
          <w:rFonts w:ascii="Times New Roman" w:hAnsi="Times New Roman"/>
          <w:sz w:val="28"/>
          <w:szCs w:val="28"/>
        </w:rPr>
        <w:t>;</w:t>
      </w:r>
      <w:r w:rsidR="00496357" w:rsidRPr="00FF40B0">
        <w:rPr>
          <w:rFonts w:ascii="Times New Roman" w:hAnsi="Times New Roman"/>
          <w:sz w:val="28"/>
          <w:szCs w:val="28"/>
        </w:rPr>
        <w:t xml:space="preserve"> </w:t>
      </w:r>
      <w:r w:rsidR="001653B2" w:rsidRPr="00FF40B0">
        <w:rPr>
          <w:rFonts w:ascii="Times New Roman" w:hAnsi="Times New Roman"/>
          <w:sz w:val="28"/>
          <w:szCs w:val="28"/>
        </w:rPr>
        <w:t xml:space="preserve"> </w:t>
      </w:r>
    </w:p>
    <w:p w:rsidR="001653B2" w:rsidRDefault="001653B2" w:rsidP="00176158">
      <w:pPr>
        <w:numPr>
          <w:ilvl w:val="0"/>
          <w:numId w:val="43"/>
        </w:numPr>
        <w:tabs>
          <w:tab w:val="left" w:pos="284"/>
          <w:tab w:val="left" w:pos="567"/>
        </w:tabs>
        <w:spacing w:after="0"/>
        <w:ind w:left="0" w:firstLine="284"/>
        <w:jc w:val="both"/>
        <w:rPr>
          <w:rFonts w:ascii="Times New Roman" w:hAnsi="Times New Roman"/>
          <w:sz w:val="28"/>
          <w:szCs w:val="28"/>
        </w:rPr>
      </w:pPr>
      <w:r w:rsidRPr="00FF40B0">
        <w:rPr>
          <w:rFonts w:ascii="Times New Roman" w:hAnsi="Times New Roman"/>
          <w:sz w:val="28"/>
          <w:szCs w:val="28"/>
        </w:rPr>
        <w:t xml:space="preserve"> </w:t>
      </w:r>
      <w:r w:rsidR="00FF40B0" w:rsidRPr="00FF40B0">
        <w:rPr>
          <w:rFonts w:ascii="Times New Roman" w:hAnsi="Times New Roman"/>
          <w:sz w:val="28"/>
          <w:szCs w:val="28"/>
        </w:rPr>
        <w:t xml:space="preserve">"Экспертная  оценка профессиональной деятельности педагогических работников Тверской области (2017 год) - </w:t>
      </w:r>
      <w:r w:rsidRPr="00FF40B0">
        <w:rPr>
          <w:rFonts w:ascii="Times New Roman" w:hAnsi="Times New Roman"/>
          <w:sz w:val="28"/>
          <w:szCs w:val="28"/>
        </w:rPr>
        <w:t>Жарковский район</w:t>
      </w:r>
      <w:r w:rsidR="00496357" w:rsidRPr="00FF40B0">
        <w:rPr>
          <w:rFonts w:ascii="Times New Roman" w:hAnsi="Times New Roman"/>
          <w:sz w:val="28"/>
          <w:szCs w:val="28"/>
        </w:rPr>
        <w:t xml:space="preserve"> (2 чел.)</w:t>
      </w:r>
      <w:r w:rsidRPr="00FF40B0">
        <w:rPr>
          <w:rFonts w:ascii="Times New Roman" w:hAnsi="Times New Roman"/>
          <w:sz w:val="28"/>
          <w:szCs w:val="28"/>
        </w:rPr>
        <w:t xml:space="preserve">; </w:t>
      </w:r>
    </w:p>
    <w:p w:rsidR="001653B2" w:rsidRDefault="00FF40B0" w:rsidP="00176158">
      <w:pPr>
        <w:numPr>
          <w:ilvl w:val="0"/>
          <w:numId w:val="43"/>
        </w:numPr>
        <w:tabs>
          <w:tab w:val="left" w:pos="284"/>
          <w:tab w:val="left" w:pos="567"/>
        </w:tabs>
        <w:spacing w:after="0"/>
        <w:ind w:left="0" w:firstLine="284"/>
        <w:jc w:val="both"/>
        <w:rPr>
          <w:rFonts w:ascii="Times New Roman" w:hAnsi="Times New Roman"/>
          <w:sz w:val="28"/>
          <w:szCs w:val="28"/>
        </w:rPr>
      </w:pPr>
      <w:r w:rsidRPr="00FF40B0">
        <w:rPr>
          <w:rFonts w:ascii="Times New Roman" w:hAnsi="Times New Roman"/>
          <w:sz w:val="28"/>
          <w:szCs w:val="28"/>
        </w:rPr>
        <w:t xml:space="preserve">"Управление образовательной организацией"(2018г.) - </w:t>
      </w:r>
      <w:r w:rsidR="001653B2" w:rsidRPr="00FF40B0">
        <w:rPr>
          <w:rFonts w:ascii="Times New Roman" w:hAnsi="Times New Roman"/>
          <w:sz w:val="28"/>
          <w:szCs w:val="28"/>
        </w:rPr>
        <w:t xml:space="preserve">г. Ржев </w:t>
      </w:r>
      <w:r w:rsidR="00496357" w:rsidRPr="00FF40B0">
        <w:rPr>
          <w:rFonts w:ascii="Times New Roman" w:hAnsi="Times New Roman"/>
          <w:sz w:val="28"/>
          <w:szCs w:val="28"/>
        </w:rPr>
        <w:t>(2 чел.)</w:t>
      </w:r>
      <w:r w:rsidR="001653B2" w:rsidRPr="00FF40B0">
        <w:rPr>
          <w:rFonts w:ascii="Times New Roman" w:hAnsi="Times New Roman"/>
          <w:sz w:val="28"/>
          <w:szCs w:val="28"/>
        </w:rPr>
        <w:t xml:space="preserve">; </w:t>
      </w:r>
    </w:p>
    <w:p w:rsidR="001653B2" w:rsidRPr="00FF40B0" w:rsidRDefault="00FF40B0" w:rsidP="00176158">
      <w:pPr>
        <w:numPr>
          <w:ilvl w:val="0"/>
          <w:numId w:val="43"/>
        </w:numPr>
        <w:tabs>
          <w:tab w:val="left" w:pos="284"/>
          <w:tab w:val="left" w:pos="567"/>
        </w:tabs>
        <w:spacing w:after="0"/>
        <w:ind w:left="0" w:firstLine="284"/>
        <w:jc w:val="both"/>
        <w:rPr>
          <w:rFonts w:ascii="Times New Roman" w:hAnsi="Times New Roman"/>
          <w:sz w:val="28"/>
          <w:szCs w:val="28"/>
        </w:rPr>
      </w:pPr>
      <w:r w:rsidRPr="00FF40B0">
        <w:rPr>
          <w:rFonts w:ascii="Times New Roman" w:hAnsi="Times New Roman"/>
          <w:sz w:val="28"/>
          <w:szCs w:val="28"/>
        </w:rPr>
        <w:t xml:space="preserve">"Экспертная оценка профессиональной деятельности педагогических работников Тверской области" (2018 г.) - </w:t>
      </w:r>
      <w:r w:rsidR="001653B2" w:rsidRPr="00FF40B0">
        <w:rPr>
          <w:rFonts w:ascii="Times New Roman" w:hAnsi="Times New Roman"/>
          <w:sz w:val="28"/>
          <w:szCs w:val="28"/>
        </w:rPr>
        <w:t xml:space="preserve">Сонковский район </w:t>
      </w:r>
      <w:r>
        <w:rPr>
          <w:rFonts w:ascii="Times New Roman" w:hAnsi="Times New Roman"/>
          <w:sz w:val="28"/>
          <w:szCs w:val="28"/>
        </w:rPr>
        <w:t>(2 чел.)</w:t>
      </w:r>
      <w:r w:rsidR="001653B2" w:rsidRPr="00FF40B0">
        <w:rPr>
          <w:rFonts w:ascii="Times New Roman" w:hAnsi="Times New Roman"/>
          <w:sz w:val="28"/>
          <w:szCs w:val="28"/>
        </w:rPr>
        <w:t>.</w:t>
      </w:r>
    </w:p>
    <w:p w:rsidR="00633509" w:rsidRPr="00F6194C" w:rsidRDefault="001653B2" w:rsidP="00176158">
      <w:pPr>
        <w:numPr>
          <w:ilvl w:val="0"/>
          <w:numId w:val="7"/>
        </w:numPr>
        <w:tabs>
          <w:tab w:val="left" w:pos="284"/>
          <w:tab w:val="left" w:pos="567"/>
        </w:tabs>
        <w:spacing w:after="0"/>
        <w:jc w:val="both"/>
        <w:rPr>
          <w:rFonts w:ascii="Times New Roman" w:hAnsi="Times New Roman"/>
          <w:sz w:val="28"/>
          <w:szCs w:val="28"/>
        </w:rPr>
      </w:pPr>
      <w:r w:rsidRPr="00F6194C">
        <w:rPr>
          <w:rFonts w:ascii="Times New Roman" w:hAnsi="Times New Roman"/>
          <w:sz w:val="28"/>
          <w:szCs w:val="28"/>
        </w:rPr>
        <w:t xml:space="preserve"> в других регионах – </w:t>
      </w:r>
      <w:r w:rsidR="002149E7">
        <w:rPr>
          <w:rFonts w:ascii="Times New Roman" w:hAnsi="Times New Roman"/>
          <w:sz w:val="28"/>
          <w:szCs w:val="28"/>
        </w:rPr>
        <w:t>3</w:t>
      </w:r>
      <w:r w:rsidRPr="00F6194C">
        <w:rPr>
          <w:rFonts w:ascii="Times New Roman" w:hAnsi="Times New Roman"/>
          <w:sz w:val="28"/>
          <w:szCs w:val="28"/>
        </w:rPr>
        <w:t xml:space="preserve"> (</w:t>
      </w:r>
      <w:r w:rsidR="002149E7">
        <w:rPr>
          <w:rFonts w:ascii="Times New Roman" w:hAnsi="Times New Roman"/>
          <w:sz w:val="28"/>
          <w:szCs w:val="28"/>
        </w:rPr>
        <w:t>7</w:t>
      </w:r>
      <w:r w:rsidRPr="00F6194C">
        <w:rPr>
          <w:rFonts w:ascii="Times New Roman" w:hAnsi="Times New Roman"/>
          <w:sz w:val="28"/>
          <w:szCs w:val="28"/>
        </w:rPr>
        <w:t xml:space="preserve">%) МО </w:t>
      </w:r>
    </w:p>
    <w:p w:rsidR="001745D0" w:rsidRDefault="00CF7125" w:rsidP="00176158">
      <w:pPr>
        <w:numPr>
          <w:ilvl w:val="0"/>
          <w:numId w:val="44"/>
        </w:numPr>
        <w:tabs>
          <w:tab w:val="left" w:pos="0"/>
          <w:tab w:val="left" w:pos="284"/>
        </w:tabs>
        <w:spacing w:after="0"/>
        <w:ind w:left="0" w:firstLine="360"/>
        <w:jc w:val="both"/>
        <w:rPr>
          <w:rFonts w:ascii="Times New Roman" w:hAnsi="Times New Roman"/>
          <w:sz w:val="28"/>
          <w:szCs w:val="28"/>
        </w:rPr>
      </w:pPr>
      <w:r w:rsidRPr="00F6194C">
        <w:rPr>
          <w:rFonts w:ascii="Times New Roman" w:hAnsi="Times New Roman"/>
          <w:sz w:val="28"/>
          <w:szCs w:val="28"/>
        </w:rPr>
        <w:t xml:space="preserve">дистанционные курсы </w:t>
      </w:r>
      <w:r>
        <w:rPr>
          <w:rFonts w:ascii="Times New Roman" w:hAnsi="Times New Roman"/>
          <w:sz w:val="28"/>
          <w:szCs w:val="28"/>
        </w:rPr>
        <w:t>по программе</w:t>
      </w:r>
      <w:r w:rsidRPr="00F6194C">
        <w:rPr>
          <w:rFonts w:ascii="Times New Roman" w:hAnsi="Times New Roman"/>
          <w:sz w:val="28"/>
          <w:szCs w:val="28"/>
        </w:rPr>
        <w:t xml:space="preserve"> "Менеджмент</w:t>
      </w:r>
      <w:r>
        <w:rPr>
          <w:rFonts w:ascii="Times New Roman" w:hAnsi="Times New Roman"/>
          <w:sz w:val="28"/>
          <w:szCs w:val="28"/>
        </w:rPr>
        <w:t xml:space="preserve"> в образовании" (2017 г.) Алтай - </w:t>
      </w:r>
      <w:r w:rsidR="001653B2" w:rsidRPr="00F6194C">
        <w:rPr>
          <w:rFonts w:ascii="Times New Roman" w:hAnsi="Times New Roman"/>
          <w:sz w:val="28"/>
          <w:szCs w:val="28"/>
        </w:rPr>
        <w:t>г. Вышний Волочек</w:t>
      </w:r>
      <w:r>
        <w:rPr>
          <w:rFonts w:ascii="Times New Roman" w:hAnsi="Times New Roman"/>
          <w:sz w:val="28"/>
          <w:szCs w:val="28"/>
        </w:rPr>
        <w:t xml:space="preserve"> (1 чел.);</w:t>
      </w:r>
    </w:p>
    <w:p w:rsidR="004641E6" w:rsidRPr="00F6194C" w:rsidRDefault="00CF7125" w:rsidP="00176158">
      <w:pPr>
        <w:numPr>
          <w:ilvl w:val="0"/>
          <w:numId w:val="44"/>
        </w:numPr>
        <w:tabs>
          <w:tab w:val="left" w:pos="0"/>
          <w:tab w:val="left" w:pos="284"/>
        </w:tabs>
        <w:spacing w:after="0"/>
        <w:ind w:left="0" w:firstLine="360"/>
        <w:jc w:val="both"/>
        <w:rPr>
          <w:rFonts w:ascii="Times New Roman" w:hAnsi="Times New Roman"/>
          <w:sz w:val="28"/>
          <w:szCs w:val="28"/>
        </w:rPr>
      </w:pPr>
      <w:r w:rsidRPr="004641E6">
        <w:rPr>
          <w:rFonts w:ascii="Times New Roman" w:hAnsi="Times New Roman"/>
          <w:sz w:val="28"/>
          <w:szCs w:val="28"/>
        </w:rPr>
        <w:t xml:space="preserve">«Системно - </w:t>
      </w:r>
      <w:proofErr w:type="spellStart"/>
      <w:r w:rsidRPr="004641E6">
        <w:rPr>
          <w:rFonts w:ascii="Times New Roman" w:hAnsi="Times New Roman"/>
          <w:sz w:val="28"/>
          <w:szCs w:val="28"/>
        </w:rPr>
        <w:t>деятельностный</w:t>
      </w:r>
      <w:proofErr w:type="spellEnd"/>
      <w:r w:rsidRPr="004641E6">
        <w:rPr>
          <w:rFonts w:ascii="Times New Roman" w:hAnsi="Times New Roman"/>
          <w:sz w:val="28"/>
          <w:szCs w:val="28"/>
        </w:rPr>
        <w:t xml:space="preserve"> подход как основа реализации ФГОС»</w:t>
      </w:r>
      <w:r>
        <w:rPr>
          <w:rFonts w:ascii="Times New Roman" w:hAnsi="Times New Roman"/>
          <w:sz w:val="28"/>
          <w:szCs w:val="28"/>
        </w:rPr>
        <w:t xml:space="preserve"> (2016г.)</w:t>
      </w:r>
      <w:r w:rsidRPr="004641E6">
        <w:rPr>
          <w:rFonts w:ascii="Times New Roman" w:hAnsi="Times New Roman"/>
          <w:sz w:val="28"/>
          <w:szCs w:val="28"/>
        </w:rPr>
        <w:t xml:space="preserve">, АНО «Санкт-Петербургский центр дополнительного </w:t>
      </w:r>
      <w:r>
        <w:rPr>
          <w:rFonts w:ascii="Times New Roman" w:hAnsi="Times New Roman"/>
          <w:sz w:val="28"/>
          <w:szCs w:val="28"/>
        </w:rPr>
        <w:t xml:space="preserve">профессионального образования» - </w:t>
      </w:r>
      <w:r w:rsidR="004641E6">
        <w:rPr>
          <w:rFonts w:ascii="Times New Roman" w:hAnsi="Times New Roman"/>
          <w:sz w:val="28"/>
          <w:szCs w:val="28"/>
        </w:rPr>
        <w:t xml:space="preserve">Кувшиновский район </w:t>
      </w:r>
      <w:r w:rsidR="00496357">
        <w:rPr>
          <w:rFonts w:ascii="Times New Roman" w:hAnsi="Times New Roman"/>
          <w:sz w:val="28"/>
          <w:szCs w:val="28"/>
        </w:rPr>
        <w:t>(1 чел.)</w:t>
      </w:r>
      <w:r>
        <w:rPr>
          <w:rFonts w:ascii="Times New Roman" w:hAnsi="Times New Roman"/>
          <w:sz w:val="28"/>
          <w:szCs w:val="28"/>
        </w:rPr>
        <w:t>;</w:t>
      </w:r>
      <w:r w:rsidR="004641E6">
        <w:rPr>
          <w:rFonts w:ascii="Times New Roman" w:hAnsi="Times New Roman"/>
          <w:sz w:val="28"/>
          <w:szCs w:val="28"/>
        </w:rPr>
        <w:t xml:space="preserve"> </w:t>
      </w:r>
    </w:p>
    <w:p w:rsidR="00633509" w:rsidRPr="00F6194C" w:rsidRDefault="00CF7125" w:rsidP="00176158">
      <w:pPr>
        <w:numPr>
          <w:ilvl w:val="0"/>
          <w:numId w:val="44"/>
        </w:numPr>
        <w:tabs>
          <w:tab w:val="left" w:pos="284"/>
          <w:tab w:val="left" w:pos="567"/>
        </w:tabs>
        <w:spacing w:after="0"/>
        <w:ind w:left="0" w:firstLine="360"/>
        <w:jc w:val="both"/>
        <w:rPr>
          <w:rFonts w:ascii="Times New Roman" w:hAnsi="Times New Roman"/>
          <w:sz w:val="28"/>
          <w:szCs w:val="28"/>
        </w:rPr>
      </w:pPr>
      <w:r w:rsidRPr="00F6194C">
        <w:rPr>
          <w:rFonts w:ascii="Times New Roman" w:hAnsi="Times New Roman"/>
          <w:sz w:val="28"/>
          <w:szCs w:val="28"/>
        </w:rPr>
        <w:t>"Управление качеством образования в условиях введения профессиональных стандартов» (2016 г.</w:t>
      </w:r>
      <w:r>
        <w:rPr>
          <w:rFonts w:ascii="Times New Roman" w:hAnsi="Times New Roman"/>
          <w:sz w:val="28"/>
          <w:szCs w:val="28"/>
        </w:rPr>
        <w:t xml:space="preserve">) г. Санкт-Петербург - </w:t>
      </w:r>
      <w:r w:rsidRPr="00F6194C">
        <w:rPr>
          <w:rFonts w:ascii="Times New Roman" w:hAnsi="Times New Roman"/>
          <w:sz w:val="28"/>
          <w:szCs w:val="28"/>
        </w:rPr>
        <w:t xml:space="preserve"> </w:t>
      </w:r>
      <w:r w:rsidR="00633509" w:rsidRPr="00F6194C">
        <w:rPr>
          <w:rFonts w:ascii="Times New Roman" w:hAnsi="Times New Roman"/>
          <w:sz w:val="28"/>
          <w:szCs w:val="28"/>
        </w:rPr>
        <w:t xml:space="preserve">Осташковский городской округ </w:t>
      </w:r>
      <w:r>
        <w:rPr>
          <w:rFonts w:ascii="Times New Roman" w:hAnsi="Times New Roman"/>
          <w:sz w:val="28"/>
          <w:szCs w:val="28"/>
        </w:rPr>
        <w:t>(1 чел.).</w:t>
      </w:r>
      <w:r w:rsidR="00633509" w:rsidRPr="00F6194C">
        <w:rPr>
          <w:rFonts w:ascii="Times New Roman" w:hAnsi="Times New Roman"/>
          <w:sz w:val="28"/>
          <w:szCs w:val="28"/>
        </w:rPr>
        <w:t xml:space="preserve"> </w:t>
      </w:r>
    </w:p>
    <w:p w:rsidR="00A8012B" w:rsidRPr="00F6194C" w:rsidRDefault="00104A67" w:rsidP="00F217D5">
      <w:pPr>
        <w:tabs>
          <w:tab w:val="left" w:pos="284"/>
          <w:tab w:val="left" w:pos="567"/>
        </w:tabs>
        <w:jc w:val="both"/>
        <w:rPr>
          <w:rFonts w:ascii="Times New Roman" w:hAnsi="Times New Roman"/>
          <w:bCs/>
          <w:sz w:val="28"/>
          <w:szCs w:val="28"/>
        </w:rPr>
      </w:pPr>
      <w:r>
        <w:rPr>
          <w:rFonts w:ascii="Times New Roman" w:hAnsi="Times New Roman"/>
          <w:sz w:val="28"/>
          <w:szCs w:val="28"/>
        </w:rPr>
        <w:tab/>
        <w:t>Р</w:t>
      </w:r>
      <w:r w:rsidRPr="00F6194C">
        <w:rPr>
          <w:rFonts w:ascii="Times New Roman" w:hAnsi="Times New Roman"/>
          <w:sz w:val="28"/>
          <w:szCs w:val="28"/>
        </w:rPr>
        <w:t>уководители 29 (67%) МОУО:</w:t>
      </w:r>
      <w:r w:rsidRPr="00F6194C">
        <w:rPr>
          <w:rFonts w:ascii="Times New Roman" w:eastAsia="Times New Roman" w:hAnsi="Times New Roman"/>
          <w:sz w:val="28"/>
          <w:szCs w:val="28"/>
          <w:lang w:eastAsia="ru-RU"/>
        </w:rPr>
        <w:t xml:space="preserve"> г. Кимры, г. Ржев, г</w:t>
      </w:r>
      <w:proofErr w:type="gramStart"/>
      <w:r w:rsidRPr="00F6194C">
        <w:rPr>
          <w:rFonts w:ascii="Times New Roman" w:eastAsia="Times New Roman" w:hAnsi="Times New Roman"/>
          <w:sz w:val="28"/>
          <w:szCs w:val="28"/>
          <w:lang w:eastAsia="ru-RU"/>
        </w:rPr>
        <w:t>.Т</w:t>
      </w:r>
      <w:proofErr w:type="gramEnd"/>
      <w:r w:rsidRPr="00F6194C">
        <w:rPr>
          <w:rFonts w:ascii="Times New Roman" w:eastAsia="Times New Roman" w:hAnsi="Times New Roman"/>
          <w:sz w:val="28"/>
          <w:szCs w:val="28"/>
          <w:lang w:eastAsia="ru-RU"/>
        </w:rPr>
        <w:t xml:space="preserve">верь, Бежецкий, Бельский, Бологовский, Весьегонский, Западнодвинский, Зубцовский, Калининский, Калязинский, Кашинский, Кесовогорский, Кимрский, Лесной, Лихославльский, Максатихинский, Молоковский, Оленинский, Пеновский, Ржевский, Селижаровский, Спировский, Старицкий, Торжокский, Фировский районы, </w:t>
      </w:r>
      <w:r w:rsidRPr="00F6194C">
        <w:rPr>
          <w:rFonts w:ascii="Times New Roman" w:hAnsi="Times New Roman"/>
          <w:bCs/>
          <w:sz w:val="28"/>
          <w:szCs w:val="28"/>
        </w:rPr>
        <w:t xml:space="preserve"> </w:t>
      </w:r>
      <w:r w:rsidRPr="00F6194C">
        <w:rPr>
          <w:rFonts w:ascii="Times New Roman" w:eastAsia="Times New Roman" w:hAnsi="Times New Roman"/>
          <w:sz w:val="28"/>
          <w:szCs w:val="28"/>
          <w:lang w:eastAsia="ru-RU"/>
        </w:rPr>
        <w:t>Нелидовский, Удомельский городские округа,  ЗАТО Озерный, ЗАТО Солнечный</w:t>
      </w:r>
      <w:r>
        <w:rPr>
          <w:rFonts w:ascii="Times New Roman" w:eastAsia="Times New Roman" w:hAnsi="Times New Roman"/>
          <w:sz w:val="28"/>
          <w:szCs w:val="28"/>
          <w:lang w:eastAsia="ru-RU"/>
        </w:rPr>
        <w:t xml:space="preserve"> - у</w:t>
      </w:r>
      <w:r w:rsidR="00A8012B" w:rsidRPr="00F6194C">
        <w:rPr>
          <w:rFonts w:ascii="Times New Roman" w:hAnsi="Times New Roman"/>
          <w:sz w:val="28"/>
          <w:szCs w:val="28"/>
        </w:rPr>
        <w:t xml:space="preserve">казали, что за последние три года </w:t>
      </w:r>
      <w:r>
        <w:rPr>
          <w:rFonts w:ascii="Times New Roman" w:hAnsi="Times New Roman"/>
          <w:sz w:val="28"/>
          <w:szCs w:val="28"/>
        </w:rPr>
        <w:t xml:space="preserve">их </w:t>
      </w:r>
      <w:r w:rsidR="00A8012B" w:rsidRPr="00F6194C">
        <w:rPr>
          <w:rFonts w:ascii="Times New Roman" w:hAnsi="Times New Roman"/>
          <w:sz w:val="28"/>
          <w:szCs w:val="28"/>
        </w:rPr>
        <w:t>сотрудники не проходили курсы повышения квалификации в области оценки качества образования</w:t>
      </w:r>
      <w:r w:rsidR="00A8012B" w:rsidRPr="00F6194C">
        <w:rPr>
          <w:rFonts w:ascii="Times New Roman" w:eastAsia="Times New Roman" w:hAnsi="Times New Roman"/>
          <w:sz w:val="28"/>
          <w:szCs w:val="28"/>
          <w:lang w:eastAsia="ru-RU"/>
        </w:rPr>
        <w:t>.</w:t>
      </w:r>
    </w:p>
    <w:p w:rsidR="00435DB1" w:rsidRPr="00F6194C" w:rsidRDefault="00751EA3" w:rsidP="00E52D17">
      <w:pPr>
        <w:tabs>
          <w:tab w:val="left" w:pos="284"/>
          <w:tab w:val="left" w:pos="567"/>
        </w:tabs>
        <w:spacing w:after="0"/>
        <w:jc w:val="both"/>
        <w:rPr>
          <w:rFonts w:ascii="Times New Roman" w:hAnsi="Times New Roman"/>
          <w:sz w:val="28"/>
          <w:szCs w:val="28"/>
        </w:rPr>
      </w:pPr>
      <w:r w:rsidRPr="00F6194C">
        <w:rPr>
          <w:rFonts w:ascii="Times New Roman" w:hAnsi="Times New Roman"/>
          <w:sz w:val="28"/>
          <w:szCs w:val="28"/>
        </w:rPr>
        <w:tab/>
      </w:r>
      <w:r w:rsidR="00D473AF" w:rsidRPr="00F6194C">
        <w:rPr>
          <w:rFonts w:ascii="Times New Roman" w:hAnsi="Times New Roman"/>
          <w:sz w:val="28"/>
          <w:szCs w:val="28"/>
        </w:rPr>
        <w:t xml:space="preserve"> </w:t>
      </w:r>
      <w:r w:rsidR="00CE13C2">
        <w:rPr>
          <w:rFonts w:ascii="Times New Roman" w:hAnsi="Times New Roman"/>
          <w:sz w:val="28"/>
          <w:szCs w:val="28"/>
        </w:rPr>
        <w:t>Отметили работу своих специалистов на</w:t>
      </w:r>
      <w:r w:rsidR="00104A67">
        <w:rPr>
          <w:rFonts w:ascii="Times New Roman" w:hAnsi="Times New Roman"/>
          <w:sz w:val="28"/>
          <w:szCs w:val="28"/>
        </w:rPr>
        <w:t xml:space="preserve"> </w:t>
      </w:r>
      <w:r w:rsidR="00CE13C2" w:rsidRPr="00F6194C">
        <w:rPr>
          <w:rFonts w:ascii="Times New Roman" w:hAnsi="Times New Roman"/>
          <w:sz w:val="28"/>
          <w:szCs w:val="28"/>
        </w:rPr>
        <w:t>семинар</w:t>
      </w:r>
      <w:r w:rsidR="00CE13C2">
        <w:rPr>
          <w:rFonts w:ascii="Times New Roman" w:hAnsi="Times New Roman"/>
          <w:sz w:val="28"/>
          <w:szCs w:val="28"/>
        </w:rPr>
        <w:t>ах</w:t>
      </w:r>
      <w:r w:rsidR="00CE13C2" w:rsidRPr="00F6194C">
        <w:rPr>
          <w:rFonts w:ascii="Times New Roman" w:hAnsi="Times New Roman"/>
          <w:sz w:val="28"/>
          <w:szCs w:val="28"/>
        </w:rPr>
        <w:t xml:space="preserve"> и совещания</w:t>
      </w:r>
      <w:r w:rsidR="00CE13C2">
        <w:rPr>
          <w:rFonts w:ascii="Times New Roman" w:hAnsi="Times New Roman"/>
          <w:sz w:val="28"/>
          <w:szCs w:val="28"/>
        </w:rPr>
        <w:t>х</w:t>
      </w:r>
      <w:r w:rsidR="00CE13C2" w:rsidRPr="00F6194C">
        <w:rPr>
          <w:rFonts w:ascii="Times New Roman" w:hAnsi="Times New Roman"/>
          <w:sz w:val="28"/>
          <w:szCs w:val="28"/>
        </w:rPr>
        <w:t xml:space="preserve"> ГБУ ТО ЦОКО </w:t>
      </w:r>
      <w:r w:rsidR="00CE13C2">
        <w:rPr>
          <w:rFonts w:ascii="Times New Roman" w:hAnsi="Times New Roman"/>
          <w:sz w:val="28"/>
          <w:szCs w:val="28"/>
        </w:rPr>
        <w:t xml:space="preserve">по данному вопросу </w:t>
      </w:r>
      <w:r w:rsidR="00104A67">
        <w:rPr>
          <w:rFonts w:ascii="Times New Roman" w:hAnsi="Times New Roman"/>
          <w:sz w:val="28"/>
          <w:szCs w:val="28"/>
        </w:rPr>
        <w:t>р</w:t>
      </w:r>
      <w:r w:rsidRPr="00F6194C">
        <w:rPr>
          <w:rFonts w:ascii="Times New Roman" w:hAnsi="Times New Roman"/>
          <w:sz w:val="28"/>
          <w:szCs w:val="28"/>
        </w:rPr>
        <w:t xml:space="preserve">уководители МОУО </w:t>
      </w:r>
      <w:proofErr w:type="spellStart"/>
      <w:r w:rsidRPr="00F6194C">
        <w:rPr>
          <w:rFonts w:ascii="Times New Roman" w:hAnsi="Times New Roman"/>
          <w:sz w:val="28"/>
          <w:szCs w:val="28"/>
        </w:rPr>
        <w:t>Западнодвинского</w:t>
      </w:r>
      <w:proofErr w:type="spellEnd"/>
      <w:r w:rsidRPr="00F6194C">
        <w:rPr>
          <w:rFonts w:ascii="Times New Roman" w:hAnsi="Times New Roman"/>
          <w:sz w:val="28"/>
          <w:szCs w:val="28"/>
        </w:rPr>
        <w:t xml:space="preserve"> и </w:t>
      </w:r>
      <w:proofErr w:type="gramStart"/>
      <w:r w:rsidRPr="00F6194C">
        <w:rPr>
          <w:rFonts w:ascii="Times New Roman" w:hAnsi="Times New Roman"/>
          <w:sz w:val="28"/>
          <w:szCs w:val="28"/>
        </w:rPr>
        <w:t>Калининского</w:t>
      </w:r>
      <w:proofErr w:type="gramEnd"/>
      <w:r w:rsidRPr="00F6194C">
        <w:rPr>
          <w:rFonts w:ascii="Times New Roman" w:hAnsi="Times New Roman"/>
          <w:sz w:val="28"/>
          <w:szCs w:val="28"/>
        </w:rPr>
        <w:t xml:space="preserve"> районов</w:t>
      </w:r>
      <w:r w:rsidR="00D473AF" w:rsidRPr="00F6194C">
        <w:rPr>
          <w:rFonts w:ascii="Times New Roman" w:hAnsi="Times New Roman"/>
          <w:sz w:val="28"/>
          <w:szCs w:val="28"/>
        </w:rPr>
        <w:t>.</w:t>
      </w:r>
      <w:r w:rsidR="00B0195C" w:rsidRPr="00F6194C">
        <w:rPr>
          <w:rFonts w:ascii="Times New Roman" w:hAnsi="Times New Roman"/>
          <w:sz w:val="28"/>
          <w:szCs w:val="28"/>
        </w:rPr>
        <w:t xml:space="preserve"> </w:t>
      </w:r>
    </w:p>
    <w:p w:rsidR="00B0195C" w:rsidRPr="00F6194C" w:rsidRDefault="00E5015A" w:rsidP="00E52D17">
      <w:pPr>
        <w:tabs>
          <w:tab w:val="left" w:pos="284"/>
          <w:tab w:val="left" w:pos="567"/>
        </w:tabs>
        <w:spacing w:after="0"/>
        <w:jc w:val="both"/>
        <w:rPr>
          <w:rFonts w:ascii="Times New Roman" w:hAnsi="Times New Roman"/>
          <w:sz w:val="28"/>
          <w:szCs w:val="28"/>
        </w:rPr>
      </w:pPr>
      <w:r w:rsidRPr="00F6194C">
        <w:rPr>
          <w:rFonts w:ascii="Times New Roman" w:hAnsi="Times New Roman"/>
          <w:sz w:val="28"/>
          <w:szCs w:val="28"/>
        </w:rPr>
        <w:tab/>
      </w:r>
    </w:p>
    <w:p w:rsidR="0088233F" w:rsidRPr="00F6194C" w:rsidRDefault="00104A67" w:rsidP="0088233F">
      <w:pPr>
        <w:tabs>
          <w:tab w:val="left" w:pos="284"/>
          <w:tab w:val="left" w:pos="567"/>
        </w:tabs>
        <w:jc w:val="both"/>
        <w:rPr>
          <w:rFonts w:ascii="Times New Roman" w:hAnsi="Times New Roman"/>
          <w:b/>
          <w:sz w:val="28"/>
          <w:szCs w:val="28"/>
        </w:rPr>
      </w:pPr>
      <w:r>
        <w:rPr>
          <w:rFonts w:ascii="Times New Roman" w:hAnsi="Times New Roman"/>
          <w:b/>
          <w:sz w:val="28"/>
          <w:szCs w:val="28"/>
        </w:rPr>
        <w:t>2.3 Информационно-а</w:t>
      </w:r>
      <w:r w:rsidR="0088233F" w:rsidRPr="00F6194C">
        <w:rPr>
          <w:rFonts w:ascii="Times New Roman" w:hAnsi="Times New Roman"/>
          <w:b/>
          <w:sz w:val="28"/>
          <w:szCs w:val="28"/>
        </w:rPr>
        <w:t>налитическ</w:t>
      </w:r>
      <w:r>
        <w:rPr>
          <w:rFonts w:ascii="Times New Roman" w:hAnsi="Times New Roman"/>
          <w:b/>
          <w:sz w:val="28"/>
          <w:szCs w:val="28"/>
        </w:rPr>
        <w:t>ое</w:t>
      </w:r>
      <w:r w:rsidR="0088233F" w:rsidRPr="00F6194C">
        <w:rPr>
          <w:rFonts w:ascii="Times New Roman" w:hAnsi="Times New Roman"/>
          <w:b/>
          <w:sz w:val="28"/>
          <w:szCs w:val="28"/>
        </w:rPr>
        <w:t xml:space="preserve"> </w:t>
      </w:r>
      <w:r>
        <w:rPr>
          <w:rFonts w:ascii="Times New Roman" w:hAnsi="Times New Roman"/>
          <w:b/>
          <w:sz w:val="28"/>
          <w:szCs w:val="28"/>
        </w:rPr>
        <w:t>сопровождение</w:t>
      </w:r>
      <w:r w:rsidR="0088233F" w:rsidRPr="00F6194C">
        <w:rPr>
          <w:rFonts w:ascii="Times New Roman" w:hAnsi="Times New Roman"/>
          <w:b/>
          <w:sz w:val="28"/>
          <w:szCs w:val="28"/>
        </w:rPr>
        <w:t xml:space="preserve"> МСОКО</w:t>
      </w:r>
    </w:p>
    <w:p w:rsidR="00F03CD8" w:rsidRPr="00F6194C" w:rsidRDefault="00E5015A" w:rsidP="008C544C">
      <w:pPr>
        <w:pStyle w:val="a4"/>
        <w:spacing w:after="0"/>
        <w:ind w:left="-142" w:firstLine="144"/>
        <w:jc w:val="both"/>
        <w:rPr>
          <w:rFonts w:ascii="Times New Roman" w:hAnsi="Times New Roman"/>
          <w:sz w:val="28"/>
          <w:szCs w:val="28"/>
        </w:rPr>
      </w:pPr>
      <w:r w:rsidRPr="00154ABA">
        <w:rPr>
          <w:rFonts w:ascii="Times New Roman" w:hAnsi="Times New Roman"/>
          <w:sz w:val="28"/>
          <w:szCs w:val="28"/>
        </w:rPr>
        <w:lastRenderedPageBreak/>
        <w:t xml:space="preserve">    </w:t>
      </w:r>
      <w:r w:rsidR="00790E70">
        <w:rPr>
          <w:rFonts w:ascii="Times New Roman" w:hAnsi="Times New Roman"/>
          <w:sz w:val="28"/>
          <w:szCs w:val="28"/>
          <w:u w:val="single"/>
        </w:rPr>
        <w:t>Аналитическая работа по результатам</w:t>
      </w:r>
      <w:r w:rsidR="0087324B">
        <w:rPr>
          <w:rFonts w:ascii="Times New Roman" w:hAnsi="Times New Roman"/>
          <w:sz w:val="28"/>
          <w:szCs w:val="28"/>
          <w:u w:val="single"/>
        </w:rPr>
        <w:t xml:space="preserve"> оценочных процедур в МОУО проводится по различным направлениям, в том числе</w:t>
      </w:r>
      <w:r w:rsidR="00DB227F" w:rsidRPr="00F6194C">
        <w:rPr>
          <w:rFonts w:ascii="Times New Roman" w:hAnsi="Times New Roman"/>
          <w:sz w:val="28"/>
          <w:szCs w:val="28"/>
        </w:rPr>
        <w:t>:</w:t>
      </w:r>
    </w:p>
    <w:p w:rsidR="00F03CD8" w:rsidRPr="00F6194C" w:rsidRDefault="00F03CD8" w:rsidP="00176158">
      <w:pPr>
        <w:pStyle w:val="a4"/>
        <w:numPr>
          <w:ilvl w:val="0"/>
          <w:numId w:val="8"/>
        </w:numPr>
        <w:spacing w:after="0"/>
        <w:ind w:left="-142" w:firstLine="144"/>
        <w:jc w:val="both"/>
        <w:rPr>
          <w:rFonts w:ascii="Times New Roman" w:hAnsi="Times New Roman"/>
          <w:sz w:val="28"/>
          <w:szCs w:val="28"/>
        </w:rPr>
      </w:pPr>
      <w:r w:rsidRPr="00F6194C">
        <w:rPr>
          <w:rFonts w:ascii="Times New Roman" w:hAnsi="Times New Roman"/>
          <w:sz w:val="28"/>
          <w:szCs w:val="28"/>
        </w:rPr>
        <w:t>выявление уровня образовательных результатов ОО</w:t>
      </w:r>
      <w:r w:rsidR="00F07D6E" w:rsidRPr="00F6194C">
        <w:rPr>
          <w:rFonts w:ascii="Times New Roman" w:hAnsi="Times New Roman"/>
          <w:sz w:val="28"/>
          <w:szCs w:val="28"/>
        </w:rPr>
        <w:t xml:space="preserve"> 41 (95%) МО</w:t>
      </w:r>
      <w:r w:rsidR="00DB227F" w:rsidRPr="00F6194C">
        <w:rPr>
          <w:rFonts w:ascii="Times New Roman" w:hAnsi="Times New Roman"/>
          <w:sz w:val="28"/>
          <w:szCs w:val="28"/>
        </w:rPr>
        <w:t>;</w:t>
      </w:r>
    </w:p>
    <w:p w:rsidR="00126ACD" w:rsidRPr="00F6194C" w:rsidRDefault="00126ACD" w:rsidP="00176158">
      <w:pPr>
        <w:pStyle w:val="a4"/>
        <w:numPr>
          <w:ilvl w:val="0"/>
          <w:numId w:val="8"/>
        </w:numPr>
        <w:spacing w:after="0"/>
        <w:ind w:left="-142" w:firstLine="144"/>
        <w:jc w:val="both"/>
        <w:rPr>
          <w:rFonts w:ascii="Times New Roman" w:hAnsi="Times New Roman"/>
          <w:sz w:val="28"/>
          <w:szCs w:val="28"/>
        </w:rPr>
      </w:pPr>
      <w:r w:rsidRPr="00F6194C">
        <w:rPr>
          <w:rFonts w:ascii="Times New Roman" w:hAnsi="Times New Roman"/>
          <w:sz w:val="28"/>
          <w:szCs w:val="28"/>
        </w:rPr>
        <w:t>повышение объективности получаемых результатов – 37 (86%);</w:t>
      </w:r>
    </w:p>
    <w:p w:rsidR="00F03CD8" w:rsidRPr="00F6194C" w:rsidRDefault="00F03CD8" w:rsidP="00176158">
      <w:pPr>
        <w:pStyle w:val="a4"/>
        <w:numPr>
          <w:ilvl w:val="0"/>
          <w:numId w:val="8"/>
        </w:numPr>
        <w:spacing w:after="0"/>
        <w:ind w:left="-142" w:firstLine="144"/>
        <w:jc w:val="both"/>
        <w:rPr>
          <w:rFonts w:ascii="Times New Roman" w:hAnsi="Times New Roman"/>
          <w:sz w:val="28"/>
          <w:szCs w:val="28"/>
        </w:rPr>
      </w:pPr>
      <w:r w:rsidRPr="00F6194C">
        <w:rPr>
          <w:rFonts w:ascii="Times New Roman" w:hAnsi="Times New Roman"/>
          <w:sz w:val="28"/>
          <w:szCs w:val="28"/>
        </w:rPr>
        <w:t>выявление проблем подготовки отдельных групп обучающихся</w:t>
      </w:r>
      <w:r w:rsidR="00DB227F" w:rsidRPr="00F6194C">
        <w:rPr>
          <w:rFonts w:ascii="Times New Roman" w:hAnsi="Times New Roman"/>
          <w:sz w:val="28"/>
          <w:szCs w:val="28"/>
        </w:rPr>
        <w:t xml:space="preserve"> – 32 (74%);</w:t>
      </w:r>
    </w:p>
    <w:p w:rsidR="00F03CD8" w:rsidRPr="00F6194C" w:rsidRDefault="00F03CD8" w:rsidP="00176158">
      <w:pPr>
        <w:pStyle w:val="a4"/>
        <w:numPr>
          <w:ilvl w:val="0"/>
          <w:numId w:val="8"/>
        </w:numPr>
        <w:spacing w:after="0"/>
        <w:ind w:left="-142" w:firstLine="144"/>
        <w:jc w:val="both"/>
        <w:rPr>
          <w:rFonts w:ascii="Times New Roman" w:hAnsi="Times New Roman"/>
          <w:sz w:val="28"/>
          <w:szCs w:val="28"/>
        </w:rPr>
      </w:pPr>
      <w:r w:rsidRPr="00F6194C">
        <w:rPr>
          <w:rFonts w:ascii="Times New Roman" w:hAnsi="Times New Roman"/>
          <w:sz w:val="28"/>
          <w:szCs w:val="28"/>
        </w:rPr>
        <w:t>выявление проблем предметных компетенций учителей</w:t>
      </w:r>
      <w:r w:rsidR="00DB227F" w:rsidRPr="00F6194C">
        <w:rPr>
          <w:rFonts w:ascii="Times New Roman" w:hAnsi="Times New Roman"/>
          <w:sz w:val="28"/>
          <w:szCs w:val="28"/>
        </w:rPr>
        <w:t xml:space="preserve"> – 32 (74%);</w:t>
      </w:r>
    </w:p>
    <w:p w:rsidR="00126ACD" w:rsidRPr="00F6194C" w:rsidRDefault="00126ACD" w:rsidP="00176158">
      <w:pPr>
        <w:pStyle w:val="a4"/>
        <w:numPr>
          <w:ilvl w:val="0"/>
          <w:numId w:val="8"/>
        </w:numPr>
        <w:spacing w:after="0"/>
        <w:ind w:left="-142" w:firstLine="144"/>
        <w:jc w:val="both"/>
        <w:rPr>
          <w:rFonts w:ascii="Times New Roman" w:hAnsi="Times New Roman"/>
          <w:sz w:val="28"/>
          <w:szCs w:val="28"/>
        </w:rPr>
      </w:pPr>
      <w:r w:rsidRPr="00F6194C">
        <w:rPr>
          <w:rFonts w:ascii="Times New Roman" w:hAnsi="Times New Roman"/>
          <w:sz w:val="28"/>
          <w:szCs w:val="28"/>
        </w:rPr>
        <w:t>оценк</w:t>
      </w:r>
      <w:r w:rsidR="00260B48" w:rsidRPr="00F6194C">
        <w:rPr>
          <w:rFonts w:ascii="Times New Roman" w:hAnsi="Times New Roman"/>
          <w:sz w:val="28"/>
          <w:szCs w:val="28"/>
        </w:rPr>
        <w:t>е</w:t>
      </w:r>
      <w:r w:rsidRPr="00F6194C">
        <w:rPr>
          <w:rFonts w:ascii="Times New Roman" w:hAnsi="Times New Roman"/>
          <w:sz w:val="28"/>
          <w:szCs w:val="28"/>
        </w:rPr>
        <w:t xml:space="preserve"> эффективности управленческих решений – 31 (72%);</w:t>
      </w:r>
    </w:p>
    <w:p w:rsidR="00126ACD" w:rsidRPr="00F6194C" w:rsidRDefault="00126ACD" w:rsidP="00176158">
      <w:pPr>
        <w:pStyle w:val="a4"/>
        <w:numPr>
          <w:ilvl w:val="0"/>
          <w:numId w:val="8"/>
        </w:numPr>
        <w:spacing w:after="0"/>
        <w:ind w:left="-142" w:firstLine="144"/>
        <w:jc w:val="both"/>
        <w:rPr>
          <w:rFonts w:ascii="Times New Roman" w:hAnsi="Times New Roman"/>
          <w:sz w:val="28"/>
          <w:szCs w:val="28"/>
        </w:rPr>
      </w:pPr>
      <w:r w:rsidRPr="00F6194C">
        <w:rPr>
          <w:rFonts w:ascii="Times New Roman" w:hAnsi="Times New Roman"/>
          <w:sz w:val="28"/>
          <w:szCs w:val="28"/>
        </w:rPr>
        <w:t>выявление позитивных школьных практик – 30 (70%);</w:t>
      </w:r>
    </w:p>
    <w:p w:rsidR="00F03CD8" w:rsidRPr="00F6194C" w:rsidRDefault="00F03CD8" w:rsidP="00176158">
      <w:pPr>
        <w:pStyle w:val="a4"/>
        <w:numPr>
          <w:ilvl w:val="0"/>
          <w:numId w:val="8"/>
        </w:numPr>
        <w:spacing w:after="0"/>
        <w:ind w:left="-142" w:firstLine="144"/>
        <w:jc w:val="both"/>
        <w:rPr>
          <w:rFonts w:ascii="Times New Roman" w:hAnsi="Times New Roman"/>
          <w:sz w:val="28"/>
          <w:szCs w:val="28"/>
        </w:rPr>
      </w:pPr>
      <w:r w:rsidRPr="00F6194C">
        <w:rPr>
          <w:rFonts w:ascii="Times New Roman" w:hAnsi="Times New Roman"/>
          <w:sz w:val="28"/>
          <w:szCs w:val="28"/>
        </w:rPr>
        <w:t>выявление проблем методических компетенций учителей</w:t>
      </w:r>
      <w:r w:rsidR="00DB227F" w:rsidRPr="00F6194C">
        <w:rPr>
          <w:rFonts w:ascii="Times New Roman" w:hAnsi="Times New Roman"/>
          <w:sz w:val="28"/>
          <w:szCs w:val="28"/>
        </w:rPr>
        <w:t xml:space="preserve"> – 27 (63%);</w:t>
      </w:r>
    </w:p>
    <w:p w:rsidR="00F03CD8" w:rsidRPr="00F6194C" w:rsidRDefault="00F03CD8" w:rsidP="00176158">
      <w:pPr>
        <w:pStyle w:val="a4"/>
        <w:numPr>
          <w:ilvl w:val="0"/>
          <w:numId w:val="8"/>
        </w:numPr>
        <w:spacing w:after="0"/>
        <w:ind w:left="-142" w:firstLine="144"/>
        <w:jc w:val="both"/>
        <w:rPr>
          <w:rFonts w:ascii="Times New Roman" w:hAnsi="Times New Roman"/>
          <w:sz w:val="28"/>
          <w:szCs w:val="28"/>
        </w:rPr>
      </w:pPr>
      <w:r w:rsidRPr="00F6194C">
        <w:rPr>
          <w:rFonts w:ascii="Times New Roman" w:hAnsi="Times New Roman"/>
          <w:sz w:val="28"/>
          <w:szCs w:val="28"/>
        </w:rPr>
        <w:t>формирование рейтинга успешных школ</w:t>
      </w:r>
      <w:r w:rsidR="00DB227F" w:rsidRPr="00F6194C">
        <w:rPr>
          <w:rFonts w:ascii="Times New Roman" w:hAnsi="Times New Roman"/>
          <w:sz w:val="28"/>
          <w:szCs w:val="28"/>
        </w:rPr>
        <w:t xml:space="preserve"> – 13 (30%);</w:t>
      </w:r>
    </w:p>
    <w:p w:rsidR="00874813" w:rsidRPr="00F6194C" w:rsidRDefault="00874813" w:rsidP="00176158">
      <w:pPr>
        <w:pStyle w:val="a4"/>
        <w:numPr>
          <w:ilvl w:val="0"/>
          <w:numId w:val="8"/>
        </w:numPr>
        <w:spacing w:after="0"/>
        <w:ind w:left="-142" w:firstLine="144"/>
        <w:jc w:val="both"/>
        <w:rPr>
          <w:rFonts w:ascii="Times New Roman" w:hAnsi="Times New Roman"/>
          <w:sz w:val="28"/>
          <w:szCs w:val="28"/>
        </w:rPr>
      </w:pPr>
      <w:r w:rsidRPr="00F6194C">
        <w:rPr>
          <w:rFonts w:ascii="Times New Roman" w:hAnsi="Times New Roman"/>
          <w:sz w:val="28"/>
          <w:szCs w:val="28"/>
        </w:rPr>
        <w:t>оценк</w:t>
      </w:r>
      <w:r w:rsidR="00E5015A" w:rsidRPr="00F6194C">
        <w:rPr>
          <w:rFonts w:ascii="Times New Roman" w:hAnsi="Times New Roman"/>
          <w:sz w:val="28"/>
          <w:szCs w:val="28"/>
        </w:rPr>
        <w:t>а</w:t>
      </w:r>
      <w:r w:rsidRPr="00F6194C">
        <w:rPr>
          <w:rFonts w:ascii="Times New Roman" w:hAnsi="Times New Roman"/>
          <w:sz w:val="28"/>
          <w:szCs w:val="28"/>
        </w:rPr>
        <w:t xml:space="preserve"> системы работы ОО с одарёнными детьми – 1 (2%) </w:t>
      </w:r>
      <w:r w:rsidR="008C544C">
        <w:rPr>
          <w:rFonts w:ascii="Times New Roman" w:hAnsi="Times New Roman"/>
          <w:sz w:val="28"/>
          <w:szCs w:val="28"/>
        </w:rPr>
        <w:t>МО (</w:t>
      </w:r>
      <w:r w:rsidRPr="00F6194C">
        <w:rPr>
          <w:rFonts w:ascii="Times New Roman" w:hAnsi="Times New Roman"/>
          <w:sz w:val="28"/>
          <w:szCs w:val="28"/>
        </w:rPr>
        <w:t>Калязинский район</w:t>
      </w:r>
      <w:r w:rsidR="008C544C">
        <w:rPr>
          <w:rFonts w:ascii="Times New Roman" w:hAnsi="Times New Roman"/>
          <w:sz w:val="28"/>
          <w:szCs w:val="28"/>
        </w:rPr>
        <w:t>)</w:t>
      </w:r>
      <w:r w:rsidRPr="00F6194C">
        <w:rPr>
          <w:rFonts w:ascii="Times New Roman" w:hAnsi="Times New Roman"/>
          <w:sz w:val="28"/>
          <w:szCs w:val="28"/>
        </w:rPr>
        <w:t>;</w:t>
      </w:r>
    </w:p>
    <w:p w:rsidR="00874813" w:rsidRPr="00F6194C" w:rsidRDefault="00874813" w:rsidP="00176158">
      <w:pPr>
        <w:pStyle w:val="a4"/>
        <w:numPr>
          <w:ilvl w:val="0"/>
          <w:numId w:val="8"/>
        </w:numPr>
        <w:spacing w:after="0"/>
        <w:ind w:left="-142" w:firstLine="144"/>
        <w:jc w:val="both"/>
        <w:rPr>
          <w:rFonts w:ascii="Times New Roman" w:hAnsi="Times New Roman"/>
          <w:sz w:val="28"/>
          <w:szCs w:val="28"/>
        </w:rPr>
      </w:pPr>
      <w:r w:rsidRPr="00F6194C">
        <w:rPr>
          <w:rFonts w:ascii="Times New Roman" w:hAnsi="Times New Roman"/>
          <w:sz w:val="28"/>
          <w:szCs w:val="28"/>
        </w:rPr>
        <w:t xml:space="preserve">планирование работы методической службы муниципалитета по изучению и распространению передового педагогического опыта – 1 (2%) </w:t>
      </w:r>
      <w:r w:rsidR="008C544C">
        <w:rPr>
          <w:rFonts w:ascii="Times New Roman" w:hAnsi="Times New Roman"/>
          <w:sz w:val="28"/>
          <w:szCs w:val="28"/>
        </w:rPr>
        <w:t>МО (</w:t>
      </w:r>
      <w:r w:rsidRPr="00F6194C">
        <w:rPr>
          <w:rFonts w:ascii="Times New Roman" w:hAnsi="Times New Roman"/>
          <w:sz w:val="28"/>
          <w:szCs w:val="28"/>
        </w:rPr>
        <w:t>Калининский район</w:t>
      </w:r>
      <w:r w:rsidR="008C544C">
        <w:rPr>
          <w:rFonts w:ascii="Times New Roman" w:hAnsi="Times New Roman"/>
          <w:sz w:val="28"/>
          <w:szCs w:val="28"/>
        </w:rPr>
        <w:t>)</w:t>
      </w:r>
      <w:r w:rsidRPr="00F6194C">
        <w:rPr>
          <w:rFonts w:ascii="Times New Roman" w:hAnsi="Times New Roman"/>
          <w:sz w:val="28"/>
          <w:szCs w:val="28"/>
        </w:rPr>
        <w:t>.</w:t>
      </w:r>
    </w:p>
    <w:p w:rsidR="00A96071" w:rsidRPr="00F6194C" w:rsidRDefault="00260B48" w:rsidP="008C544C">
      <w:pPr>
        <w:pStyle w:val="a4"/>
        <w:spacing w:after="0"/>
        <w:ind w:left="-142" w:firstLine="144"/>
        <w:jc w:val="both"/>
        <w:rPr>
          <w:rFonts w:ascii="Times New Roman" w:hAnsi="Times New Roman"/>
          <w:sz w:val="28"/>
          <w:szCs w:val="28"/>
        </w:rPr>
      </w:pPr>
      <w:r w:rsidRPr="00F6194C">
        <w:rPr>
          <w:rFonts w:ascii="Times New Roman" w:hAnsi="Times New Roman"/>
          <w:sz w:val="28"/>
          <w:szCs w:val="28"/>
        </w:rPr>
        <w:t xml:space="preserve">      Вместе с тем, оценка содержания официальных сайтов </w:t>
      </w:r>
      <w:r w:rsidR="00A96071" w:rsidRPr="00F6194C">
        <w:rPr>
          <w:rFonts w:ascii="Times New Roman" w:hAnsi="Times New Roman"/>
          <w:sz w:val="28"/>
          <w:szCs w:val="28"/>
        </w:rPr>
        <w:t xml:space="preserve"> МОУО показал</w:t>
      </w:r>
      <w:r w:rsidRPr="00F6194C">
        <w:rPr>
          <w:rFonts w:ascii="Times New Roman" w:hAnsi="Times New Roman"/>
          <w:sz w:val="28"/>
          <w:szCs w:val="28"/>
        </w:rPr>
        <w:t>а</w:t>
      </w:r>
      <w:r w:rsidR="00A96071" w:rsidRPr="00F6194C">
        <w:rPr>
          <w:rFonts w:ascii="Times New Roman" w:hAnsi="Times New Roman"/>
          <w:sz w:val="28"/>
          <w:szCs w:val="28"/>
        </w:rPr>
        <w:t xml:space="preserve"> отсутствие размещенной </w:t>
      </w:r>
      <w:r w:rsidRPr="00F6194C">
        <w:rPr>
          <w:rFonts w:ascii="Times New Roman" w:hAnsi="Times New Roman"/>
          <w:sz w:val="28"/>
          <w:szCs w:val="28"/>
        </w:rPr>
        <w:t xml:space="preserve">аналитической </w:t>
      </w:r>
      <w:r w:rsidR="00A96071" w:rsidRPr="00F6194C">
        <w:rPr>
          <w:rFonts w:ascii="Times New Roman" w:hAnsi="Times New Roman"/>
          <w:sz w:val="28"/>
          <w:szCs w:val="28"/>
        </w:rPr>
        <w:t xml:space="preserve">информации по </w:t>
      </w:r>
      <w:r w:rsidR="002B3571">
        <w:rPr>
          <w:rFonts w:ascii="Times New Roman" w:hAnsi="Times New Roman"/>
          <w:sz w:val="28"/>
          <w:szCs w:val="28"/>
        </w:rPr>
        <w:t>указанным</w:t>
      </w:r>
      <w:r w:rsidR="00A96071" w:rsidRPr="00F6194C">
        <w:rPr>
          <w:rFonts w:ascii="Times New Roman" w:hAnsi="Times New Roman"/>
          <w:sz w:val="28"/>
          <w:szCs w:val="28"/>
        </w:rPr>
        <w:t xml:space="preserve"> направлениям</w:t>
      </w:r>
      <w:r w:rsidR="00A31830">
        <w:rPr>
          <w:rFonts w:ascii="Times New Roman" w:hAnsi="Times New Roman"/>
          <w:sz w:val="28"/>
          <w:szCs w:val="28"/>
        </w:rPr>
        <w:t>.</w:t>
      </w:r>
    </w:p>
    <w:p w:rsidR="00F03CD8" w:rsidRDefault="00E5015A" w:rsidP="008C544C">
      <w:pPr>
        <w:tabs>
          <w:tab w:val="left" w:pos="284"/>
          <w:tab w:val="left" w:pos="567"/>
        </w:tabs>
        <w:ind w:left="-142" w:firstLine="144"/>
        <w:jc w:val="both"/>
        <w:rPr>
          <w:rFonts w:ascii="Times New Roman" w:hAnsi="Times New Roman"/>
          <w:sz w:val="28"/>
          <w:szCs w:val="28"/>
        </w:rPr>
      </w:pPr>
      <w:r w:rsidRPr="00F6194C">
        <w:rPr>
          <w:rFonts w:ascii="Times New Roman" w:hAnsi="Times New Roman"/>
          <w:sz w:val="28"/>
          <w:szCs w:val="28"/>
        </w:rPr>
        <w:tab/>
      </w:r>
      <w:r w:rsidR="003C7E74" w:rsidRPr="00F6194C">
        <w:rPr>
          <w:rFonts w:ascii="Times New Roman" w:hAnsi="Times New Roman"/>
          <w:sz w:val="28"/>
          <w:szCs w:val="28"/>
        </w:rPr>
        <w:t>Нет указания на проводимую ана</w:t>
      </w:r>
      <w:r w:rsidR="00655A6E" w:rsidRPr="00F6194C">
        <w:rPr>
          <w:rFonts w:ascii="Times New Roman" w:hAnsi="Times New Roman"/>
          <w:sz w:val="28"/>
          <w:szCs w:val="28"/>
        </w:rPr>
        <w:t>литическ</w:t>
      </w:r>
      <w:r w:rsidR="003C7E74" w:rsidRPr="00F6194C">
        <w:rPr>
          <w:rFonts w:ascii="Times New Roman" w:hAnsi="Times New Roman"/>
          <w:sz w:val="28"/>
          <w:szCs w:val="28"/>
        </w:rPr>
        <w:t>ую</w:t>
      </w:r>
      <w:r w:rsidRPr="00F6194C">
        <w:rPr>
          <w:rFonts w:ascii="Times New Roman" w:hAnsi="Times New Roman"/>
          <w:sz w:val="28"/>
          <w:szCs w:val="28"/>
        </w:rPr>
        <w:t xml:space="preserve"> работ</w:t>
      </w:r>
      <w:r w:rsidR="003C7E74" w:rsidRPr="00F6194C">
        <w:rPr>
          <w:rFonts w:ascii="Times New Roman" w:hAnsi="Times New Roman"/>
          <w:sz w:val="28"/>
          <w:szCs w:val="28"/>
        </w:rPr>
        <w:t>у</w:t>
      </w:r>
      <w:r w:rsidR="004B7D50" w:rsidRPr="00F6194C">
        <w:rPr>
          <w:rFonts w:ascii="Times New Roman" w:hAnsi="Times New Roman"/>
          <w:sz w:val="28"/>
          <w:szCs w:val="28"/>
        </w:rPr>
        <w:t xml:space="preserve"> </w:t>
      </w:r>
      <w:r w:rsidRPr="00F6194C">
        <w:rPr>
          <w:rFonts w:ascii="Times New Roman" w:hAnsi="Times New Roman"/>
          <w:sz w:val="28"/>
          <w:szCs w:val="28"/>
        </w:rPr>
        <w:t>в</w:t>
      </w:r>
      <w:r w:rsidR="004B7D50" w:rsidRPr="00F6194C">
        <w:rPr>
          <w:rFonts w:ascii="Times New Roman" w:hAnsi="Times New Roman"/>
          <w:sz w:val="28"/>
          <w:szCs w:val="28"/>
        </w:rPr>
        <w:t xml:space="preserve"> </w:t>
      </w:r>
      <w:r w:rsidR="003C7E74" w:rsidRPr="00F6194C">
        <w:rPr>
          <w:rFonts w:ascii="Times New Roman" w:hAnsi="Times New Roman"/>
          <w:sz w:val="28"/>
          <w:szCs w:val="28"/>
        </w:rPr>
        <w:t xml:space="preserve">анкете руководителя </w:t>
      </w:r>
      <w:proofErr w:type="spellStart"/>
      <w:r w:rsidR="004B7D50" w:rsidRPr="00F6194C">
        <w:rPr>
          <w:rFonts w:ascii="Times New Roman" w:hAnsi="Times New Roman"/>
          <w:sz w:val="28"/>
          <w:szCs w:val="28"/>
        </w:rPr>
        <w:t>Кесовогорско</w:t>
      </w:r>
      <w:r w:rsidR="003C7E74" w:rsidRPr="00F6194C">
        <w:rPr>
          <w:rFonts w:ascii="Times New Roman" w:hAnsi="Times New Roman"/>
          <w:sz w:val="28"/>
          <w:szCs w:val="28"/>
        </w:rPr>
        <w:t>го</w:t>
      </w:r>
      <w:proofErr w:type="spellEnd"/>
      <w:r w:rsidR="004B7D50" w:rsidRPr="00F6194C">
        <w:rPr>
          <w:rFonts w:ascii="Times New Roman" w:hAnsi="Times New Roman"/>
          <w:sz w:val="28"/>
          <w:szCs w:val="28"/>
        </w:rPr>
        <w:t xml:space="preserve"> МОУО</w:t>
      </w:r>
      <w:r w:rsidR="00B6166B">
        <w:rPr>
          <w:rFonts w:ascii="Times New Roman" w:hAnsi="Times New Roman"/>
          <w:sz w:val="28"/>
          <w:szCs w:val="28"/>
        </w:rPr>
        <w:t>.</w:t>
      </w:r>
    </w:p>
    <w:p w:rsidR="00B6166B" w:rsidRPr="00F6194C" w:rsidRDefault="00B6166B" w:rsidP="00B6166B">
      <w:pPr>
        <w:pStyle w:val="a4"/>
        <w:spacing w:before="240"/>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При анализе результатов оценочных процедур и принятии управленческих решений в МО не используются кластеры образовательных организаций.</w:t>
      </w:r>
    </w:p>
    <w:p w:rsidR="00D5418F" w:rsidRPr="00F6194C" w:rsidRDefault="00D5418F" w:rsidP="00D5418F">
      <w:pPr>
        <w:pStyle w:val="a4"/>
        <w:spacing w:after="0"/>
        <w:ind w:left="502"/>
        <w:jc w:val="both"/>
        <w:rPr>
          <w:rFonts w:ascii="Times New Roman" w:hAnsi="Times New Roman"/>
          <w:sz w:val="28"/>
          <w:szCs w:val="28"/>
        </w:rPr>
      </w:pPr>
    </w:p>
    <w:p w:rsidR="00311CF9" w:rsidRPr="00154ABA" w:rsidRDefault="00E574A3" w:rsidP="00E574A3">
      <w:pPr>
        <w:pStyle w:val="a4"/>
        <w:spacing w:after="0"/>
        <w:ind w:left="1" w:firstLine="1"/>
        <w:jc w:val="both"/>
        <w:rPr>
          <w:rFonts w:ascii="Times New Roman" w:hAnsi="Times New Roman"/>
          <w:sz w:val="28"/>
          <w:szCs w:val="28"/>
          <w:u w:val="single"/>
        </w:rPr>
      </w:pPr>
      <w:r w:rsidRPr="00F6194C">
        <w:rPr>
          <w:rFonts w:ascii="Times New Roman" w:hAnsi="Times New Roman"/>
          <w:sz w:val="28"/>
          <w:szCs w:val="28"/>
        </w:rPr>
        <w:t xml:space="preserve">     </w:t>
      </w:r>
      <w:r w:rsidR="00241364" w:rsidRPr="00154ABA">
        <w:rPr>
          <w:rFonts w:ascii="Times New Roman" w:hAnsi="Times New Roman"/>
          <w:sz w:val="28"/>
          <w:szCs w:val="28"/>
          <w:u w:val="single"/>
        </w:rPr>
        <w:t>Р</w:t>
      </w:r>
      <w:r w:rsidR="00311CF9" w:rsidRPr="00154ABA">
        <w:rPr>
          <w:rFonts w:ascii="Times New Roman" w:hAnsi="Times New Roman"/>
          <w:sz w:val="28"/>
          <w:szCs w:val="28"/>
          <w:u w:val="single"/>
        </w:rPr>
        <w:t>азрабатываемые аналитические материалы адресованы следующим пользователям:</w:t>
      </w:r>
    </w:p>
    <w:p w:rsidR="00AA1E1C" w:rsidRPr="00F6194C" w:rsidRDefault="00AA1E1C" w:rsidP="00176158">
      <w:pPr>
        <w:pStyle w:val="a4"/>
        <w:numPr>
          <w:ilvl w:val="0"/>
          <w:numId w:val="10"/>
        </w:numPr>
        <w:spacing w:after="0"/>
        <w:ind w:left="720"/>
        <w:jc w:val="both"/>
        <w:rPr>
          <w:rFonts w:ascii="Times New Roman" w:hAnsi="Times New Roman"/>
          <w:sz w:val="28"/>
          <w:szCs w:val="28"/>
        </w:rPr>
      </w:pPr>
      <w:r w:rsidRPr="00F6194C">
        <w:rPr>
          <w:rFonts w:ascii="Times New Roman" w:hAnsi="Times New Roman"/>
          <w:sz w:val="28"/>
          <w:szCs w:val="28"/>
        </w:rPr>
        <w:t>руководителям образовательных организаций – указали 41 (95%) респондент;</w:t>
      </w:r>
    </w:p>
    <w:p w:rsidR="00AA1E1C" w:rsidRPr="00F6194C" w:rsidRDefault="00AA1E1C" w:rsidP="00176158">
      <w:pPr>
        <w:pStyle w:val="a4"/>
        <w:numPr>
          <w:ilvl w:val="0"/>
          <w:numId w:val="10"/>
        </w:numPr>
        <w:spacing w:after="0"/>
        <w:ind w:left="720"/>
        <w:jc w:val="both"/>
        <w:rPr>
          <w:rFonts w:ascii="Times New Roman" w:hAnsi="Times New Roman"/>
          <w:sz w:val="28"/>
          <w:szCs w:val="28"/>
        </w:rPr>
      </w:pPr>
      <w:r w:rsidRPr="00F6194C">
        <w:rPr>
          <w:rFonts w:ascii="Times New Roman" w:hAnsi="Times New Roman"/>
          <w:sz w:val="28"/>
          <w:szCs w:val="28"/>
        </w:rPr>
        <w:t>учителям образовательных организаций – 39 (91%);</w:t>
      </w:r>
    </w:p>
    <w:p w:rsidR="00AA1E1C" w:rsidRPr="00F6194C" w:rsidRDefault="00AA1E1C" w:rsidP="00176158">
      <w:pPr>
        <w:pStyle w:val="a4"/>
        <w:numPr>
          <w:ilvl w:val="0"/>
          <w:numId w:val="10"/>
        </w:numPr>
        <w:spacing w:after="0"/>
        <w:ind w:left="720"/>
        <w:jc w:val="both"/>
        <w:rPr>
          <w:rFonts w:ascii="Times New Roman" w:hAnsi="Times New Roman"/>
          <w:sz w:val="28"/>
          <w:szCs w:val="28"/>
        </w:rPr>
      </w:pPr>
      <w:r w:rsidRPr="00F6194C">
        <w:rPr>
          <w:rFonts w:ascii="Times New Roman" w:hAnsi="Times New Roman"/>
          <w:sz w:val="28"/>
          <w:szCs w:val="28"/>
        </w:rPr>
        <w:t xml:space="preserve">родителям (законным представителям) </w:t>
      </w:r>
      <w:proofErr w:type="gramStart"/>
      <w:r w:rsidRPr="00F6194C">
        <w:rPr>
          <w:rFonts w:ascii="Times New Roman" w:hAnsi="Times New Roman"/>
          <w:sz w:val="28"/>
          <w:szCs w:val="28"/>
        </w:rPr>
        <w:t>обучающихся</w:t>
      </w:r>
      <w:proofErr w:type="gramEnd"/>
      <w:r w:rsidRPr="00F6194C">
        <w:rPr>
          <w:rFonts w:ascii="Times New Roman" w:hAnsi="Times New Roman"/>
          <w:sz w:val="28"/>
          <w:szCs w:val="28"/>
        </w:rPr>
        <w:t xml:space="preserve">  - 25 (58%);</w:t>
      </w:r>
    </w:p>
    <w:p w:rsidR="00AA1E1C" w:rsidRPr="00F6194C" w:rsidRDefault="00AA1E1C" w:rsidP="00176158">
      <w:pPr>
        <w:pStyle w:val="a4"/>
        <w:numPr>
          <w:ilvl w:val="0"/>
          <w:numId w:val="10"/>
        </w:numPr>
        <w:spacing w:after="0"/>
        <w:ind w:left="284" w:firstLine="76"/>
        <w:jc w:val="both"/>
        <w:rPr>
          <w:rFonts w:ascii="Times New Roman" w:hAnsi="Times New Roman"/>
          <w:sz w:val="28"/>
          <w:szCs w:val="28"/>
        </w:rPr>
      </w:pPr>
      <w:r w:rsidRPr="00F6194C">
        <w:rPr>
          <w:rFonts w:ascii="Times New Roman" w:hAnsi="Times New Roman"/>
          <w:sz w:val="28"/>
          <w:szCs w:val="28"/>
        </w:rPr>
        <w:t>сотрудникам муниципальных органов управления образованием -  21 (49%);</w:t>
      </w:r>
    </w:p>
    <w:p w:rsidR="00AA1E1C" w:rsidRPr="00F6194C" w:rsidRDefault="00AA1E1C" w:rsidP="00176158">
      <w:pPr>
        <w:pStyle w:val="a4"/>
        <w:numPr>
          <w:ilvl w:val="0"/>
          <w:numId w:val="10"/>
        </w:numPr>
        <w:spacing w:after="0"/>
        <w:ind w:left="720"/>
        <w:jc w:val="both"/>
        <w:rPr>
          <w:rFonts w:ascii="Times New Roman" w:hAnsi="Times New Roman"/>
          <w:sz w:val="28"/>
          <w:szCs w:val="28"/>
        </w:rPr>
      </w:pPr>
      <w:r w:rsidRPr="00F6194C">
        <w:rPr>
          <w:rFonts w:ascii="Times New Roman" w:hAnsi="Times New Roman"/>
          <w:sz w:val="28"/>
          <w:szCs w:val="28"/>
        </w:rPr>
        <w:t>представителям общественных организаций - 15 (35%).</w:t>
      </w:r>
    </w:p>
    <w:p w:rsidR="00AA1E1C" w:rsidRPr="00F6194C" w:rsidRDefault="00AA1E1C" w:rsidP="00AA1E1C">
      <w:pPr>
        <w:pStyle w:val="a4"/>
        <w:spacing w:after="0"/>
        <w:ind w:left="0" w:firstLine="1"/>
        <w:jc w:val="both"/>
        <w:rPr>
          <w:rFonts w:ascii="Times New Roman" w:hAnsi="Times New Roman"/>
          <w:sz w:val="28"/>
          <w:szCs w:val="28"/>
        </w:rPr>
      </w:pPr>
      <w:r w:rsidRPr="00F6194C">
        <w:rPr>
          <w:rFonts w:ascii="Times New Roman" w:hAnsi="Times New Roman"/>
          <w:sz w:val="28"/>
          <w:szCs w:val="28"/>
        </w:rPr>
        <w:t xml:space="preserve">      Респонденты указали, что пользователям предоставляют аналитические материалы (справки) по результатам государственной итоговой аттестации, муниципальных и региональных проверочных работ, олимпиад, образовательных достижени</w:t>
      </w:r>
      <w:r>
        <w:rPr>
          <w:rFonts w:ascii="Times New Roman" w:hAnsi="Times New Roman"/>
          <w:sz w:val="28"/>
          <w:szCs w:val="28"/>
        </w:rPr>
        <w:t>й</w:t>
      </w:r>
      <w:r w:rsidRPr="00F6194C">
        <w:rPr>
          <w:rFonts w:ascii="Times New Roman" w:hAnsi="Times New Roman"/>
          <w:sz w:val="28"/>
          <w:szCs w:val="28"/>
        </w:rPr>
        <w:t xml:space="preserve"> обучающихся  по итогам учебного года, публичные отчеты о состоянии и развитии муниципальной системы образования</w:t>
      </w:r>
      <w:r>
        <w:rPr>
          <w:rFonts w:ascii="Times New Roman" w:hAnsi="Times New Roman"/>
          <w:sz w:val="28"/>
          <w:szCs w:val="28"/>
        </w:rPr>
        <w:t>;</w:t>
      </w:r>
      <w:r w:rsidRPr="00F6194C">
        <w:rPr>
          <w:rFonts w:ascii="Times New Roman" w:hAnsi="Times New Roman"/>
          <w:sz w:val="28"/>
          <w:szCs w:val="28"/>
        </w:rPr>
        <w:t xml:space="preserve"> анализ выполнения муниципального задания, а также </w:t>
      </w:r>
      <w:r w:rsidRPr="00F6194C">
        <w:rPr>
          <w:rFonts w:ascii="Times New Roman" w:hAnsi="Times New Roman"/>
          <w:sz w:val="28"/>
          <w:szCs w:val="28"/>
        </w:rPr>
        <w:lastRenderedPageBreak/>
        <w:t xml:space="preserve">рекомендации по организации и проведению процедур, использованию результатов. </w:t>
      </w:r>
    </w:p>
    <w:p w:rsidR="00DF6802" w:rsidRPr="00F6194C" w:rsidRDefault="00E574A3" w:rsidP="0033637F">
      <w:pPr>
        <w:pStyle w:val="a4"/>
        <w:spacing w:after="0"/>
        <w:ind w:left="0" w:firstLine="1"/>
        <w:jc w:val="both"/>
        <w:rPr>
          <w:rFonts w:ascii="Times New Roman" w:hAnsi="Times New Roman"/>
          <w:sz w:val="28"/>
          <w:szCs w:val="28"/>
        </w:rPr>
      </w:pPr>
      <w:r w:rsidRPr="00F6194C">
        <w:rPr>
          <w:rFonts w:ascii="Times New Roman" w:hAnsi="Times New Roman"/>
          <w:sz w:val="28"/>
          <w:szCs w:val="28"/>
        </w:rPr>
        <w:t xml:space="preserve">    </w:t>
      </w:r>
      <w:r w:rsidR="00965F2B">
        <w:rPr>
          <w:rFonts w:ascii="Times New Roman" w:hAnsi="Times New Roman"/>
          <w:sz w:val="28"/>
          <w:szCs w:val="28"/>
        </w:rPr>
        <w:t>Руководители 1</w:t>
      </w:r>
      <w:r w:rsidR="00600FB6">
        <w:rPr>
          <w:rFonts w:ascii="Times New Roman" w:hAnsi="Times New Roman"/>
          <w:sz w:val="28"/>
          <w:szCs w:val="28"/>
        </w:rPr>
        <w:t>3</w:t>
      </w:r>
      <w:r w:rsidR="00965F2B">
        <w:rPr>
          <w:rFonts w:ascii="Times New Roman" w:hAnsi="Times New Roman"/>
          <w:sz w:val="28"/>
          <w:szCs w:val="28"/>
        </w:rPr>
        <w:t xml:space="preserve"> (3</w:t>
      </w:r>
      <w:r w:rsidR="00600FB6">
        <w:rPr>
          <w:rFonts w:ascii="Times New Roman" w:hAnsi="Times New Roman"/>
          <w:sz w:val="28"/>
          <w:szCs w:val="28"/>
        </w:rPr>
        <w:t>0</w:t>
      </w:r>
      <w:r w:rsidR="00965F2B">
        <w:rPr>
          <w:rFonts w:ascii="Times New Roman" w:hAnsi="Times New Roman"/>
          <w:sz w:val="28"/>
          <w:szCs w:val="28"/>
        </w:rPr>
        <w:t>%) МОУО (г</w:t>
      </w:r>
      <w:proofErr w:type="gramStart"/>
      <w:r w:rsidR="00965F2B">
        <w:rPr>
          <w:rFonts w:ascii="Times New Roman" w:hAnsi="Times New Roman"/>
          <w:sz w:val="28"/>
          <w:szCs w:val="28"/>
        </w:rPr>
        <w:t>.В</w:t>
      </w:r>
      <w:proofErr w:type="gramEnd"/>
      <w:r w:rsidR="00965F2B">
        <w:rPr>
          <w:rFonts w:ascii="Times New Roman" w:hAnsi="Times New Roman"/>
          <w:sz w:val="28"/>
          <w:szCs w:val="28"/>
        </w:rPr>
        <w:t>ышний Волочек, г.Кимры, Вышневолоцкий, Жарковский, Калининский, Конаковский, Кувшиновский, Максатихинский, Селижаровский, Сонковский, Спировский районы, Удомельский городской округ, ЗАТО Озерный)</w:t>
      </w:r>
      <w:r w:rsidR="00037CC2">
        <w:rPr>
          <w:rFonts w:ascii="Times New Roman" w:hAnsi="Times New Roman"/>
          <w:sz w:val="28"/>
          <w:szCs w:val="28"/>
        </w:rPr>
        <w:t xml:space="preserve"> </w:t>
      </w:r>
      <w:r w:rsidR="002C2C16">
        <w:rPr>
          <w:rFonts w:ascii="Times New Roman" w:hAnsi="Times New Roman"/>
          <w:sz w:val="28"/>
          <w:szCs w:val="28"/>
        </w:rPr>
        <w:t xml:space="preserve">при заполнении </w:t>
      </w:r>
      <w:proofErr w:type="spellStart"/>
      <w:r w:rsidR="002C2C16">
        <w:rPr>
          <w:rFonts w:ascii="Times New Roman" w:hAnsi="Times New Roman"/>
          <w:sz w:val="28"/>
          <w:szCs w:val="28"/>
        </w:rPr>
        <w:t>опросника</w:t>
      </w:r>
      <w:proofErr w:type="spellEnd"/>
      <w:r w:rsidR="002C2C16">
        <w:rPr>
          <w:rFonts w:ascii="Times New Roman" w:hAnsi="Times New Roman"/>
          <w:sz w:val="28"/>
          <w:szCs w:val="28"/>
        </w:rPr>
        <w:t xml:space="preserve"> </w:t>
      </w:r>
      <w:r w:rsidR="00037CC2">
        <w:rPr>
          <w:rFonts w:ascii="Times New Roman" w:hAnsi="Times New Roman"/>
          <w:sz w:val="28"/>
          <w:szCs w:val="28"/>
        </w:rPr>
        <w:t>указали</w:t>
      </w:r>
      <w:r w:rsidR="002C2C16">
        <w:rPr>
          <w:rFonts w:ascii="Times New Roman" w:hAnsi="Times New Roman"/>
          <w:sz w:val="28"/>
          <w:szCs w:val="28"/>
        </w:rPr>
        <w:t>, ч</w:t>
      </w:r>
      <w:r w:rsidR="00037CC2">
        <w:rPr>
          <w:rFonts w:ascii="Times New Roman" w:hAnsi="Times New Roman"/>
          <w:sz w:val="28"/>
          <w:szCs w:val="28"/>
        </w:rPr>
        <w:t xml:space="preserve">то аналитические материалы по результатам оценочных процедур </w:t>
      </w:r>
      <w:r w:rsidR="002C2C16">
        <w:rPr>
          <w:rFonts w:ascii="Times New Roman" w:hAnsi="Times New Roman"/>
          <w:sz w:val="28"/>
          <w:szCs w:val="28"/>
        </w:rPr>
        <w:t xml:space="preserve">в МО </w:t>
      </w:r>
      <w:r w:rsidR="00037CC2">
        <w:rPr>
          <w:rFonts w:ascii="Times New Roman" w:hAnsi="Times New Roman"/>
          <w:sz w:val="28"/>
          <w:szCs w:val="28"/>
        </w:rPr>
        <w:t>доступны на официальных сайтах</w:t>
      </w:r>
      <w:r w:rsidR="00965F2B">
        <w:rPr>
          <w:rFonts w:ascii="Times New Roman" w:hAnsi="Times New Roman"/>
          <w:sz w:val="28"/>
          <w:szCs w:val="28"/>
        </w:rPr>
        <w:t>.</w:t>
      </w:r>
      <w:r w:rsidRPr="00F6194C">
        <w:rPr>
          <w:rFonts w:ascii="Times New Roman" w:hAnsi="Times New Roman"/>
          <w:sz w:val="28"/>
          <w:szCs w:val="28"/>
        </w:rPr>
        <w:t xml:space="preserve">  </w:t>
      </w:r>
      <w:r w:rsidR="00BE6E62" w:rsidRPr="00F6194C">
        <w:rPr>
          <w:rFonts w:ascii="Times New Roman" w:hAnsi="Times New Roman"/>
          <w:sz w:val="28"/>
          <w:szCs w:val="28"/>
        </w:rPr>
        <w:tab/>
      </w:r>
      <w:r w:rsidR="002468CF">
        <w:rPr>
          <w:rFonts w:ascii="Times New Roman" w:hAnsi="Times New Roman"/>
          <w:sz w:val="28"/>
          <w:szCs w:val="28"/>
        </w:rPr>
        <w:t xml:space="preserve">Однако </w:t>
      </w:r>
      <w:r w:rsidR="00FA24E0">
        <w:rPr>
          <w:rFonts w:ascii="Times New Roman" w:hAnsi="Times New Roman"/>
          <w:sz w:val="28"/>
          <w:szCs w:val="28"/>
        </w:rPr>
        <w:t>а</w:t>
      </w:r>
      <w:r w:rsidR="00FA24E0" w:rsidRPr="00F6194C">
        <w:rPr>
          <w:rFonts w:ascii="Times New Roman" w:hAnsi="Times New Roman"/>
          <w:sz w:val="28"/>
          <w:szCs w:val="28"/>
        </w:rPr>
        <w:t xml:space="preserve">нализ указанных ссылок </w:t>
      </w:r>
      <w:r w:rsidR="00FA24E0">
        <w:rPr>
          <w:rFonts w:ascii="Times New Roman" w:hAnsi="Times New Roman"/>
          <w:sz w:val="28"/>
          <w:szCs w:val="28"/>
        </w:rPr>
        <w:t xml:space="preserve">и содержания сайтов </w:t>
      </w:r>
      <w:r w:rsidR="00FA24E0" w:rsidRPr="00F6194C">
        <w:rPr>
          <w:rFonts w:ascii="Times New Roman" w:hAnsi="Times New Roman"/>
          <w:sz w:val="28"/>
          <w:szCs w:val="28"/>
        </w:rPr>
        <w:t xml:space="preserve"> показал</w:t>
      </w:r>
      <w:r w:rsidR="00FA24E0">
        <w:rPr>
          <w:rFonts w:ascii="Times New Roman" w:hAnsi="Times New Roman"/>
          <w:sz w:val="28"/>
          <w:szCs w:val="28"/>
        </w:rPr>
        <w:t xml:space="preserve">, что </w:t>
      </w:r>
      <w:r w:rsidR="002468CF" w:rsidRPr="001B3923">
        <w:rPr>
          <w:rFonts w:ascii="Times New Roman" w:hAnsi="Times New Roman"/>
          <w:sz w:val="28"/>
          <w:szCs w:val="28"/>
          <w:u w:val="single"/>
        </w:rPr>
        <w:t>аналитические материалы не размещены на сайтах</w:t>
      </w:r>
      <w:r w:rsidR="002468CF">
        <w:rPr>
          <w:rFonts w:ascii="Times New Roman" w:hAnsi="Times New Roman"/>
          <w:sz w:val="28"/>
          <w:szCs w:val="28"/>
        </w:rPr>
        <w:t>.</w:t>
      </w:r>
    </w:p>
    <w:p w:rsidR="0008333D" w:rsidRPr="00F6194C" w:rsidRDefault="001B3923" w:rsidP="00E52D17">
      <w:pPr>
        <w:tabs>
          <w:tab w:val="left" w:pos="284"/>
          <w:tab w:val="left" w:pos="567"/>
        </w:tabs>
        <w:spacing w:after="0"/>
        <w:jc w:val="both"/>
        <w:rPr>
          <w:rFonts w:ascii="Times New Roman" w:hAnsi="Times New Roman"/>
          <w:sz w:val="28"/>
          <w:szCs w:val="28"/>
        </w:rPr>
      </w:pPr>
      <w:r>
        <w:rPr>
          <w:rFonts w:ascii="Times New Roman" w:hAnsi="Times New Roman"/>
          <w:sz w:val="28"/>
          <w:szCs w:val="28"/>
        </w:rPr>
        <w:tab/>
      </w:r>
      <w:r w:rsidR="00671125">
        <w:rPr>
          <w:rFonts w:ascii="Times New Roman" w:hAnsi="Times New Roman"/>
          <w:sz w:val="28"/>
          <w:szCs w:val="28"/>
        </w:rPr>
        <w:t xml:space="preserve">На сайтах </w:t>
      </w:r>
      <w:r w:rsidR="00DC77DA">
        <w:rPr>
          <w:rFonts w:ascii="Times New Roman" w:hAnsi="Times New Roman"/>
          <w:sz w:val="28"/>
          <w:szCs w:val="28"/>
        </w:rPr>
        <w:t>5</w:t>
      </w:r>
      <w:r>
        <w:rPr>
          <w:rFonts w:ascii="Times New Roman" w:hAnsi="Times New Roman"/>
          <w:sz w:val="28"/>
          <w:szCs w:val="28"/>
        </w:rPr>
        <w:t xml:space="preserve"> </w:t>
      </w:r>
      <w:r w:rsidR="00671125">
        <w:rPr>
          <w:rFonts w:ascii="Times New Roman" w:hAnsi="Times New Roman"/>
          <w:sz w:val="28"/>
          <w:szCs w:val="28"/>
        </w:rPr>
        <w:t>МОУО</w:t>
      </w:r>
      <w:r>
        <w:rPr>
          <w:rFonts w:ascii="Times New Roman" w:hAnsi="Times New Roman"/>
          <w:sz w:val="28"/>
          <w:szCs w:val="28"/>
        </w:rPr>
        <w:t xml:space="preserve"> (</w:t>
      </w:r>
      <w:r w:rsidR="006F241B" w:rsidRPr="00F6194C">
        <w:rPr>
          <w:rFonts w:ascii="Times New Roman" w:hAnsi="Times New Roman"/>
          <w:sz w:val="28"/>
          <w:szCs w:val="28"/>
        </w:rPr>
        <w:t xml:space="preserve">г. Кимры, </w:t>
      </w:r>
      <w:r w:rsidR="0008333D" w:rsidRPr="00F6194C">
        <w:rPr>
          <w:rFonts w:ascii="Times New Roman" w:hAnsi="Times New Roman"/>
          <w:sz w:val="28"/>
          <w:szCs w:val="28"/>
        </w:rPr>
        <w:t>Жарковский</w:t>
      </w:r>
      <w:r w:rsidR="00375F59" w:rsidRPr="00F6194C">
        <w:rPr>
          <w:rFonts w:ascii="Times New Roman" w:hAnsi="Times New Roman"/>
          <w:sz w:val="28"/>
          <w:szCs w:val="28"/>
        </w:rPr>
        <w:t>, Калининский</w:t>
      </w:r>
      <w:r w:rsidR="006F241B" w:rsidRPr="00F6194C">
        <w:rPr>
          <w:rFonts w:ascii="Times New Roman" w:hAnsi="Times New Roman"/>
          <w:sz w:val="28"/>
          <w:szCs w:val="28"/>
        </w:rPr>
        <w:t>, Конаковский, Селижаровский</w:t>
      </w:r>
      <w:r w:rsidR="003A4ED8" w:rsidRPr="00F6194C">
        <w:rPr>
          <w:rFonts w:ascii="Times New Roman" w:hAnsi="Times New Roman"/>
          <w:sz w:val="28"/>
          <w:szCs w:val="28"/>
        </w:rPr>
        <w:t xml:space="preserve"> районы</w:t>
      </w:r>
      <w:r>
        <w:rPr>
          <w:rFonts w:ascii="Times New Roman" w:hAnsi="Times New Roman"/>
          <w:sz w:val="28"/>
          <w:szCs w:val="28"/>
        </w:rPr>
        <w:t>)</w:t>
      </w:r>
      <w:r w:rsidR="0008333D" w:rsidRPr="00F6194C">
        <w:rPr>
          <w:rFonts w:ascii="Times New Roman" w:hAnsi="Times New Roman"/>
          <w:sz w:val="28"/>
          <w:szCs w:val="28"/>
        </w:rPr>
        <w:t xml:space="preserve"> размещен и доступен «Публичный доклад о состоянии и развитии муниципальной системы образования за 2017- 2018 учебный год</w:t>
      </w:r>
      <w:r w:rsidR="00375F59" w:rsidRPr="00F6194C">
        <w:rPr>
          <w:rFonts w:ascii="Times New Roman" w:hAnsi="Times New Roman"/>
          <w:sz w:val="28"/>
          <w:szCs w:val="28"/>
        </w:rPr>
        <w:t>»</w:t>
      </w:r>
      <w:r w:rsidR="00383BC2" w:rsidRPr="00F6194C">
        <w:rPr>
          <w:rFonts w:ascii="Times New Roman" w:hAnsi="Times New Roman"/>
          <w:sz w:val="28"/>
          <w:szCs w:val="28"/>
        </w:rPr>
        <w:t>,</w:t>
      </w:r>
      <w:r w:rsidR="00600FB6">
        <w:rPr>
          <w:rFonts w:ascii="Times New Roman" w:hAnsi="Times New Roman"/>
          <w:sz w:val="28"/>
          <w:szCs w:val="28"/>
        </w:rPr>
        <w:t xml:space="preserve"> который руководители указали в качестве аналитического материала, однако он</w:t>
      </w:r>
      <w:r w:rsidR="00383BC2" w:rsidRPr="00F6194C">
        <w:rPr>
          <w:rFonts w:ascii="Times New Roman" w:hAnsi="Times New Roman"/>
          <w:sz w:val="28"/>
          <w:szCs w:val="28"/>
        </w:rPr>
        <w:t xml:space="preserve"> включает</w:t>
      </w:r>
      <w:r w:rsidR="00600FB6">
        <w:rPr>
          <w:rFonts w:ascii="Times New Roman" w:hAnsi="Times New Roman"/>
          <w:sz w:val="28"/>
          <w:szCs w:val="28"/>
        </w:rPr>
        <w:t xml:space="preserve"> только</w:t>
      </w:r>
      <w:r w:rsidR="00383BC2" w:rsidRPr="00F6194C">
        <w:rPr>
          <w:rFonts w:ascii="Times New Roman" w:hAnsi="Times New Roman"/>
          <w:sz w:val="28"/>
          <w:szCs w:val="28"/>
        </w:rPr>
        <w:t xml:space="preserve"> результаты</w:t>
      </w:r>
      <w:r w:rsidR="003A4ED8">
        <w:rPr>
          <w:rFonts w:ascii="Times New Roman" w:hAnsi="Times New Roman"/>
          <w:sz w:val="28"/>
          <w:szCs w:val="28"/>
        </w:rPr>
        <w:t xml:space="preserve"> ГИА и Всероссийской олимпиады</w:t>
      </w:r>
      <w:r w:rsidR="0008333D" w:rsidRPr="00F6194C">
        <w:rPr>
          <w:rFonts w:ascii="Times New Roman" w:hAnsi="Times New Roman"/>
          <w:sz w:val="28"/>
          <w:szCs w:val="28"/>
        </w:rPr>
        <w:t>;</w:t>
      </w:r>
    </w:p>
    <w:p w:rsidR="0008333D" w:rsidRPr="00F6194C" w:rsidRDefault="00831B34" w:rsidP="00E52D17">
      <w:pPr>
        <w:tabs>
          <w:tab w:val="left" w:pos="284"/>
          <w:tab w:val="left" w:pos="567"/>
        </w:tabs>
        <w:spacing w:after="0"/>
        <w:jc w:val="both"/>
        <w:rPr>
          <w:rFonts w:ascii="Times New Roman" w:hAnsi="Times New Roman"/>
          <w:sz w:val="28"/>
          <w:szCs w:val="28"/>
        </w:rPr>
      </w:pPr>
      <w:r w:rsidRPr="00F6194C">
        <w:rPr>
          <w:rFonts w:ascii="Times New Roman" w:hAnsi="Times New Roman"/>
          <w:sz w:val="28"/>
          <w:szCs w:val="28"/>
        </w:rPr>
        <w:tab/>
      </w:r>
      <w:r w:rsidR="003A4ED8">
        <w:rPr>
          <w:rFonts w:ascii="Times New Roman" w:hAnsi="Times New Roman"/>
          <w:sz w:val="28"/>
          <w:szCs w:val="28"/>
        </w:rPr>
        <w:t xml:space="preserve">На сайте МОУО </w:t>
      </w:r>
      <w:proofErr w:type="spellStart"/>
      <w:r w:rsidR="006F241B" w:rsidRPr="00F6194C">
        <w:rPr>
          <w:rFonts w:ascii="Times New Roman" w:hAnsi="Times New Roman"/>
          <w:sz w:val="28"/>
          <w:szCs w:val="28"/>
        </w:rPr>
        <w:t>Удомельск</w:t>
      </w:r>
      <w:r w:rsidR="003A4ED8">
        <w:rPr>
          <w:rFonts w:ascii="Times New Roman" w:hAnsi="Times New Roman"/>
          <w:sz w:val="28"/>
          <w:szCs w:val="28"/>
        </w:rPr>
        <w:t>ого</w:t>
      </w:r>
      <w:proofErr w:type="spellEnd"/>
      <w:r w:rsidR="006F241B" w:rsidRPr="00F6194C">
        <w:rPr>
          <w:rFonts w:ascii="Times New Roman" w:hAnsi="Times New Roman"/>
          <w:sz w:val="28"/>
          <w:szCs w:val="28"/>
        </w:rPr>
        <w:t xml:space="preserve"> городско</w:t>
      </w:r>
      <w:r w:rsidR="003A4ED8">
        <w:rPr>
          <w:rFonts w:ascii="Times New Roman" w:hAnsi="Times New Roman"/>
          <w:sz w:val="28"/>
          <w:szCs w:val="28"/>
        </w:rPr>
        <w:t>го</w:t>
      </w:r>
      <w:r w:rsidR="006F241B" w:rsidRPr="00F6194C">
        <w:rPr>
          <w:rFonts w:ascii="Times New Roman" w:hAnsi="Times New Roman"/>
          <w:sz w:val="28"/>
          <w:szCs w:val="28"/>
        </w:rPr>
        <w:t xml:space="preserve"> округ</w:t>
      </w:r>
      <w:r w:rsidR="003A4ED8">
        <w:rPr>
          <w:rFonts w:ascii="Times New Roman" w:hAnsi="Times New Roman"/>
          <w:sz w:val="28"/>
          <w:szCs w:val="28"/>
        </w:rPr>
        <w:t>а</w:t>
      </w:r>
      <w:r w:rsidR="006F241B" w:rsidRPr="00F6194C">
        <w:rPr>
          <w:rFonts w:ascii="Times New Roman" w:hAnsi="Times New Roman"/>
          <w:sz w:val="28"/>
          <w:szCs w:val="28"/>
        </w:rPr>
        <w:t xml:space="preserve"> по предложенной ссылке есть материалы в указанных рубриках, даны ссылки на сайт ГБУ ТО ЦОКО, где размещены результаты оценочных процедур. </w:t>
      </w:r>
    </w:p>
    <w:p w:rsidR="001B3923" w:rsidRDefault="00BE6E62" w:rsidP="001B3923">
      <w:pPr>
        <w:tabs>
          <w:tab w:val="left" w:pos="284"/>
          <w:tab w:val="left" w:pos="567"/>
        </w:tabs>
        <w:spacing w:after="0"/>
        <w:jc w:val="both"/>
        <w:rPr>
          <w:rFonts w:ascii="Times New Roman" w:hAnsi="Times New Roman"/>
          <w:sz w:val="28"/>
          <w:szCs w:val="28"/>
        </w:rPr>
      </w:pPr>
      <w:r w:rsidRPr="00F6194C">
        <w:rPr>
          <w:rFonts w:ascii="Times New Roman" w:hAnsi="Times New Roman"/>
          <w:sz w:val="28"/>
          <w:szCs w:val="28"/>
        </w:rPr>
        <w:tab/>
      </w:r>
      <w:r w:rsidR="001B3923">
        <w:rPr>
          <w:rFonts w:ascii="Times New Roman" w:hAnsi="Times New Roman"/>
          <w:sz w:val="28"/>
          <w:szCs w:val="28"/>
        </w:rPr>
        <w:t xml:space="preserve">Руководитель МОУО </w:t>
      </w:r>
      <w:proofErr w:type="spellStart"/>
      <w:r w:rsidR="001B3923">
        <w:rPr>
          <w:rFonts w:ascii="Times New Roman" w:hAnsi="Times New Roman"/>
          <w:sz w:val="28"/>
          <w:szCs w:val="28"/>
        </w:rPr>
        <w:t>Вышневолоцкого</w:t>
      </w:r>
      <w:proofErr w:type="spellEnd"/>
      <w:r w:rsidR="001B3923">
        <w:rPr>
          <w:rFonts w:ascii="Times New Roman" w:hAnsi="Times New Roman"/>
          <w:sz w:val="28"/>
          <w:szCs w:val="28"/>
        </w:rPr>
        <w:t xml:space="preserve"> </w:t>
      </w:r>
      <w:r w:rsidR="001B3923" w:rsidRPr="00F6194C">
        <w:rPr>
          <w:rFonts w:ascii="Times New Roman" w:hAnsi="Times New Roman"/>
          <w:sz w:val="28"/>
          <w:szCs w:val="28"/>
        </w:rPr>
        <w:t>район</w:t>
      </w:r>
      <w:r w:rsidR="001B3923">
        <w:rPr>
          <w:rFonts w:ascii="Times New Roman" w:hAnsi="Times New Roman"/>
          <w:sz w:val="28"/>
          <w:szCs w:val="28"/>
        </w:rPr>
        <w:t>а</w:t>
      </w:r>
      <w:r w:rsidR="001B3923" w:rsidRPr="00F6194C">
        <w:rPr>
          <w:rFonts w:ascii="Times New Roman" w:hAnsi="Times New Roman"/>
          <w:sz w:val="28"/>
          <w:szCs w:val="28"/>
        </w:rPr>
        <w:t xml:space="preserve"> </w:t>
      </w:r>
      <w:r w:rsidR="001B3923">
        <w:rPr>
          <w:rFonts w:ascii="Times New Roman" w:hAnsi="Times New Roman"/>
          <w:sz w:val="28"/>
          <w:szCs w:val="28"/>
        </w:rPr>
        <w:t xml:space="preserve">указал </w:t>
      </w:r>
      <w:r w:rsidR="001B3923" w:rsidRPr="00F6194C">
        <w:rPr>
          <w:rFonts w:ascii="Times New Roman" w:hAnsi="Times New Roman"/>
          <w:sz w:val="28"/>
          <w:szCs w:val="28"/>
        </w:rPr>
        <w:t xml:space="preserve"> недействительн</w:t>
      </w:r>
      <w:r w:rsidR="001B3923">
        <w:rPr>
          <w:rFonts w:ascii="Times New Roman" w:hAnsi="Times New Roman"/>
          <w:sz w:val="28"/>
          <w:szCs w:val="28"/>
        </w:rPr>
        <w:t xml:space="preserve">ые </w:t>
      </w:r>
      <w:r w:rsidR="001B3923" w:rsidRPr="00F6194C">
        <w:rPr>
          <w:rFonts w:ascii="Times New Roman" w:hAnsi="Times New Roman"/>
          <w:sz w:val="28"/>
          <w:szCs w:val="28"/>
        </w:rPr>
        <w:t>ссылк</w:t>
      </w:r>
      <w:r w:rsidR="001B3923">
        <w:rPr>
          <w:rFonts w:ascii="Times New Roman" w:hAnsi="Times New Roman"/>
          <w:sz w:val="28"/>
          <w:szCs w:val="28"/>
        </w:rPr>
        <w:t>и.</w:t>
      </w:r>
    </w:p>
    <w:p w:rsidR="006941D0" w:rsidRDefault="001B3923" w:rsidP="001B3923">
      <w:pPr>
        <w:tabs>
          <w:tab w:val="left" w:pos="284"/>
          <w:tab w:val="left" w:pos="567"/>
        </w:tabs>
        <w:spacing w:after="0"/>
        <w:jc w:val="both"/>
        <w:rPr>
          <w:rFonts w:ascii="Times New Roman" w:hAnsi="Times New Roman"/>
          <w:sz w:val="28"/>
          <w:szCs w:val="28"/>
        </w:rPr>
      </w:pPr>
      <w:r>
        <w:rPr>
          <w:rFonts w:ascii="Times New Roman" w:hAnsi="Times New Roman"/>
          <w:sz w:val="28"/>
          <w:szCs w:val="28"/>
        </w:rPr>
        <w:tab/>
      </w:r>
      <w:r w:rsidR="003A4ED8">
        <w:rPr>
          <w:rFonts w:ascii="Times New Roman" w:hAnsi="Times New Roman"/>
          <w:sz w:val="28"/>
          <w:szCs w:val="28"/>
        </w:rPr>
        <w:t xml:space="preserve">На сайтах МОУО </w:t>
      </w:r>
      <w:r>
        <w:rPr>
          <w:rFonts w:ascii="Times New Roman" w:hAnsi="Times New Roman"/>
          <w:sz w:val="28"/>
          <w:szCs w:val="28"/>
        </w:rPr>
        <w:t>г. Вышний Волочек, Кувшиновский район   по указанной ссылке можно найти только приказы и общую информацию по ГИА, аналитически</w:t>
      </w:r>
      <w:r w:rsidR="003A4ED8">
        <w:rPr>
          <w:rFonts w:ascii="Times New Roman" w:hAnsi="Times New Roman"/>
          <w:sz w:val="28"/>
          <w:szCs w:val="28"/>
        </w:rPr>
        <w:t>е</w:t>
      </w:r>
      <w:r>
        <w:rPr>
          <w:rFonts w:ascii="Times New Roman" w:hAnsi="Times New Roman"/>
          <w:sz w:val="28"/>
          <w:szCs w:val="28"/>
        </w:rPr>
        <w:t xml:space="preserve"> материал</w:t>
      </w:r>
      <w:r w:rsidR="003A4ED8">
        <w:rPr>
          <w:rFonts w:ascii="Times New Roman" w:hAnsi="Times New Roman"/>
          <w:sz w:val="28"/>
          <w:szCs w:val="28"/>
        </w:rPr>
        <w:t>ы отсутствуют</w:t>
      </w:r>
      <w:r>
        <w:rPr>
          <w:rFonts w:ascii="Times New Roman" w:hAnsi="Times New Roman"/>
          <w:sz w:val="28"/>
          <w:szCs w:val="28"/>
        </w:rPr>
        <w:t>.</w:t>
      </w:r>
      <w:r w:rsidR="006941D0" w:rsidRPr="006941D0">
        <w:rPr>
          <w:rFonts w:ascii="Times New Roman" w:hAnsi="Times New Roman"/>
          <w:sz w:val="28"/>
          <w:szCs w:val="28"/>
        </w:rPr>
        <w:t xml:space="preserve"> </w:t>
      </w:r>
    </w:p>
    <w:p w:rsidR="001B3923" w:rsidRDefault="006941D0" w:rsidP="001B3923">
      <w:pPr>
        <w:tabs>
          <w:tab w:val="left" w:pos="284"/>
          <w:tab w:val="left" w:pos="567"/>
        </w:tabs>
        <w:spacing w:after="0"/>
        <w:jc w:val="both"/>
        <w:rPr>
          <w:rFonts w:ascii="Times New Roman" w:hAnsi="Times New Roman"/>
          <w:sz w:val="28"/>
          <w:szCs w:val="28"/>
        </w:rPr>
      </w:pPr>
      <w:r w:rsidRPr="00F6194C">
        <w:rPr>
          <w:rFonts w:ascii="Times New Roman" w:hAnsi="Times New Roman"/>
          <w:sz w:val="28"/>
          <w:szCs w:val="28"/>
        </w:rPr>
        <w:t>Максатихинский</w:t>
      </w:r>
      <w:r>
        <w:rPr>
          <w:rFonts w:ascii="Times New Roman" w:hAnsi="Times New Roman"/>
          <w:sz w:val="28"/>
          <w:szCs w:val="28"/>
        </w:rPr>
        <w:t xml:space="preserve"> район – дана ссылка на размещенный </w:t>
      </w:r>
      <w:r w:rsidR="003A4ED8">
        <w:rPr>
          <w:rFonts w:ascii="Times New Roman" w:hAnsi="Times New Roman"/>
          <w:sz w:val="28"/>
          <w:szCs w:val="28"/>
        </w:rPr>
        <w:t xml:space="preserve">неактуальный </w:t>
      </w:r>
      <w:r w:rsidRPr="00F6194C">
        <w:rPr>
          <w:rFonts w:ascii="Times New Roman" w:hAnsi="Times New Roman"/>
          <w:sz w:val="28"/>
          <w:szCs w:val="28"/>
        </w:rPr>
        <w:t>«Публичный доклад о состоянии и развитии муниципальной системы образования за 201</w:t>
      </w:r>
      <w:r>
        <w:rPr>
          <w:rFonts w:ascii="Times New Roman" w:hAnsi="Times New Roman"/>
          <w:sz w:val="28"/>
          <w:szCs w:val="28"/>
        </w:rPr>
        <w:t>6</w:t>
      </w:r>
      <w:r w:rsidRPr="00F6194C">
        <w:rPr>
          <w:rFonts w:ascii="Times New Roman" w:hAnsi="Times New Roman"/>
          <w:sz w:val="28"/>
          <w:szCs w:val="28"/>
        </w:rPr>
        <w:t>- 201</w:t>
      </w:r>
      <w:r>
        <w:rPr>
          <w:rFonts w:ascii="Times New Roman" w:hAnsi="Times New Roman"/>
          <w:sz w:val="28"/>
          <w:szCs w:val="28"/>
        </w:rPr>
        <w:t>7</w:t>
      </w:r>
      <w:r w:rsidRPr="00F6194C">
        <w:rPr>
          <w:rFonts w:ascii="Times New Roman" w:hAnsi="Times New Roman"/>
          <w:sz w:val="28"/>
          <w:szCs w:val="28"/>
        </w:rPr>
        <w:t xml:space="preserve"> учебный год»</w:t>
      </w:r>
      <w:r>
        <w:rPr>
          <w:rFonts w:ascii="Times New Roman" w:hAnsi="Times New Roman"/>
          <w:sz w:val="28"/>
          <w:szCs w:val="28"/>
        </w:rPr>
        <w:t>.</w:t>
      </w:r>
    </w:p>
    <w:p w:rsidR="009A0229" w:rsidRDefault="009A0229" w:rsidP="001B3923">
      <w:pPr>
        <w:tabs>
          <w:tab w:val="left" w:pos="284"/>
          <w:tab w:val="left" w:pos="567"/>
        </w:tabs>
        <w:spacing w:after="0"/>
        <w:jc w:val="both"/>
        <w:rPr>
          <w:rFonts w:ascii="Times New Roman" w:hAnsi="Times New Roman"/>
          <w:sz w:val="28"/>
          <w:szCs w:val="28"/>
        </w:rPr>
      </w:pPr>
      <w:r>
        <w:rPr>
          <w:rFonts w:ascii="Times New Roman" w:hAnsi="Times New Roman"/>
          <w:sz w:val="28"/>
          <w:szCs w:val="28"/>
        </w:rPr>
        <w:tab/>
      </w:r>
      <w:r w:rsidR="003A4ED8">
        <w:rPr>
          <w:rFonts w:ascii="Times New Roman" w:hAnsi="Times New Roman"/>
          <w:sz w:val="28"/>
          <w:szCs w:val="28"/>
        </w:rPr>
        <w:t xml:space="preserve">Руководители </w:t>
      </w:r>
      <w:proofErr w:type="gramStart"/>
      <w:r w:rsidR="003A4ED8">
        <w:rPr>
          <w:rFonts w:ascii="Times New Roman" w:hAnsi="Times New Roman"/>
          <w:sz w:val="28"/>
          <w:szCs w:val="28"/>
        </w:rPr>
        <w:t>МОУО</w:t>
      </w:r>
      <w:proofErr w:type="gramEnd"/>
      <w:r w:rsidR="003A4ED8">
        <w:rPr>
          <w:rFonts w:ascii="Times New Roman" w:hAnsi="Times New Roman"/>
          <w:sz w:val="28"/>
          <w:szCs w:val="28"/>
        </w:rPr>
        <w:t xml:space="preserve"> </w:t>
      </w:r>
      <w:r>
        <w:rPr>
          <w:rFonts w:ascii="Times New Roman" w:hAnsi="Times New Roman"/>
          <w:sz w:val="28"/>
          <w:szCs w:val="28"/>
        </w:rPr>
        <w:t xml:space="preserve">ЗАТО Озерный, </w:t>
      </w:r>
      <w:proofErr w:type="spellStart"/>
      <w:r>
        <w:rPr>
          <w:rFonts w:ascii="Times New Roman" w:hAnsi="Times New Roman"/>
          <w:sz w:val="28"/>
          <w:szCs w:val="28"/>
        </w:rPr>
        <w:t>Сонковск</w:t>
      </w:r>
      <w:r w:rsidR="003A4ED8">
        <w:rPr>
          <w:rFonts w:ascii="Times New Roman" w:hAnsi="Times New Roman"/>
          <w:sz w:val="28"/>
          <w:szCs w:val="28"/>
        </w:rPr>
        <w:t>ого</w:t>
      </w:r>
      <w:proofErr w:type="spellEnd"/>
      <w:r>
        <w:rPr>
          <w:rFonts w:ascii="Times New Roman" w:hAnsi="Times New Roman"/>
          <w:sz w:val="28"/>
          <w:szCs w:val="28"/>
        </w:rPr>
        <w:t xml:space="preserve"> и </w:t>
      </w:r>
      <w:proofErr w:type="spellStart"/>
      <w:r>
        <w:rPr>
          <w:rFonts w:ascii="Times New Roman" w:hAnsi="Times New Roman"/>
          <w:sz w:val="28"/>
          <w:szCs w:val="28"/>
        </w:rPr>
        <w:t>Спировск</w:t>
      </w:r>
      <w:r w:rsidR="003A4ED8">
        <w:rPr>
          <w:rFonts w:ascii="Times New Roman" w:hAnsi="Times New Roman"/>
          <w:sz w:val="28"/>
          <w:szCs w:val="28"/>
        </w:rPr>
        <w:t>ого</w:t>
      </w:r>
      <w:proofErr w:type="spellEnd"/>
      <w:r>
        <w:rPr>
          <w:rFonts w:ascii="Times New Roman" w:hAnsi="Times New Roman"/>
          <w:sz w:val="28"/>
          <w:szCs w:val="28"/>
        </w:rPr>
        <w:t xml:space="preserve"> район</w:t>
      </w:r>
      <w:r w:rsidR="003A4ED8">
        <w:rPr>
          <w:rFonts w:ascii="Times New Roman" w:hAnsi="Times New Roman"/>
          <w:sz w:val="28"/>
          <w:szCs w:val="28"/>
        </w:rPr>
        <w:t>ов</w:t>
      </w:r>
      <w:r>
        <w:rPr>
          <w:rFonts w:ascii="Times New Roman" w:hAnsi="Times New Roman"/>
          <w:sz w:val="28"/>
          <w:szCs w:val="28"/>
        </w:rPr>
        <w:t xml:space="preserve"> </w:t>
      </w:r>
      <w:r w:rsidR="003A4ED8">
        <w:rPr>
          <w:rFonts w:ascii="Times New Roman" w:hAnsi="Times New Roman"/>
          <w:sz w:val="28"/>
          <w:szCs w:val="28"/>
        </w:rPr>
        <w:t xml:space="preserve">ссылки на конкретные документы не дали, </w:t>
      </w:r>
      <w:r>
        <w:rPr>
          <w:rFonts w:ascii="Times New Roman" w:hAnsi="Times New Roman"/>
          <w:sz w:val="28"/>
          <w:szCs w:val="28"/>
        </w:rPr>
        <w:t>указа</w:t>
      </w:r>
      <w:r w:rsidR="003A4ED8">
        <w:rPr>
          <w:rFonts w:ascii="Times New Roman" w:hAnsi="Times New Roman"/>
          <w:sz w:val="28"/>
          <w:szCs w:val="28"/>
        </w:rPr>
        <w:t>ли</w:t>
      </w:r>
      <w:r>
        <w:rPr>
          <w:rFonts w:ascii="Times New Roman" w:hAnsi="Times New Roman"/>
          <w:sz w:val="28"/>
          <w:szCs w:val="28"/>
        </w:rPr>
        <w:t xml:space="preserve"> ссылки на главные страницы сайтов, </w:t>
      </w:r>
      <w:r w:rsidR="003A4ED8">
        <w:rPr>
          <w:rFonts w:ascii="Times New Roman" w:hAnsi="Times New Roman"/>
          <w:sz w:val="28"/>
          <w:szCs w:val="28"/>
        </w:rPr>
        <w:t xml:space="preserve">где </w:t>
      </w:r>
      <w:r>
        <w:rPr>
          <w:rFonts w:ascii="Times New Roman" w:hAnsi="Times New Roman"/>
          <w:sz w:val="28"/>
          <w:szCs w:val="28"/>
        </w:rPr>
        <w:t>аналитические материалы отсутствуют.</w:t>
      </w:r>
    </w:p>
    <w:p w:rsidR="004D1AFE" w:rsidRPr="00F6194C" w:rsidRDefault="001B3923" w:rsidP="004D1AFE">
      <w:pPr>
        <w:tabs>
          <w:tab w:val="left" w:pos="284"/>
          <w:tab w:val="left" w:pos="567"/>
        </w:tabs>
        <w:jc w:val="both"/>
        <w:rPr>
          <w:rFonts w:ascii="Times New Roman" w:eastAsia="Times New Roman" w:hAnsi="Times New Roman"/>
          <w:sz w:val="28"/>
          <w:szCs w:val="28"/>
          <w:lang w:eastAsia="ru-RU"/>
        </w:rPr>
      </w:pPr>
      <w:r>
        <w:rPr>
          <w:rFonts w:ascii="Times New Roman" w:hAnsi="Times New Roman"/>
          <w:sz w:val="28"/>
          <w:szCs w:val="28"/>
        </w:rPr>
        <w:tab/>
      </w:r>
      <w:r w:rsidR="00BE6E62" w:rsidRPr="00F6194C">
        <w:rPr>
          <w:rFonts w:ascii="Times New Roman" w:hAnsi="Times New Roman"/>
          <w:sz w:val="28"/>
          <w:szCs w:val="28"/>
        </w:rPr>
        <w:t xml:space="preserve">В остальных </w:t>
      </w:r>
      <w:r w:rsidR="00DC77DA">
        <w:rPr>
          <w:rFonts w:ascii="Times New Roman" w:hAnsi="Times New Roman"/>
          <w:sz w:val="28"/>
          <w:szCs w:val="28"/>
        </w:rPr>
        <w:t>30</w:t>
      </w:r>
      <w:r w:rsidR="006941D0">
        <w:rPr>
          <w:rFonts w:ascii="Times New Roman" w:hAnsi="Times New Roman"/>
          <w:sz w:val="28"/>
          <w:szCs w:val="28"/>
        </w:rPr>
        <w:t xml:space="preserve"> (</w:t>
      </w:r>
      <w:r w:rsidR="00DC77DA">
        <w:rPr>
          <w:rFonts w:ascii="Times New Roman" w:hAnsi="Times New Roman"/>
          <w:sz w:val="28"/>
          <w:szCs w:val="28"/>
        </w:rPr>
        <w:t>70</w:t>
      </w:r>
      <w:r w:rsidR="00BE6E62" w:rsidRPr="00F6194C">
        <w:rPr>
          <w:rFonts w:ascii="Times New Roman" w:hAnsi="Times New Roman"/>
          <w:sz w:val="28"/>
          <w:szCs w:val="28"/>
        </w:rPr>
        <w:t>%) МО</w:t>
      </w:r>
      <w:r w:rsidR="0036498A" w:rsidRPr="00F6194C">
        <w:rPr>
          <w:rFonts w:ascii="Times New Roman" w:hAnsi="Times New Roman"/>
          <w:sz w:val="28"/>
          <w:szCs w:val="28"/>
        </w:rPr>
        <w:t xml:space="preserve"> (</w:t>
      </w:r>
      <w:r w:rsidR="004D1AFE" w:rsidRPr="00F6194C">
        <w:rPr>
          <w:rFonts w:ascii="Times New Roman" w:eastAsia="Times New Roman" w:hAnsi="Times New Roman"/>
          <w:sz w:val="28"/>
          <w:szCs w:val="28"/>
          <w:lang w:eastAsia="ru-RU"/>
        </w:rPr>
        <w:t>г. Ржев, г</w:t>
      </w:r>
      <w:proofErr w:type="gramStart"/>
      <w:r w:rsidR="004D1AFE" w:rsidRPr="00F6194C">
        <w:rPr>
          <w:rFonts w:ascii="Times New Roman" w:eastAsia="Times New Roman" w:hAnsi="Times New Roman"/>
          <w:sz w:val="28"/>
          <w:szCs w:val="28"/>
          <w:lang w:eastAsia="ru-RU"/>
        </w:rPr>
        <w:t>.Т</w:t>
      </w:r>
      <w:proofErr w:type="gramEnd"/>
      <w:r w:rsidR="004D1AFE" w:rsidRPr="00F6194C">
        <w:rPr>
          <w:rFonts w:ascii="Times New Roman" w:eastAsia="Times New Roman" w:hAnsi="Times New Roman"/>
          <w:sz w:val="28"/>
          <w:szCs w:val="28"/>
          <w:lang w:eastAsia="ru-RU"/>
        </w:rPr>
        <w:t>верь, г. Торжок, Андре</w:t>
      </w:r>
      <w:r w:rsidR="00831B34" w:rsidRPr="00F6194C">
        <w:rPr>
          <w:rFonts w:ascii="Times New Roman" w:eastAsia="Times New Roman" w:hAnsi="Times New Roman"/>
          <w:sz w:val="28"/>
          <w:szCs w:val="28"/>
          <w:lang w:eastAsia="ru-RU"/>
        </w:rPr>
        <w:t>а</w:t>
      </w:r>
      <w:r w:rsidR="004D1AFE" w:rsidRPr="00F6194C">
        <w:rPr>
          <w:rFonts w:ascii="Times New Roman" w:eastAsia="Times New Roman" w:hAnsi="Times New Roman"/>
          <w:sz w:val="28"/>
          <w:szCs w:val="28"/>
          <w:lang w:eastAsia="ru-RU"/>
        </w:rPr>
        <w:t xml:space="preserve">польский, Бежецкий, Бельский, </w:t>
      </w:r>
      <w:r>
        <w:rPr>
          <w:rFonts w:ascii="Times New Roman" w:eastAsia="Times New Roman" w:hAnsi="Times New Roman"/>
          <w:sz w:val="28"/>
          <w:szCs w:val="28"/>
          <w:lang w:eastAsia="ru-RU"/>
        </w:rPr>
        <w:t xml:space="preserve">Бологовский, </w:t>
      </w:r>
      <w:r w:rsidR="006941D0" w:rsidRPr="00F6194C">
        <w:rPr>
          <w:rFonts w:ascii="Times New Roman" w:hAnsi="Times New Roman"/>
          <w:sz w:val="28"/>
          <w:szCs w:val="28"/>
        </w:rPr>
        <w:t>Весьегонский</w:t>
      </w:r>
      <w:r w:rsidR="006941D0">
        <w:rPr>
          <w:rFonts w:ascii="Times New Roman" w:hAnsi="Times New Roman"/>
          <w:sz w:val="28"/>
          <w:szCs w:val="28"/>
        </w:rPr>
        <w:t>,</w:t>
      </w:r>
      <w:r w:rsidR="006941D0" w:rsidRPr="00F6194C">
        <w:rPr>
          <w:rFonts w:ascii="Times New Roman" w:eastAsia="Times New Roman" w:hAnsi="Times New Roman"/>
          <w:sz w:val="28"/>
          <w:szCs w:val="28"/>
          <w:lang w:eastAsia="ru-RU"/>
        </w:rPr>
        <w:t xml:space="preserve"> </w:t>
      </w:r>
      <w:r w:rsidR="004D1AFE" w:rsidRPr="00F6194C">
        <w:rPr>
          <w:rFonts w:ascii="Times New Roman" w:eastAsia="Times New Roman" w:hAnsi="Times New Roman"/>
          <w:sz w:val="28"/>
          <w:szCs w:val="28"/>
          <w:lang w:eastAsia="ru-RU"/>
        </w:rPr>
        <w:t xml:space="preserve">Западнодвинский, Зубцовский, </w:t>
      </w:r>
      <w:r w:rsidR="005B489D" w:rsidRPr="00F6194C">
        <w:rPr>
          <w:rFonts w:ascii="Times New Roman" w:eastAsia="Times New Roman" w:hAnsi="Times New Roman"/>
          <w:sz w:val="28"/>
          <w:szCs w:val="28"/>
          <w:lang w:eastAsia="ru-RU"/>
        </w:rPr>
        <w:t xml:space="preserve">Калязинский, </w:t>
      </w:r>
      <w:r w:rsidR="004D1AFE" w:rsidRPr="00F6194C">
        <w:rPr>
          <w:rFonts w:ascii="Times New Roman" w:hAnsi="Times New Roman"/>
          <w:bCs/>
          <w:sz w:val="28"/>
          <w:szCs w:val="28"/>
        </w:rPr>
        <w:t>Кашинский,</w:t>
      </w:r>
      <w:r w:rsidR="004D1AFE" w:rsidRPr="00F6194C">
        <w:rPr>
          <w:rFonts w:ascii="Times New Roman" w:eastAsia="Times New Roman" w:hAnsi="Times New Roman"/>
          <w:sz w:val="28"/>
          <w:szCs w:val="28"/>
          <w:lang w:eastAsia="ru-RU"/>
        </w:rPr>
        <w:t xml:space="preserve"> Кесовогорский, Кимрский, Краснохолмский, Лесной, Лихославльский, Молоковский, </w:t>
      </w:r>
      <w:r w:rsidR="004D1AFE" w:rsidRPr="00F6194C">
        <w:rPr>
          <w:rFonts w:ascii="Times New Roman" w:hAnsi="Times New Roman"/>
          <w:bCs/>
          <w:sz w:val="28"/>
          <w:szCs w:val="28"/>
        </w:rPr>
        <w:t xml:space="preserve">Оленинский, </w:t>
      </w:r>
      <w:r w:rsidR="004D1AFE" w:rsidRPr="00F6194C">
        <w:rPr>
          <w:rFonts w:ascii="Times New Roman" w:eastAsia="Times New Roman" w:hAnsi="Times New Roman"/>
          <w:sz w:val="28"/>
          <w:szCs w:val="28"/>
          <w:lang w:eastAsia="ru-RU"/>
        </w:rPr>
        <w:t xml:space="preserve"> Пеновский, Рамешковский, Ржевский, Сандовский,  Старицкий, Торжокский, Торопецкий, Фировский районы, </w:t>
      </w:r>
      <w:r w:rsidR="004D1AFE" w:rsidRPr="00F6194C">
        <w:rPr>
          <w:rFonts w:ascii="Times New Roman" w:hAnsi="Times New Roman"/>
          <w:bCs/>
          <w:sz w:val="28"/>
          <w:szCs w:val="28"/>
        </w:rPr>
        <w:t xml:space="preserve"> </w:t>
      </w:r>
      <w:r w:rsidR="004D1AFE" w:rsidRPr="00F6194C">
        <w:rPr>
          <w:rFonts w:ascii="Times New Roman" w:eastAsia="Times New Roman" w:hAnsi="Times New Roman"/>
          <w:sz w:val="28"/>
          <w:szCs w:val="28"/>
          <w:lang w:eastAsia="ru-RU"/>
        </w:rPr>
        <w:t>Нелидовский, Осташковский городские округа,  ЗАТО Солнечный</w:t>
      </w:r>
      <w:r w:rsidR="0036498A" w:rsidRPr="00F6194C">
        <w:rPr>
          <w:rFonts w:ascii="Times New Roman" w:eastAsia="Times New Roman" w:hAnsi="Times New Roman"/>
          <w:sz w:val="28"/>
          <w:szCs w:val="28"/>
          <w:lang w:eastAsia="ru-RU"/>
        </w:rPr>
        <w:t>) ссылки не указаны, что позволяет сделать вывод об отсутствии аналитических материалов на сайте</w:t>
      </w:r>
      <w:r w:rsidR="00A5160C" w:rsidRPr="00F6194C">
        <w:rPr>
          <w:rFonts w:ascii="Times New Roman" w:eastAsia="Times New Roman" w:hAnsi="Times New Roman"/>
          <w:sz w:val="28"/>
          <w:szCs w:val="28"/>
          <w:lang w:eastAsia="ru-RU"/>
        </w:rPr>
        <w:t xml:space="preserve"> (анализ содержания сайтов это подтвердил)</w:t>
      </w:r>
      <w:r w:rsidR="0036498A" w:rsidRPr="00F6194C">
        <w:rPr>
          <w:rFonts w:ascii="Times New Roman" w:eastAsia="Times New Roman" w:hAnsi="Times New Roman"/>
          <w:sz w:val="28"/>
          <w:szCs w:val="28"/>
          <w:lang w:eastAsia="ru-RU"/>
        </w:rPr>
        <w:t>.</w:t>
      </w:r>
    </w:p>
    <w:p w:rsidR="003F1CCE" w:rsidRPr="00F6194C" w:rsidRDefault="006E1AE2" w:rsidP="001B48A6">
      <w:pPr>
        <w:tabs>
          <w:tab w:val="left" w:pos="284"/>
          <w:tab w:val="left" w:pos="567"/>
        </w:tabs>
        <w:jc w:val="both"/>
        <w:rPr>
          <w:rFonts w:ascii="Times New Roman" w:hAnsi="Times New Roman"/>
          <w:b/>
          <w:sz w:val="28"/>
          <w:szCs w:val="28"/>
        </w:rPr>
      </w:pPr>
      <w:r w:rsidRPr="00F6194C">
        <w:rPr>
          <w:rFonts w:ascii="Times New Roman" w:hAnsi="Times New Roman"/>
          <w:sz w:val="28"/>
          <w:szCs w:val="28"/>
        </w:rPr>
        <w:lastRenderedPageBreak/>
        <w:tab/>
      </w:r>
      <w:r w:rsidR="0088233F" w:rsidRPr="00F6194C">
        <w:rPr>
          <w:rFonts w:ascii="Times New Roman" w:hAnsi="Times New Roman"/>
          <w:b/>
          <w:sz w:val="28"/>
          <w:szCs w:val="28"/>
        </w:rPr>
        <w:t>2.</w:t>
      </w:r>
      <w:r w:rsidR="00546A55">
        <w:rPr>
          <w:rFonts w:ascii="Times New Roman" w:hAnsi="Times New Roman"/>
          <w:b/>
          <w:sz w:val="28"/>
          <w:szCs w:val="28"/>
        </w:rPr>
        <w:t>4</w:t>
      </w:r>
      <w:r w:rsidR="0088233F" w:rsidRPr="00F6194C">
        <w:rPr>
          <w:rFonts w:ascii="Times New Roman" w:hAnsi="Times New Roman"/>
          <w:b/>
          <w:sz w:val="28"/>
          <w:szCs w:val="28"/>
        </w:rPr>
        <w:t xml:space="preserve"> </w:t>
      </w:r>
      <w:r w:rsidR="003F1CCE" w:rsidRPr="00F6194C">
        <w:rPr>
          <w:rFonts w:ascii="Times New Roman" w:hAnsi="Times New Roman"/>
          <w:b/>
          <w:sz w:val="28"/>
          <w:szCs w:val="28"/>
        </w:rPr>
        <w:t>Использование результатов федеральных и региональных оценочных процедур на муниципальном уровне</w:t>
      </w:r>
    </w:p>
    <w:p w:rsidR="0062203A" w:rsidRPr="00F6194C" w:rsidRDefault="00713B5D" w:rsidP="00713B5D">
      <w:pPr>
        <w:pStyle w:val="a4"/>
        <w:spacing w:after="0"/>
        <w:ind w:left="0" w:firstLine="1"/>
        <w:jc w:val="both"/>
        <w:rPr>
          <w:rFonts w:ascii="Times New Roman" w:hAnsi="Times New Roman"/>
          <w:sz w:val="28"/>
          <w:szCs w:val="28"/>
        </w:rPr>
      </w:pPr>
      <w:r w:rsidRPr="00F6194C">
        <w:rPr>
          <w:rFonts w:ascii="Times New Roman" w:hAnsi="Times New Roman"/>
          <w:sz w:val="28"/>
          <w:szCs w:val="28"/>
        </w:rPr>
        <w:t xml:space="preserve"> </w:t>
      </w:r>
      <w:r w:rsidR="00234D73">
        <w:rPr>
          <w:rFonts w:ascii="Times New Roman" w:hAnsi="Times New Roman"/>
          <w:sz w:val="28"/>
          <w:szCs w:val="28"/>
        </w:rPr>
        <w:t xml:space="preserve"> По данным анкетного опроса руководителей МОУО н</w:t>
      </w:r>
      <w:r w:rsidR="00E36A3C" w:rsidRPr="00F6194C">
        <w:rPr>
          <w:rFonts w:ascii="Times New Roman" w:hAnsi="Times New Roman"/>
          <w:sz w:val="28"/>
          <w:szCs w:val="28"/>
        </w:rPr>
        <w:t xml:space="preserve">а муниципальном уровне результаты федеральных и региональных оценочных процедур  используются </w:t>
      </w:r>
      <w:r w:rsidR="00234D73">
        <w:rPr>
          <w:rFonts w:ascii="Times New Roman" w:hAnsi="Times New Roman"/>
          <w:sz w:val="28"/>
          <w:szCs w:val="28"/>
        </w:rPr>
        <w:t>в следующих  целях</w:t>
      </w:r>
      <w:r w:rsidR="00E36A3C" w:rsidRPr="00F6194C">
        <w:rPr>
          <w:rFonts w:ascii="Times New Roman" w:hAnsi="Times New Roman"/>
          <w:sz w:val="28"/>
          <w:szCs w:val="28"/>
        </w:rPr>
        <w:t>:</w:t>
      </w:r>
    </w:p>
    <w:p w:rsidR="00F823C4" w:rsidRPr="00F6194C" w:rsidRDefault="00F823C4" w:rsidP="00176158">
      <w:pPr>
        <w:pStyle w:val="a4"/>
        <w:numPr>
          <w:ilvl w:val="0"/>
          <w:numId w:val="11"/>
        </w:numPr>
        <w:spacing w:after="0"/>
        <w:ind w:left="284" w:hanging="218"/>
        <w:jc w:val="both"/>
        <w:rPr>
          <w:rFonts w:ascii="Times New Roman" w:hAnsi="Times New Roman"/>
          <w:sz w:val="28"/>
          <w:szCs w:val="28"/>
        </w:rPr>
      </w:pPr>
      <w:r w:rsidRPr="00F6194C">
        <w:rPr>
          <w:rFonts w:ascii="Times New Roman" w:hAnsi="Times New Roman"/>
          <w:sz w:val="28"/>
          <w:szCs w:val="28"/>
        </w:rPr>
        <w:t xml:space="preserve">организации работы с администрациями ОО – </w:t>
      </w:r>
      <w:r w:rsidR="00010F25">
        <w:rPr>
          <w:rFonts w:ascii="Times New Roman" w:hAnsi="Times New Roman"/>
          <w:sz w:val="28"/>
          <w:szCs w:val="28"/>
        </w:rPr>
        <w:t>указали</w:t>
      </w:r>
      <w:r w:rsidRPr="00F6194C">
        <w:rPr>
          <w:rFonts w:ascii="Times New Roman" w:hAnsi="Times New Roman"/>
          <w:sz w:val="28"/>
          <w:szCs w:val="28"/>
        </w:rPr>
        <w:t xml:space="preserve"> руководители 37 (86%) МОУО;</w:t>
      </w:r>
    </w:p>
    <w:p w:rsidR="00F823C4" w:rsidRPr="00F6194C" w:rsidRDefault="00F823C4" w:rsidP="00176158">
      <w:pPr>
        <w:pStyle w:val="a4"/>
        <w:numPr>
          <w:ilvl w:val="0"/>
          <w:numId w:val="11"/>
        </w:numPr>
        <w:spacing w:after="0"/>
        <w:ind w:left="284" w:hanging="218"/>
        <w:jc w:val="both"/>
        <w:rPr>
          <w:rFonts w:ascii="Times New Roman" w:hAnsi="Times New Roman"/>
          <w:sz w:val="28"/>
          <w:szCs w:val="28"/>
        </w:rPr>
      </w:pPr>
      <w:r w:rsidRPr="00F6194C">
        <w:rPr>
          <w:rFonts w:ascii="Times New Roman" w:hAnsi="Times New Roman"/>
          <w:sz w:val="28"/>
          <w:szCs w:val="28"/>
        </w:rPr>
        <w:t>формирования плана мероприятий по адресной поддержке ОО (в том числе ОО, демонстрирующи</w:t>
      </w:r>
      <w:r w:rsidR="00546A55">
        <w:rPr>
          <w:rFonts w:ascii="Times New Roman" w:hAnsi="Times New Roman"/>
          <w:sz w:val="28"/>
          <w:szCs w:val="28"/>
        </w:rPr>
        <w:t>х</w:t>
      </w:r>
      <w:r w:rsidRPr="00F6194C">
        <w:rPr>
          <w:rFonts w:ascii="Times New Roman" w:hAnsi="Times New Roman"/>
          <w:sz w:val="28"/>
          <w:szCs w:val="28"/>
        </w:rPr>
        <w:t xml:space="preserve"> низкие образовательные результаты) – 32 (74%) МОУО;</w:t>
      </w:r>
    </w:p>
    <w:p w:rsidR="00F823C4" w:rsidRPr="00F6194C" w:rsidRDefault="00F823C4" w:rsidP="00176158">
      <w:pPr>
        <w:pStyle w:val="a4"/>
        <w:numPr>
          <w:ilvl w:val="0"/>
          <w:numId w:val="11"/>
        </w:numPr>
        <w:spacing w:after="0"/>
        <w:ind w:left="284" w:hanging="218"/>
        <w:jc w:val="both"/>
        <w:rPr>
          <w:rFonts w:ascii="Times New Roman" w:hAnsi="Times New Roman"/>
          <w:sz w:val="28"/>
          <w:szCs w:val="28"/>
        </w:rPr>
      </w:pPr>
      <w:r w:rsidRPr="00F6194C">
        <w:rPr>
          <w:rFonts w:ascii="Times New Roman" w:hAnsi="Times New Roman"/>
          <w:sz w:val="28"/>
          <w:szCs w:val="28"/>
        </w:rPr>
        <w:t>формировани</w:t>
      </w:r>
      <w:r w:rsidR="00511922" w:rsidRPr="00F6194C">
        <w:rPr>
          <w:rFonts w:ascii="Times New Roman" w:hAnsi="Times New Roman"/>
          <w:sz w:val="28"/>
          <w:szCs w:val="28"/>
        </w:rPr>
        <w:t>я</w:t>
      </w:r>
      <w:r w:rsidRPr="00F6194C">
        <w:rPr>
          <w:rFonts w:ascii="Times New Roman" w:hAnsi="Times New Roman"/>
          <w:sz w:val="28"/>
          <w:szCs w:val="28"/>
        </w:rPr>
        <w:t xml:space="preserve"> плана адресной методической помощи педагогам – 31 (72%) МОУО;</w:t>
      </w:r>
    </w:p>
    <w:p w:rsidR="00F823C4" w:rsidRPr="00F6194C" w:rsidRDefault="00F823C4" w:rsidP="00176158">
      <w:pPr>
        <w:pStyle w:val="a4"/>
        <w:numPr>
          <w:ilvl w:val="0"/>
          <w:numId w:val="11"/>
        </w:numPr>
        <w:spacing w:after="0"/>
        <w:ind w:left="284" w:hanging="218"/>
        <w:jc w:val="both"/>
        <w:rPr>
          <w:rFonts w:ascii="Times New Roman" w:hAnsi="Times New Roman"/>
          <w:sz w:val="28"/>
          <w:szCs w:val="28"/>
        </w:rPr>
      </w:pPr>
      <w:r w:rsidRPr="00F6194C">
        <w:rPr>
          <w:rFonts w:ascii="Times New Roman" w:hAnsi="Times New Roman"/>
          <w:sz w:val="28"/>
          <w:szCs w:val="28"/>
        </w:rPr>
        <w:t>выявления позитивных педагогических практик – 31 (72%) МОУО;</w:t>
      </w:r>
    </w:p>
    <w:p w:rsidR="003F1CCE" w:rsidRPr="00F6194C" w:rsidRDefault="003F1CCE" w:rsidP="00176158">
      <w:pPr>
        <w:pStyle w:val="a4"/>
        <w:numPr>
          <w:ilvl w:val="0"/>
          <w:numId w:val="11"/>
        </w:numPr>
        <w:spacing w:after="0"/>
        <w:ind w:left="284" w:hanging="218"/>
        <w:jc w:val="both"/>
        <w:rPr>
          <w:rFonts w:ascii="Times New Roman" w:hAnsi="Times New Roman"/>
          <w:sz w:val="28"/>
          <w:szCs w:val="28"/>
        </w:rPr>
      </w:pPr>
      <w:r w:rsidRPr="00F6194C">
        <w:rPr>
          <w:rFonts w:ascii="Times New Roman" w:hAnsi="Times New Roman"/>
          <w:sz w:val="28"/>
          <w:szCs w:val="28"/>
        </w:rPr>
        <w:t>формирования плана проверок ОО</w:t>
      </w:r>
      <w:r w:rsidR="00CA0338" w:rsidRPr="00F6194C">
        <w:rPr>
          <w:rFonts w:ascii="Times New Roman" w:hAnsi="Times New Roman"/>
          <w:sz w:val="28"/>
          <w:szCs w:val="28"/>
        </w:rPr>
        <w:t xml:space="preserve"> –</w:t>
      </w:r>
      <w:r w:rsidR="00511922" w:rsidRPr="00F6194C">
        <w:rPr>
          <w:rFonts w:ascii="Times New Roman" w:hAnsi="Times New Roman"/>
          <w:sz w:val="28"/>
          <w:szCs w:val="28"/>
        </w:rPr>
        <w:t xml:space="preserve"> </w:t>
      </w:r>
      <w:r w:rsidR="00CA0338" w:rsidRPr="00F6194C">
        <w:rPr>
          <w:rFonts w:ascii="Times New Roman" w:hAnsi="Times New Roman"/>
          <w:sz w:val="28"/>
          <w:szCs w:val="28"/>
        </w:rPr>
        <w:t>30 (70%) МОУО;</w:t>
      </w:r>
    </w:p>
    <w:p w:rsidR="003F1CCE" w:rsidRPr="00F6194C" w:rsidRDefault="003F1CCE" w:rsidP="00176158">
      <w:pPr>
        <w:pStyle w:val="a4"/>
        <w:numPr>
          <w:ilvl w:val="0"/>
          <w:numId w:val="11"/>
        </w:numPr>
        <w:spacing w:after="0"/>
        <w:ind w:left="284" w:hanging="218"/>
        <w:jc w:val="both"/>
        <w:rPr>
          <w:rFonts w:ascii="Times New Roman" w:hAnsi="Times New Roman"/>
          <w:sz w:val="28"/>
          <w:szCs w:val="28"/>
        </w:rPr>
      </w:pPr>
      <w:r w:rsidRPr="00F6194C">
        <w:rPr>
          <w:rFonts w:ascii="Times New Roman" w:hAnsi="Times New Roman"/>
          <w:sz w:val="28"/>
          <w:szCs w:val="28"/>
        </w:rPr>
        <w:t>проведения аттестации учителей</w:t>
      </w:r>
      <w:r w:rsidR="00CA0338" w:rsidRPr="00F6194C">
        <w:rPr>
          <w:rFonts w:ascii="Times New Roman" w:hAnsi="Times New Roman"/>
          <w:sz w:val="28"/>
          <w:szCs w:val="28"/>
        </w:rPr>
        <w:t xml:space="preserve"> – 25 (58%) МОУО;</w:t>
      </w:r>
    </w:p>
    <w:p w:rsidR="003F1CCE" w:rsidRPr="00F6194C" w:rsidRDefault="003F1CCE" w:rsidP="00176158">
      <w:pPr>
        <w:pStyle w:val="a4"/>
        <w:numPr>
          <w:ilvl w:val="0"/>
          <w:numId w:val="11"/>
        </w:numPr>
        <w:spacing w:after="0"/>
        <w:ind w:left="284" w:hanging="218"/>
        <w:jc w:val="both"/>
        <w:rPr>
          <w:rFonts w:ascii="Times New Roman" w:hAnsi="Times New Roman"/>
          <w:sz w:val="28"/>
          <w:szCs w:val="28"/>
        </w:rPr>
      </w:pPr>
      <w:r w:rsidRPr="00F6194C">
        <w:rPr>
          <w:rFonts w:ascii="Times New Roman" w:hAnsi="Times New Roman"/>
          <w:sz w:val="28"/>
          <w:szCs w:val="28"/>
        </w:rPr>
        <w:t>назначения стимулирующих выплат руководителям</w:t>
      </w:r>
      <w:r w:rsidR="00CA0338" w:rsidRPr="00F6194C">
        <w:rPr>
          <w:rFonts w:ascii="Times New Roman" w:hAnsi="Times New Roman"/>
          <w:sz w:val="28"/>
          <w:szCs w:val="28"/>
        </w:rPr>
        <w:t xml:space="preserve"> – 25 (58%) МОУО;</w:t>
      </w:r>
    </w:p>
    <w:p w:rsidR="003F1CCE" w:rsidRPr="00F6194C" w:rsidRDefault="003F1CCE" w:rsidP="00176158">
      <w:pPr>
        <w:pStyle w:val="a4"/>
        <w:numPr>
          <w:ilvl w:val="0"/>
          <w:numId w:val="11"/>
        </w:numPr>
        <w:spacing w:after="0"/>
        <w:ind w:left="284" w:hanging="218"/>
        <w:jc w:val="both"/>
        <w:rPr>
          <w:rFonts w:ascii="Times New Roman" w:hAnsi="Times New Roman"/>
          <w:sz w:val="28"/>
          <w:szCs w:val="28"/>
        </w:rPr>
      </w:pPr>
      <w:r w:rsidRPr="00F6194C">
        <w:rPr>
          <w:rFonts w:ascii="Times New Roman" w:hAnsi="Times New Roman"/>
          <w:sz w:val="28"/>
          <w:szCs w:val="28"/>
        </w:rPr>
        <w:t xml:space="preserve">формирования рейтингов ОО </w:t>
      </w:r>
      <w:r w:rsidR="00CA0338" w:rsidRPr="00F6194C">
        <w:rPr>
          <w:rFonts w:ascii="Times New Roman" w:hAnsi="Times New Roman"/>
          <w:sz w:val="28"/>
          <w:szCs w:val="28"/>
        </w:rPr>
        <w:t>– 4 (9%) МОУО: г. Тверь (рейтинг базовых школ</w:t>
      </w:r>
      <w:r w:rsidR="00511922" w:rsidRPr="00F6194C">
        <w:rPr>
          <w:rFonts w:ascii="Times New Roman" w:hAnsi="Times New Roman"/>
          <w:sz w:val="28"/>
          <w:szCs w:val="28"/>
        </w:rPr>
        <w:t>)</w:t>
      </w:r>
      <w:r w:rsidR="00CA0338" w:rsidRPr="00F6194C">
        <w:rPr>
          <w:rFonts w:ascii="Times New Roman" w:hAnsi="Times New Roman"/>
          <w:sz w:val="28"/>
          <w:szCs w:val="28"/>
        </w:rPr>
        <w:t>, Пеновский, Спировский, Удомельский (рейтинг на основании НОКО) районы;</w:t>
      </w:r>
    </w:p>
    <w:p w:rsidR="003F1CCE" w:rsidRPr="00F6194C" w:rsidRDefault="002E0709" w:rsidP="00176158">
      <w:pPr>
        <w:pStyle w:val="a4"/>
        <w:numPr>
          <w:ilvl w:val="0"/>
          <w:numId w:val="11"/>
        </w:numPr>
        <w:spacing w:after="0"/>
        <w:ind w:left="284" w:hanging="218"/>
        <w:jc w:val="both"/>
        <w:rPr>
          <w:rFonts w:ascii="Times New Roman" w:hAnsi="Times New Roman"/>
          <w:sz w:val="28"/>
          <w:szCs w:val="28"/>
        </w:rPr>
      </w:pPr>
      <w:r w:rsidRPr="00F6194C">
        <w:rPr>
          <w:rFonts w:ascii="Times New Roman" w:hAnsi="Times New Roman"/>
          <w:sz w:val="28"/>
          <w:szCs w:val="28"/>
        </w:rPr>
        <w:t>представления руководителей ОО и педагогов к награждению – Калязинский район;</w:t>
      </w:r>
    </w:p>
    <w:p w:rsidR="002E0709" w:rsidRPr="00F6194C" w:rsidRDefault="002E0709" w:rsidP="00176158">
      <w:pPr>
        <w:pStyle w:val="a4"/>
        <w:numPr>
          <w:ilvl w:val="0"/>
          <w:numId w:val="11"/>
        </w:numPr>
        <w:spacing w:after="0"/>
        <w:ind w:left="284" w:hanging="218"/>
        <w:jc w:val="both"/>
        <w:rPr>
          <w:rFonts w:ascii="Times New Roman" w:hAnsi="Times New Roman"/>
          <w:sz w:val="28"/>
          <w:szCs w:val="28"/>
        </w:rPr>
      </w:pPr>
      <w:r w:rsidRPr="00F6194C">
        <w:rPr>
          <w:rFonts w:ascii="Times New Roman" w:hAnsi="Times New Roman"/>
          <w:sz w:val="28"/>
          <w:szCs w:val="28"/>
        </w:rPr>
        <w:t xml:space="preserve"> разработки программы по повышению качества образования – Кашинский район.</w:t>
      </w:r>
    </w:p>
    <w:p w:rsidR="003F1CCE" w:rsidRPr="00F6194C" w:rsidRDefault="003F1CCE" w:rsidP="00E52D17">
      <w:pPr>
        <w:tabs>
          <w:tab w:val="left" w:pos="284"/>
          <w:tab w:val="left" w:pos="567"/>
        </w:tabs>
        <w:ind w:left="284" w:hanging="218"/>
        <w:jc w:val="both"/>
        <w:rPr>
          <w:rFonts w:ascii="Times New Roman" w:hAnsi="Times New Roman"/>
          <w:b/>
          <w:sz w:val="28"/>
          <w:szCs w:val="28"/>
        </w:rPr>
      </w:pPr>
    </w:p>
    <w:p w:rsidR="00DF6802" w:rsidRPr="00F6194C" w:rsidRDefault="0088233F" w:rsidP="00A35035">
      <w:pPr>
        <w:tabs>
          <w:tab w:val="left" w:pos="284"/>
          <w:tab w:val="left" w:pos="567"/>
        </w:tabs>
        <w:ind w:left="567"/>
        <w:jc w:val="both"/>
        <w:rPr>
          <w:rFonts w:ascii="Times New Roman" w:hAnsi="Times New Roman"/>
          <w:b/>
          <w:sz w:val="28"/>
          <w:szCs w:val="28"/>
        </w:rPr>
      </w:pPr>
      <w:r w:rsidRPr="00F6194C">
        <w:rPr>
          <w:rFonts w:ascii="Times New Roman" w:hAnsi="Times New Roman"/>
          <w:b/>
          <w:sz w:val="28"/>
          <w:szCs w:val="28"/>
        </w:rPr>
        <w:t>2.</w:t>
      </w:r>
      <w:r w:rsidR="00546A55">
        <w:rPr>
          <w:rFonts w:ascii="Times New Roman" w:hAnsi="Times New Roman"/>
          <w:b/>
          <w:sz w:val="28"/>
          <w:szCs w:val="28"/>
        </w:rPr>
        <w:t>5</w:t>
      </w:r>
      <w:r w:rsidR="001E2BED" w:rsidRPr="00F6194C">
        <w:rPr>
          <w:rFonts w:ascii="Times New Roman" w:hAnsi="Times New Roman"/>
          <w:b/>
          <w:sz w:val="28"/>
          <w:szCs w:val="28"/>
        </w:rPr>
        <w:t xml:space="preserve"> </w:t>
      </w:r>
      <w:r w:rsidR="00C501D0" w:rsidRPr="00F6194C">
        <w:rPr>
          <w:rFonts w:ascii="Times New Roman" w:hAnsi="Times New Roman"/>
          <w:b/>
          <w:sz w:val="28"/>
          <w:szCs w:val="28"/>
        </w:rPr>
        <w:t xml:space="preserve">Проведение </w:t>
      </w:r>
      <w:r w:rsidR="0001675A" w:rsidRPr="00F6194C">
        <w:rPr>
          <w:rFonts w:ascii="Times New Roman" w:hAnsi="Times New Roman"/>
          <w:b/>
          <w:sz w:val="28"/>
          <w:szCs w:val="28"/>
        </w:rPr>
        <w:t>муниципальных процедур оценки качества образования в 2017/2018 учебном году</w:t>
      </w:r>
    </w:p>
    <w:p w:rsidR="006C3B0D" w:rsidRPr="00F6194C" w:rsidRDefault="00B96312" w:rsidP="006C3B0D">
      <w:pPr>
        <w:tabs>
          <w:tab w:val="left" w:pos="284"/>
          <w:tab w:val="left" w:pos="567"/>
        </w:tabs>
        <w:jc w:val="both"/>
        <w:rPr>
          <w:rFonts w:ascii="Times New Roman" w:hAnsi="Times New Roman"/>
          <w:sz w:val="28"/>
          <w:szCs w:val="28"/>
        </w:rPr>
      </w:pPr>
      <w:r w:rsidRPr="00F6194C">
        <w:rPr>
          <w:rFonts w:ascii="Times New Roman" w:hAnsi="Times New Roman"/>
          <w:sz w:val="28"/>
          <w:szCs w:val="28"/>
        </w:rPr>
        <w:tab/>
      </w:r>
      <w:r w:rsidR="006C3B0D" w:rsidRPr="00F6194C">
        <w:rPr>
          <w:rFonts w:ascii="Times New Roman" w:hAnsi="Times New Roman"/>
          <w:sz w:val="28"/>
          <w:szCs w:val="28"/>
        </w:rPr>
        <w:t>Муниципальные процедуры ОКО проводились в 2018/2018 учебном году в 33 (77%) МО (см. Таблицу 1).</w:t>
      </w:r>
    </w:p>
    <w:p w:rsidR="004F1BC3" w:rsidRPr="00F6194C" w:rsidRDefault="004F1BC3" w:rsidP="00E52D17">
      <w:pPr>
        <w:spacing w:after="0"/>
        <w:jc w:val="both"/>
        <w:rPr>
          <w:rFonts w:ascii="Times New Roman" w:eastAsia="Times New Roman" w:hAnsi="Times New Roman"/>
          <w:lang w:eastAsia="ru-RU"/>
        </w:rPr>
        <w:sectPr w:rsidR="004F1BC3" w:rsidRPr="00F6194C" w:rsidSect="00F77FCF">
          <w:footerReference w:type="default" r:id="rId8"/>
          <w:pgSz w:w="11906" w:h="16838"/>
          <w:pgMar w:top="1021" w:right="851" w:bottom="1021" w:left="1418" w:header="709" w:footer="709" w:gutter="0"/>
          <w:cols w:space="708"/>
          <w:titlePg/>
          <w:docGrid w:linePitch="360"/>
        </w:sectPr>
      </w:pPr>
    </w:p>
    <w:tbl>
      <w:tblPr>
        <w:tblW w:w="16302" w:type="dxa"/>
        <w:tblInd w:w="-743" w:type="dxa"/>
        <w:tblLayout w:type="fixed"/>
        <w:tblLook w:val="04A0"/>
      </w:tblPr>
      <w:tblGrid>
        <w:gridCol w:w="564"/>
        <w:gridCol w:w="1704"/>
        <w:gridCol w:w="566"/>
        <w:gridCol w:w="567"/>
        <w:gridCol w:w="567"/>
        <w:gridCol w:w="566"/>
        <w:gridCol w:w="567"/>
        <w:gridCol w:w="567"/>
        <w:gridCol w:w="566"/>
        <w:gridCol w:w="569"/>
        <w:gridCol w:w="567"/>
        <w:gridCol w:w="566"/>
        <w:gridCol w:w="567"/>
        <w:gridCol w:w="1279"/>
        <w:gridCol w:w="3118"/>
        <w:gridCol w:w="3402"/>
      </w:tblGrid>
      <w:tr w:rsidR="00906ECB" w:rsidRPr="00F6194C" w:rsidTr="006339AA">
        <w:trPr>
          <w:trHeight w:val="268"/>
        </w:trPr>
        <w:tc>
          <w:tcPr>
            <w:tcW w:w="16302" w:type="dxa"/>
            <w:gridSpan w:val="16"/>
            <w:tcBorders>
              <w:bottom w:val="single" w:sz="4" w:space="0" w:color="auto"/>
            </w:tcBorders>
            <w:shd w:val="clear" w:color="auto" w:fill="auto"/>
            <w:vAlign w:val="center"/>
            <w:hideMark/>
          </w:tcPr>
          <w:p w:rsidR="00B96312" w:rsidRPr="00F6194C" w:rsidRDefault="00906ECB" w:rsidP="00CA4BF0">
            <w:pPr>
              <w:spacing w:after="0"/>
              <w:jc w:val="right"/>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lastRenderedPageBreak/>
              <w:t>Таблица 1</w:t>
            </w:r>
          </w:p>
          <w:p w:rsidR="00906ECB" w:rsidRPr="00F6194C" w:rsidRDefault="00010F25" w:rsidP="00B96312">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Оценочные процедуры</w:t>
            </w:r>
            <w:r w:rsidR="00B96312" w:rsidRPr="00F6194C">
              <w:rPr>
                <w:rFonts w:ascii="Times New Roman" w:eastAsia="Times New Roman" w:hAnsi="Times New Roman"/>
                <w:sz w:val="18"/>
                <w:szCs w:val="18"/>
                <w:lang w:eastAsia="ru-RU"/>
              </w:rPr>
              <w:t xml:space="preserve">, </w:t>
            </w:r>
            <w:proofErr w:type="gramStart"/>
            <w:r w:rsidR="00B96312" w:rsidRPr="00F6194C">
              <w:rPr>
                <w:rFonts w:ascii="Times New Roman" w:eastAsia="Times New Roman" w:hAnsi="Times New Roman"/>
                <w:sz w:val="18"/>
                <w:szCs w:val="18"/>
                <w:lang w:eastAsia="ru-RU"/>
              </w:rPr>
              <w:t>проведенных</w:t>
            </w:r>
            <w:proofErr w:type="gramEnd"/>
            <w:r>
              <w:rPr>
                <w:rFonts w:ascii="Times New Roman" w:eastAsia="Times New Roman" w:hAnsi="Times New Roman"/>
                <w:sz w:val="18"/>
                <w:szCs w:val="18"/>
                <w:lang w:eastAsia="ru-RU"/>
              </w:rPr>
              <w:t xml:space="preserve"> на муниципальном уровне</w:t>
            </w:r>
            <w:r w:rsidR="00B96312" w:rsidRPr="00F6194C">
              <w:rPr>
                <w:rFonts w:ascii="Times New Roman" w:eastAsia="Times New Roman" w:hAnsi="Times New Roman"/>
                <w:sz w:val="18"/>
                <w:szCs w:val="18"/>
                <w:lang w:eastAsia="ru-RU"/>
              </w:rPr>
              <w:t xml:space="preserve"> в 2017/2018 учебном году</w:t>
            </w:r>
            <w:r w:rsidR="00906ECB" w:rsidRPr="00F6194C">
              <w:rPr>
                <w:rFonts w:ascii="Times New Roman" w:eastAsia="Times New Roman" w:hAnsi="Times New Roman"/>
                <w:sz w:val="18"/>
                <w:szCs w:val="18"/>
                <w:lang w:eastAsia="ru-RU"/>
              </w:rPr>
              <w:t>.</w:t>
            </w:r>
          </w:p>
        </w:tc>
      </w:tr>
      <w:tr w:rsidR="00CB21C7" w:rsidRPr="00F6194C" w:rsidTr="006339AA">
        <w:trPr>
          <w:trHeight w:val="835"/>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xml:space="preserve">№ </w:t>
            </w:r>
            <w:proofErr w:type="spellStart"/>
            <w:proofErr w:type="gramStart"/>
            <w:r w:rsidRPr="00F6194C">
              <w:rPr>
                <w:rFonts w:ascii="Times New Roman" w:eastAsia="Times New Roman" w:hAnsi="Times New Roman"/>
                <w:sz w:val="18"/>
                <w:szCs w:val="18"/>
                <w:lang w:eastAsia="ru-RU"/>
              </w:rPr>
              <w:t>п</w:t>
            </w:r>
            <w:proofErr w:type="spellEnd"/>
            <w:proofErr w:type="gramEnd"/>
            <w:r w:rsidRPr="00F6194C">
              <w:rPr>
                <w:rFonts w:ascii="Times New Roman" w:eastAsia="Times New Roman" w:hAnsi="Times New Roman"/>
                <w:sz w:val="18"/>
                <w:szCs w:val="18"/>
                <w:lang w:eastAsia="ru-RU"/>
              </w:rPr>
              <w:t>/</w:t>
            </w:r>
            <w:proofErr w:type="spellStart"/>
            <w:r w:rsidRPr="00F6194C">
              <w:rPr>
                <w:rFonts w:ascii="Times New Roman" w:eastAsia="Times New Roman" w:hAnsi="Times New Roman"/>
                <w:sz w:val="18"/>
                <w:szCs w:val="18"/>
                <w:lang w:eastAsia="ru-RU"/>
              </w:rPr>
              <w:t>п</w:t>
            </w:r>
            <w:proofErr w:type="spellEnd"/>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Наименование МО</w:t>
            </w: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CB21C7" w:rsidRPr="00F6194C" w:rsidRDefault="00CB21C7"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В процедуре участвуют независимые наблюдатели</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CB21C7" w:rsidRPr="00F6194C" w:rsidRDefault="00CB21C7"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Проверка работ осуществляется</w:t>
            </w:r>
          </w:p>
        </w:tc>
        <w:tc>
          <w:tcPr>
            <w:tcW w:w="2979" w:type="dxa"/>
            <w:gridSpan w:val="4"/>
            <w:tcBorders>
              <w:top w:val="single" w:sz="4" w:space="0" w:color="auto"/>
              <w:left w:val="nil"/>
              <w:bottom w:val="single" w:sz="4" w:space="0" w:color="auto"/>
              <w:right w:val="single" w:sz="4" w:space="0" w:color="000000"/>
            </w:tcBorders>
            <w:shd w:val="clear" w:color="auto" w:fill="auto"/>
            <w:vAlign w:val="center"/>
            <w:hideMark/>
          </w:tcPr>
          <w:p w:rsidR="00CB21C7" w:rsidRPr="00F6194C" w:rsidRDefault="00CB21C7"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Предоставляемые результаты (показатели)</w:t>
            </w:r>
          </w:p>
        </w:tc>
        <w:tc>
          <w:tcPr>
            <w:tcW w:w="6520" w:type="dxa"/>
            <w:gridSpan w:val="2"/>
            <w:tcBorders>
              <w:top w:val="single" w:sz="4" w:space="0" w:color="auto"/>
              <w:left w:val="nil"/>
              <w:bottom w:val="single" w:sz="4" w:space="0" w:color="auto"/>
              <w:right w:val="single" w:sz="4" w:space="0" w:color="auto"/>
            </w:tcBorders>
            <w:shd w:val="clear" w:color="auto" w:fill="auto"/>
            <w:vAlign w:val="center"/>
            <w:hideMark/>
          </w:tcPr>
          <w:p w:rsidR="00CB21C7" w:rsidRPr="00F6194C" w:rsidRDefault="00CB21C7"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Содержание</w:t>
            </w:r>
          </w:p>
        </w:tc>
      </w:tr>
      <w:tr w:rsidR="006339AA" w:rsidRPr="00F6194C" w:rsidTr="006339AA">
        <w:trPr>
          <w:cantSplit/>
          <w:trHeight w:val="114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p>
        </w:tc>
        <w:tc>
          <w:tcPr>
            <w:tcW w:w="566" w:type="dxa"/>
            <w:tcBorders>
              <w:top w:val="nil"/>
              <w:left w:val="nil"/>
              <w:bottom w:val="single" w:sz="4" w:space="0" w:color="auto"/>
              <w:right w:val="single" w:sz="4" w:space="0" w:color="auto"/>
            </w:tcBorders>
            <w:shd w:val="clear" w:color="auto" w:fill="auto"/>
            <w:textDirection w:val="btLr"/>
            <w:vAlign w:val="center"/>
            <w:hideMark/>
          </w:tcPr>
          <w:p w:rsidR="00CB21C7" w:rsidRPr="00F6194C" w:rsidRDefault="00CB21C7" w:rsidP="006339AA">
            <w:pPr>
              <w:spacing w:after="0"/>
              <w:ind w:left="113" w:right="113"/>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 во всех школах (аудиториях)</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B21C7" w:rsidRPr="00F6194C" w:rsidRDefault="00CB21C7" w:rsidP="006339AA">
            <w:pPr>
              <w:spacing w:after="0"/>
              <w:ind w:left="113" w:right="113"/>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 не во всех школах (аудиториях)</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B21C7" w:rsidRPr="00F6194C" w:rsidRDefault="00CB21C7" w:rsidP="006339AA">
            <w:pPr>
              <w:spacing w:after="0"/>
              <w:ind w:left="113" w:right="113"/>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Нет</w:t>
            </w:r>
          </w:p>
        </w:tc>
        <w:tc>
          <w:tcPr>
            <w:tcW w:w="566" w:type="dxa"/>
            <w:tcBorders>
              <w:top w:val="nil"/>
              <w:left w:val="nil"/>
              <w:bottom w:val="single" w:sz="4" w:space="0" w:color="auto"/>
              <w:right w:val="single" w:sz="4" w:space="0" w:color="auto"/>
            </w:tcBorders>
            <w:shd w:val="clear" w:color="auto" w:fill="auto"/>
            <w:textDirection w:val="btLr"/>
            <w:vAlign w:val="center"/>
            <w:hideMark/>
          </w:tcPr>
          <w:p w:rsidR="00CB21C7" w:rsidRPr="00F6194C" w:rsidRDefault="00CB21C7" w:rsidP="006339AA">
            <w:pPr>
              <w:spacing w:after="0"/>
              <w:ind w:left="113" w:right="113"/>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Учителями своей школы</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B21C7" w:rsidRPr="00F6194C" w:rsidRDefault="00CB21C7" w:rsidP="006339AA">
            <w:pPr>
              <w:spacing w:after="0"/>
              <w:ind w:left="113" w:right="113"/>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Учителями других школ</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B21C7" w:rsidRPr="00F6194C" w:rsidRDefault="00CB21C7" w:rsidP="006339AA">
            <w:pPr>
              <w:spacing w:after="0"/>
              <w:ind w:left="113" w:right="113"/>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Муниципальной предметной комиссией</w:t>
            </w:r>
          </w:p>
        </w:tc>
        <w:tc>
          <w:tcPr>
            <w:tcW w:w="566" w:type="dxa"/>
            <w:tcBorders>
              <w:top w:val="nil"/>
              <w:left w:val="nil"/>
              <w:bottom w:val="single" w:sz="4" w:space="0" w:color="auto"/>
              <w:right w:val="single" w:sz="4" w:space="0" w:color="auto"/>
            </w:tcBorders>
            <w:shd w:val="clear" w:color="auto" w:fill="auto"/>
            <w:textDirection w:val="btLr"/>
            <w:vAlign w:val="center"/>
            <w:hideMark/>
          </w:tcPr>
          <w:p w:rsidR="00CB21C7" w:rsidRPr="00F6194C" w:rsidRDefault="00CB21C7" w:rsidP="006339AA">
            <w:pPr>
              <w:spacing w:after="0"/>
              <w:ind w:left="113" w:right="113"/>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Полностью автоматически</w:t>
            </w:r>
          </w:p>
        </w:tc>
        <w:tc>
          <w:tcPr>
            <w:tcW w:w="569" w:type="dxa"/>
            <w:tcBorders>
              <w:top w:val="nil"/>
              <w:left w:val="nil"/>
              <w:bottom w:val="single" w:sz="4" w:space="0" w:color="auto"/>
              <w:right w:val="single" w:sz="4" w:space="0" w:color="auto"/>
            </w:tcBorders>
            <w:shd w:val="clear" w:color="auto" w:fill="auto"/>
            <w:textDirection w:val="btLr"/>
            <w:vAlign w:val="center"/>
            <w:hideMark/>
          </w:tcPr>
          <w:p w:rsidR="00CB21C7" w:rsidRPr="00F6194C" w:rsidRDefault="00CB21C7" w:rsidP="006339AA">
            <w:pPr>
              <w:spacing w:after="0"/>
              <w:ind w:left="113" w:right="113"/>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Другое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B21C7" w:rsidRPr="00F6194C" w:rsidRDefault="00CB21C7" w:rsidP="006339AA">
            <w:pPr>
              <w:spacing w:after="0"/>
              <w:ind w:left="113" w:right="113"/>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Статистика по отметкам</w:t>
            </w:r>
          </w:p>
        </w:tc>
        <w:tc>
          <w:tcPr>
            <w:tcW w:w="566" w:type="dxa"/>
            <w:tcBorders>
              <w:top w:val="nil"/>
              <w:left w:val="nil"/>
              <w:bottom w:val="single" w:sz="4" w:space="0" w:color="auto"/>
              <w:right w:val="single" w:sz="4" w:space="0" w:color="auto"/>
            </w:tcBorders>
            <w:shd w:val="clear" w:color="auto" w:fill="auto"/>
            <w:textDirection w:val="btLr"/>
            <w:vAlign w:val="center"/>
            <w:hideMark/>
          </w:tcPr>
          <w:p w:rsidR="00CB21C7" w:rsidRPr="00F6194C" w:rsidRDefault="00CB21C7" w:rsidP="006339AA">
            <w:pPr>
              <w:spacing w:after="0"/>
              <w:ind w:left="113" w:right="113"/>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Успешность выполнения работы</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B21C7" w:rsidRPr="00F6194C" w:rsidRDefault="00CB21C7" w:rsidP="006339AA">
            <w:pPr>
              <w:spacing w:after="0"/>
              <w:ind w:left="113" w:right="113"/>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Средние баллы</w:t>
            </w:r>
          </w:p>
        </w:tc>
        <w:tc>
          <w:tcPr>
            <w:tcW w:w="1279" w:type="dxa"/>
            <w:tcBorders>
              <w:top w:val="nil"/>
              <w:left w:val="nil"/>
              <w:bottom w:val="single" w:sz="4" w:space="0" w:color="auto"/>
              <w:right w:val="single" w:sz="4" w:space="0" w:color="auto"/>
            </w:tcBorders>
            <w:shd w:val="clear" w:color="auto" w:fill="auto"/>
            <w:textDirection w:val="btLr"/>
            <w:vAlign w:val="center"/>
            <w:hideMark/>
          </w:tcPr>
          <w:p w:rsidR="00CB21C7" w:rsidRPr="00F6194C" w:rsidRDefault="00CB21C7" w:rsidP="006339AA">
            <w:pPr>
              <w:spacing w:after="0"/>
              <w:ind w:left="113" w:right="113"/>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Другое</w:t>
            </w:r>
          </w:p>
        </w:tc>
        <w:tc>
          <w:tcPr>
            <w:tcW w:w="3118" w:type="dxa"/>
            <w:tcBorders>
              <w:top w:val="nil"/>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Предметные результаты</w:t>
            </w:r>
          </w:p>
        </w:tc>
        <w:tc>
          <w:tcPr>
            <w:tcW w:w="3402" w:type="dxa"/>
            <w:tcBorders>
              <w:top w:val="nil"/>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proofErr w:type="spellStart"/>
            <w:r w:rsidRPr="00F6194C">
              <w:rPr>
                <w:rFonts w:ascii="Times New Roman" w:eastAsia="Times New Roman" w:hAnsi="Times New Roman"/>
                <w:sz w:val="16"/>
                <w:szCs w:val="16"/>
                <w:lang w:eastAsia="ru-RU"/>
              </w:rPr>
              <w:t>Метапредметные</w:t>
            </w:r>
            <w:proofErr w:type="spellEnd"/>
            <w:r w:rsidRPr="00F6194C">
              <w:rPr>
                <w:rFonts w:ascii="Times New Roman" w:eastAsia="Times New Roman" w:hAnsi="Times New Roman"/>
                <w:sz w:val="16"/>
                <w:szCs w:val="16"/>
                <w:lang w:eastAsia="ru-RU"/>
              </w:rPr>
              <w:t xml:space="preserve"> результаты </w:t>
            </w:r>
          </w:p>
        </w:tc>
      </w:tr>
      <w:tr w:rsidR="006339AA" w:rsidRPr="00F6194C" w:rsidTr="006339AA">
        <w:trPr>
          <w:cantSplit/>
          <w:trHeight w:val="1134"/>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1C7" w:rsidRPr="00F6194C" w:rsidRDefault="00CB21C7"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1</w:t>
            </w:r>
          </w:p>
        </w:tc>
        <w:tc>
          <w:tcPr>
            <w:tcW w:w="1704" w:type="dxa"/>
            <w:tcBorders>
              <w:top w:val="nil"/>
              <w:left w:val="nil"/>
              <w:bottom w:val="single" w:sz="4" w:space="0" w:color="auto"/>
              <w:right w:val="single" w:sz="4" w:space="0" w:color="auto"/>
            </w:tcBorders>
            <w:shd w:val="clear" w:color="auto" w:fill="auto"/>
            <w:noWrap/>
            <w:vAlign w:val="center"/>
            <w:hideMark/>
          </w:tcPr>
          <w:p w:rsidR="00CB21C7" w:rsidRPr="00F6194C" w:rsidRDefault="00CB21C7" w:rsidP="00292027">
            <w:pPr>
              <w:spacing w:after="0"/>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г. Вышний Волочек</w:t>
            </w:r>
          </w:p>
        </w:tc>
        <w:tc>
          <w:tcPr>
            <w:tcW w:w="566" w:type="dxa"/>
            <w:tcBorders>
              <w:top w:val="nil"/>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nil"/>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nil"/>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nil"/>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nil"/>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6" w:type="dxa"/>
            <w:tcBorders>
              <w:top w:val="nil"/>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nil"/>
              <w:left w:val="nil"/>
              <w:bottom w:val="single" w:sz="4" w:space="0" w:color="auto"/>
              <w:right w:val="single" w:sz="4" w:space="0" w:color="auto"/>
            </w:tcBorders>
            <w:shd w:val="clear" w:color="auto" w:fill="auto"/>
            <w:vAlign w:val="center"/>
            <w:hideMark/>
          </w:tcPr>
          <w:p w:rsidR="00CB21C7" w:rsidRPr="00F6194C" w:rsidRDefault="00CB21C7" w:rsidP="00C801D9">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Аналитическая справка по итогам оценочной процедуры</w:t>
            </w:r>
          </w:p>
        </w:tc>
        <w:tc>
          <w:tcPr>
            <w:tcW w:w="3118" w:type="dxa"/>
            <w:tcBorders>
              <w:top w:val="nil"/>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математика, английский язык, обществознание, биология, химия, физика, русский язык</w:t>
            </w:r>
          </w:p>
        </w:tc>
        <w:tc>
          <w:tcPr>
            <w:tcW w:w="3402" w:type="dxa"/>
            <w:tcBorders>
              <w:top w:val="nil"/>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муниципальные научно-практические конференции, конкурсы проектов, конкурсы творческих работ</w:t>
            </w:r>
          </w:p>
        </w:tc>
      </w:tr>
      <w:tr w:rsidR="006339AA" w:rsidRPr="00F6194C" w:rsidTr="006339AA">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CB21C7" w:rsidRPr="00F6194C" w:rsidRDefault="00CB21C7"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2</w:t>
            </w:r>
          </w:p>
        </w:tc>
        <w:tc>
          <w:tcPr>
            <w:tcW w:w="1704" w:type="dxa"/>
            <w:tcBorders>
              <w:top w:val="nil"/>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xml:space="preserve">г. Кимры </w:t>
            </w:r>
          </w:p>
        </w:tc>
        <w:tc>
          <w:tcPr>
            <w:tcW w:w="566"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nil"/>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nil"/>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nil"/>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nil"/>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6" w:type="dxa"/>
            <w:tcBorders>
              <w:top w:val="nil"/>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7" w:type="dxa"/>
            <w:tcBorders>
              <w:top w:val="nil"/>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1279" w:type="dxa"/>
            <w:tcBorders>
              <w:top w:val="nil"/>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3118" w:type="dxa"/>
            <w:tcBorders>
              <w:top w:val="nil"/>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математика</w:t>
            </w:r>
          </w:p>
        </w:tc>
        <w:tc>
          <w:tcPr>
            <w:tcW w:w="3402" w:type="dxa"/>
            <w:tcBorders>
              <w:top w:val="nil"/>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r>
      <w:tr w:rsidR="006339AA" w:rsidRPr="00F6194C" w:rsidTr="006339AA">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CB21C7" w:rsidRPr="00F6194C" w:rsidRDefault="00CB21C7"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3</w:t>
            </w:r>
          </w:p>
        </w:tc>
        <w:tc>
          <w:tcPr>
            <w:tcW w:w="1704" w:type="dxa"/>
            <w:tcBorders>
              <w:top w:val="nil"/>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г. Ржев</w:t>
            </w:r>
          </w:p>
        </w:tc>
        <w:tc>
          <w:tcPr>
            <w:tcW w:w="566"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6"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7"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3118"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русский язык, математика, история, география</w:t>
            </w:r>
          </w:p>
        </w:tc>
        <w:tc>
          <w:tcPr>
            <w:tcW w:w="3402"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работа с текстовым материалом</w:t>
            </w:r>
          </w:p>
        </w:tc>
      </w:tr>
      <w:tr w:rsidR="006339AA" w:rsidRPr="00F6194C" w:rsidTr="006339AA">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B21C7" w:rsidRPr="00F6194C" w:rsidRDefault="00CB21C7"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4</w:t>
            </w:r>
          </w:p>
        </w:tc>
        <w:tc>
          <w:tcPr>
            <w:tcW w:w="1704" w:type="dxa"/>
            <w:tcBorders>
              <w:top w:val="nil"/>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г. Торжок</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русский язык; математика; обществознание; история; физика; химия; биология, английский язык</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проектная деятельность, комплексные проверочные работы в начальной школе, муниципальные интеллектуальный марафон для выпускников первой ступени обучения</w:t>
            </w:r>
          </w:p>
        </w:tc>
      </w:tr>
      <w:tr w:rsidR="009A1FC2" w:rsidRPr="00F6194C" w:rsidTr="009A1FC2">
        <w:trPr>
          <w:trHeight w:val="630"/>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FC2" w:rsidRPr="00F6194C" w:rsidRDefault="009A1FC2"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5</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Бельский район</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65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9A1FC2">
            <w:pPr>
              <w:spacing w:after="0"/>
              <w:jc w:val="center"/>
              <w:rPr>
                <w:rFonts w:ascii="Times New Roman" w:eastAsia="Times New Roman" w:hAnsi="Times New Roman"/>
                <w:sz w:val="16"/>
                <w:szCs w:val="16"/>
                <w:lang w:eastAsia="ru-RU"/>
              </w:rPr>
            </w:pPr>
          </w:p>
          <w:p w:rsidR="009A1FC2" w:rsidRPr="00F6194C" w:rsidRDefault="009A1FC2" w:rsidP="009A1FC2">
            <w:pPr>
              <w:spacing w:after="0"/>
              <w:jc w:val="center"/>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не указали</w:t>
            </w:r>
          </w:p>
        </w:tc>
      </w:tr>
      <w:tr w:rsidR="006339AA" w:rsidRPr="00F6194C" w:rsidTr="006339AA">
        <w:trPr>
          <w:trHeight w:val="630"/>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1C7" w:rsidRPr="00F6194C" w:rsidRDefault="00CB21C7"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6</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Весьегонский район</w:t>
            </w:r>
          </w:p>
        </w:tc>
        <w:tc>
          <w:tcPr>
            <w:tcW w:w="566"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6"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3118"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русский язык, математика</w:t>
            </w:r>
          </w:p>
        </w:tc>
        <w:tc>
          <w:tcPr>
            <w:tcW w:w="3402"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r>
      <w:tr w:rsidR="00905DD6" w:rsidRPr="00F6194C" w:rsidTr="000A4009">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905DD6" w:rsidRPr="00F6194C" w:rsidRDefault="00905DD6"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7</w:t>
            </w:r>
          </w:p>
        </w:tc>
        <w:tc>
          <w:tcPr>
            <w:tcW w:w="1704" w:type="dxa"/>
            <w:tcBorders>
              <w:top w:val="nil"/>
              <w:left w:val="nil"/>
              <w:bottom w:val="single" w:sz="4" w:space="0" w:color="auto"/>
              <w:right w:val="single" w:sz="4" w:space="0" w:color="auto"/>
            </w:tcBorders>
            <w:shd w:val="clear" w:color="auto" w:fill="auto"/>
            <w:vAlign w:val="center"/>
            <w:hideMark/>
          </w:tcPr>
          <w:p w:rsidR="00905DD6" w:rsidRPr="00F6194C" w:rsidRDefault="00905DD6"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Вышневолоцкий район</w:t>
            </w:r>
          </w:p>
        </w:tc>
        <w:tc>
          <w:tcPr>
            <w:tcW w:w="566" w:type="dxa"/>
            <w:tcBorders>
              <w:top w:val="single" w:sz="4" w:space="0" w:color="auto"/>
              <w:left w:val="nil"/>
              <w:bottom w:val="nil"/>
              <w:right w:val="single" w:sz="4" w:space="0" w:color="auto"/>
            </w:tcBorders>
            <w:shd w:val="clear" w:color="auto" w:fill="auto"/>
            <w:vAlign w:val="center"/>
            <w:hideMark/>
          </w:tcPr>
          <w:p w:rsidR="00905DD6" w:rsidRPr="00F6194C" w:rsidRDefault="00905DD6"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vAlign w:val="center"/>
            <w:hideMark/>
          </w:tcPr>
          <w:p w:rsidR="00905DD6" w:rsidRPr="00F6194C" w:rsidRDefault="00905DD6"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905DD6" w:rsidRPr="00F6194C" w:rsidRDefault="00905DD6"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nil"/>
              <w:right w:val="single" w:sz="4" w:space="0" w:color="auto"/>
            </w:tcBorders>
            <w:shd w:val="clear" w:color="auto" w:fill="auto"/>
            <w:vAlign w:val="center"/>
            <w:hideMark/>
          </w:tcPr>
          <w:p w:rsidR="00905DD6" w:rsidRPr="00F6194C" w:rsidRDefault="00905DD6"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905DD6" w:rsidRPr="00F6194C" w:rsidRDefault="00905DD6"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905DD6" w:rsidRPr="00F6194C" w:rsidRDefault="00905DD6"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single" w:sz="4" w:space="0" w:color="auto"/>
              <w:left w:val="nil"/>
              <w:bottom w:val="nil"/>
              <w:right w:val="single" w:sz="4" w:space="0" w:color="auto"/>
            </w:tcBorders>
            <w:shd w:val="clear" w:color="auto" w:fill="auto"/>
            <w:vAlign w:val="center"/>
            <w:hideMark/>
          </w:tcPr>
          <w:p w:rsidR="00905DD6" w:rsidRPr="00F6194C" w:rsidRDefault="00905DD6"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single" w:sz="4" w:space="0" w:color="auto"/>
              <w:left w:val="nil"/>
              <w:bottom w:val="nil"/>
              <w:right w:val="single" w:sz="4" w:space="0" w:color="auto"/>
            </w:tcBorders>
            <w:shd w:val="clear" w:color="auto" w:fill="auto"/>
            <w:vAlign w:val="center"/>
            <w:hideMark/>
          </w:tcPr>
          <w:p w:rsidR="00905DD6" w:rsidRPr="00F6194C" w:rsidRDefault="00905DD6"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905DD6" w:rsidRPr="00F6194C" w:rsidRDefault="00905DD6"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6" w:type="dxa"/>
            <w:tcBorders>
              <w:top w:val="single" w:sz="4" w:space="0" w:color="auto"/>
              <w:left w:val="nil"/>
              <w:bottom w:val="nil"/>
              <w:right w:val="single" w:sz="4" w:space="0" w:color="auto"/>
            </w:tcBorders>
            <w:shd w:val="clear" w:color="auto" w:fill="auto"/>
            <w:vAlign w:val="center"/>
            <w:hideMark/>
          </w:tcPr>
          <w:p w:rsidR="00905DD6" w:rsidRPr="00F6194C" w:rsidRDefault="00905DD6"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7" w:type="dxa"/>
            <w:tcBorders>
              <w:top w:val="single" w:sz="4" w:space="0" w:color="auto"/>
              <w:left w:val="nil"/>
              <w:bottom w:val="nil"/>
              <w:right w:val="single" w:sz="4" w:space="0" w:color="auto"/>
            </w:tcBorders>
            <w:shd w:val="clear" w:color="auto" w:fill="auto"/>
            <w:vAlign w:val="center"/>
            <w:hideMark/>
          </w:tcPr>
          <w:p w:rsidR="00905DD6" w:rsidRPr="00F6194C" w:rsidRDefault="00905DD6"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single" w:sz="4" w:space="0" w:color="auto"/>
              <w:left w:val="nil"/>
              <w:bottom w:val="nil"/>
              <w:right w:val="single" w:sz="4" w:space="0" w:color="auto"/>
            </w:tcBorders>
            <w:shd w:val="clear" w:color="auto" w:fill="auto"/>
            <w:vAlign w:val="center"/>
            <w:hideMark/>
          </w:tcPr>
          <w:p w:rsidR="00905DD6" w:rsidRPr="00F6194C" w:rsidRDefault="00905DD6"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6520" w:type="dxa"/>
            <w:gridSpan w:val="2"/>
            <w:tcBorders>
              <w:top w:val="single" w:sz="4" w:space="0" w:color="auto"/>
              <w:left w:val="nil"/>
              <w:bottom w:val="nil"/>
              <w:right w:val="single" w:sz="4" w:space="0" w:color="auto"/>
            </w:tcBorders>
            <w:shd w:val="clear" w:color="auto" w:fill="auto"/>
            <w:vAlign w:val="center"/>
            <w:hideMark/>
          </w:tcPr>
          <w:p w:rsidR="00905DD6" w:rsidRPr="00F6194C" w:rsidRDefault="00905DD6" w:rsidP="00905DD6">
            <w:pPr>
              <w:spacing w:after="0"/>
              <w:jc w:val="center"/>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не указали</w:t>
            </w:r>
          </w:p>
        </w:tc>
      </w:tr>
      <w:tr w:rsidR="006339AA" w:rsidRPr="00F6194C" w:rsidTr="006339AA">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CB21C7" w:rsidRPr="00F6194C" w:rsidRDefault="00CB21C7"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8</w:t>
            </w:r>
          </w:p>
        </w:tc>
        <w:tc>
          <w:tcPr>
            <w:tcW w:w="1704" w:type="dxa"/>
            <w:tcBorders>
              <w:top w:val="nil"/>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Западнодвинский район</w:t>
            </w:r>
          </w:p>
        </w:tc>
        <w:tc>
          <w:tcPr>
            <w:tcW w:w="566"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6"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3118"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математика</w:t>
            </w:r>
          </w:p>
        </w:tc>
        <w:tc>
          <w:tcPr>
            <w:tcW w:w="3402"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xml:space="preserve">смысловое чтение (использование региональных материалов школами, не принимающими участие в </w:t>
            </w:r>
            <w:proofErr w:type="spellStart"/>
            <w:r w:rsidRPr="00F6194C">
              <w:rPr>
                <w:rFonts w:ascii="Times New Roman" w:eastAsia="Times New Roman" w:hAnsi="Times New Roman"/>
                <w:sz w:val="16"/>
                <w:szCs w:val="16"/>
                <w:lang w:eastAsia="ru-RU"/>
              </w:rPr>
              <w:t>рег</w:t>
            </w:r>
            <w:proofErr w:type="spellEnd"/>
            <w:r w:rsidRPr="00F6194C">
              <w:rPr>
                <w:rFonts w:ascii="Times New Roman" w:eastAsia="Times New Roman" w:hAnsi="Times New Roman"/>
                <w:sz w:val="16"/>
                <w:szCs w:val="16"/>
                <w:lang w:eastAsia="ru-RU"/>
              </w:rPr>
              <w:t>. мониторинге)</w:t>
            </w:r>
          </w:p>
        </w:tc>
      </w:tr>
      <w:tr w:rsidR="006339AA" w:rsidRPr="00F6194C" w:rsidTr="009A1FC2">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CB21C7" w:rsidRPr="00F6194C" w:rsidRDefault="00CB21C7"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9</w:t>
            </w:r>
          </w:p>
        </w:tc>
        <w:tc>
          <w:tcPr>
            <w:tcW w:w="1704" w:type="dxa"/>
            <w:tcBorders>
              <w:top w:val="nil"/>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Калининский район</w:t>
            </w:r>
          </w:p>
        </w:tc>
        <w:tc>
          <w:tcPr>
            <w:tcW w:w="566" w:type="dxa"/>
            <w:tcBorders>
              <w:top w:val="single" w:sz="4" w:space="0" w:color="000000"/>
              <w:left w:val="nil"/>
              <w:bottom w:val="single" w:sz="4" w:space="0" w:color="auto"/>
              <w:right w:val="single" w:sz="4" w:space="0" w:color="000000"/>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000000"/>
              <w:left w:val="nil"/>
              <w:bottom w:val="single" w:sz="4" w:space="0" w:color="auto"/>
              <w:right w:val="single" w:sz="4" w:space="0" w:color="000000"/>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000000"/>
              <w:left w:val="nil"/>
              <w:bottom w:val="single" w:sz="4" w:space="0" w:color="auto"/>
              <w:right w:val="single" w:sz="4" w:space="0" w:color="000000"/>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000000"/>
              <w:left w:val="nil"/>
              <w:bottom w:val="single" w:sz="4" w:space="0" w:color="auto"/>
              <w:right w:val="single" w:sz="4" w:space="0" w:color="000000"/>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000000"/>
              <w:left w:val="nil"/>
              <w:bottom w:val="single" w:sz="4" w:space="0" w:color="auto"/>
              <w:right w:val="single" w:sz="4" w:space="0" w:color="000000"/>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single" w:sz="4" w:space="0" w:color="000000"/>
              <w:left w:val="nil"/>
              <w:bottom w:val="single" w:sz="4" w:space="0" w:color="auto"/>
              <w:right w:val="single" w:sz="4" w:space="0" w:color="000000"/>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single" w:sz="4" w:space="0" w:color="000000"/>
              <w:left w:val="nil"/>
              <w:bottom w:val="single" w:sz="4" w:space="0" w:color="auto"/>
              <w:right w:val="single" w:sz="4" w:space="0" w:color="000000"/>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000000"/>
              <w:left w:val="nil"/>
              <w:bottom w:val="single" w:sz="4" w:space="0" w:color="auto"/>
              <w:right w:val="single" w:sz="4" w:space="0" w:color="000000"/>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6" w:type="dxa"/>
            <w:tcBorders>
              <w:top w:val="single" w:sz="4" w:space="0" w:color="000000"/>
              <w:left w:val="nil"/>
              <w:bottom w:val="single" w:sz="4" w:space="0" w:color="auto"/>
              <w:right w:val="single" w:sz="4" w:space="0" w:color="000000"/>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7" w:type="dxa"/>
            <w:tcBorders>
              <w:top w:val="single" w:sz="4" w:space="0" w:color="000000"/>
              <w:left w:val="nil"/>
              <w:bottom w:val="single" w:sz="4" w:space="0" w:color="auto"/>
              <w:right w:val="single" w:sz="4" w:space="0" w:color="000000"/>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single" w:sz="4" w:space="0" w:color="000000"/>
              <w:left w:val="nil"/>
              <w:bottom w:val="single" w:sz="4" w:space="0" w:color="auto"/>
              <w:right w:val="single" w:sz="4" w:space="0" w:color="000000"/>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3118" w:type="dxa"/>
            <w:tcBorders>
              <w:top w:val="single" w:sz="4" w:space="0" w:color="000000"/>
              <w:left w:val="nil"/>
              <w:bottom w:val="single" w:sz="4" w:space="0" w:color="auto"/>
              <w:right w:val="single" w:sz="4" w:space="0" w:color="000000"/>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xml:space="preserve">русский язык, математика, окружающий мир, английский язык, история, биология, </w:t>
            </w:r>
          </w:p>
        </w:tc>
        <w:tc>
          <w:tcPr>
            <w:tcW w:w="3402" w:type="dxa"/>
            <w:tcBorders>
              <w:top w:val="single" w:sz="4" w:space="0" w:color="000000"/>
              <w:left w:val="nil"/>
              <w:bottom w:val="single" w:sz="4" w:space="0" w:color="auto"/>
              <w:right w:val="single" w:sz="4" w:space="0" w:color="000000"/>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r>
      <w:tr w:rsidR="006339AA" w:rsidRPr="00F6194C" w:rsidTr="009A1FC2">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B21C7" w:rsidRPr="00F6194C" w:rsidRDefault="00CB21C7"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lastRenderedPageBreak/>
              <w:t>10</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Калязинский район</w:t>
            </w:r>
          </w:p>
        </w:tc>
        <w:tc>
          <w:tcPr>
            <w:tcW w:w="566"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6"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Уровень сформированности УУД</w:t>
            </w:r>
          </w:p>
        </w:tc>
        <w:tc>
          <w:tcPr>
            <w:tcW w:w="3118"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математика</w:t>
            </w:r>
          </w:p>
        </w:tc>
        <w:tc>
          <w:tcPr>
            <w:tcW w:w="3402"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xml:space="preserve"> сформированности различных видов УУД: регулятивных, коммуникативных, познавательных, личностных</w:t>
            </w:r>
          </w:p>
        </w:tc>
      </w:tr>
      <w:tr w:rsidR="006339AA" w:rsidRPr="00F6194C" w:rsidTr="006339AA">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CB21C7" w:rsidRPr="00F6194C" w:rsidRDefault="00CB21C7"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11</w:t>
            </w:r>
          </w:p>
        </w:tc>
        <w:tc>
          <w:tcPr>
            <w:tcW w:w="1704" w:type="dxa"/>
            <w:tcBorders>
              <w:top w:val="nil"/>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Кашинский район</w:t>
            </w:r>
          </w:p>
        </w:tc>
        <w:tc>
          <w:tcPr>
            <w:tcW w:w="566"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специалистами МОУО</w:t>
            </w:r>
          </w:p>
        </w:tc>
        <w:tc>
          <w:tcPr>
            <w:tcW w:w="567"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6"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7" w:type="dxa"/>
            <w:tcBorders>
              <w:top w:val="single" w:sz="4" w:space="0" w:color="auto"/>
              <w:left w:val="nil"/>
              <w:bottom w:val="nil"/>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1279"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Успешность выполнения каждого задания в отдельности</w:t>
            </w:r>
          </w:p>
        </w:tc>
        <w:tc>
          <w:tcPr>
            <w:tcW w:w="3118" w:type="dxa"/>
            <w:tcBorders>
              <w:top w:val="single" w:sz="4" w:space="0" w:color="auto"/>
              <w:left w:val="nil"/>
              <w:bottom w:val="nil"/>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математика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смотр вычислительных навыков, смотр смыслового чтения</w:t>
            </w:r>
          </w:p>
        </w:tc>
      </w:tr>
      <w:tr w:rsidR="006339AA" w:rsidRPr="00F6194C" w:rsidTr="006339AA">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CB21C7" w:rsidRPr="00F6194C" w:rsidRDefault="00CB21C7"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12</w:t>
            </w:r>
          </w:p>
        </w:tc>
        <w:tc>
          <w:tcPr>
            <w:tcW w:w="1704" w:type="dxa"/>
            <w:tcBorders>
              <w:top w:val="nil"/>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Конаковский район</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география, английский и немецкий языки, математика</w:t>
            </w:r>
          </w:p>
        </w:tc>
        <w:tc>
          <w:tcPr>
            <w:tcW w:w="3402" w:type="dxa"/>
            <w:tcBorders>
              <w:top w:val="nil"/>
              <w:left w:val="nil"/>
              <w:bottom w:val="single" w:sz="4" w:space="0" w:color="auto"/>
              <w:right w:val="single" w:sz="4" w:space="0" w:color="auto"/>
            </w:tcBorders>
            <w:shd w:val="clear" w:color="auto" w:fill="auto"/>
            <w:noWrap/>
            <w:vAlign w:val="center"/>
            <w:hideMark/>
          </w:tcPr>
          <w:p w:rsidR="00CB21C7" w:rsidRPr="00F6194C" w:rsidRDefault="00CB21C7"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r>
      <w:tr w:rsidR="009A1FC2" w:rsidRPr="00F6194C" w:rsidTr="009A1FC2">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9A1FC2" w:rsidRPr="00F6194C" w:rsidRDefault="009A1FC2"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13</w:t>
            </w:r>
          </w:p>
        </w:tc>
        <w:tc>
          <w:tcPr>
            <w:tcW w:w="1704"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Краснохолмский район</w:t>
            </w:r>
          </w:p>
        </w:tc>
        <w:tc>
          <w:tcPr>
            <w:tcW w:w="566"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6"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7"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6520" w:type="dxa"/>
            <w:gridSpan w:val="2"/>
            <w:tcBorders>
              <w:top w:val="nil"/>
              <w:left w:val="nil"/>
              <w:bottom w:val="nil"/>
              <w:right w:val="single" w:sz="4" w:space="0" w:color="auto"/>
            </w:tcBorders>
            <w:shd w:val="clear" w:color="auto" w:fill="auto"/>
            <w:vAlign w:val="center"/>
            <w:hideMark/>
          </w:tcPr>
          <w:p w:rsidR="009A1FC2" w:rsidRPr="00F6194C" w:rsidRDefault="009A1FC2" w:rsidP="009A1FC2">
            <w:pPr>
              <w:spacing w:after="0"/>
              <w:jc w:val="center"/>
              <w:rPr>
                <w:rFonts w:ascii="Times New Roman" w:eastAsia="Times New Roman" w:hAnsi="Times New Roman"/>
                <w:sz w:val="16"/>
                <w:szCs w:val="16"/>
                <w:lang w:eastAsia="ru-RU"/>
              </w:rPr>
            </w:pPr>
          </w:p>
          <w:p w:rsidR="009A1FC2" w:rsidRPr="00F6194C" w:rsidRDefault="009A1FC2" w:rsidP="009A1FC2">
            <w:pPr>
              <w:spacing w:after="0"/>
              <w:jc w:val="center"/>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не указали</w:t>
            </w:r>
          </w:p>
        </w:tc>
      </w:tr>
      <w:tr w:rsidR="009A1FC2" w:rsidRPr="00F6194C" w:rsidTr="006339AA">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9A1FC2" w:rsidRPr="00F6194C" w:rsidRDefault="009A1FC2"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14</w:t>
            </w:r>
          </w:p>
        </w:tc>
        <w:tc>
          <w:tcPr>
            <w:tcW w:w="1704"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Кувшиновский район</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иностранные языки; обществознание; математика,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xml:space="preserve">мониторинг </w:t>
            </w:r>
            <w:proofErr w:type="spellStart"/>
            <w:r w:rsidRPr="00F6194C">
              <w:rPr>
                <w:rFonts w:ascii="Times New Roman" w:eastAsia="Times New Roman" w:hAnsi="Times New Roman"/>
                <w:sz w:val="16"/>
                <w:szCs w:val="16"/>
                <w:lang w:eastAsia="ru-RU"/>
              </w:rPr>
              <w:t>метапредметных</w:t>
            </w:r>
            <w:proofErr w:type="spellEnd"/>
            <w:r w:rsidRPr="00F6194C">
              <w:rPr>
                <w:rFonts w:ascii="Times New Roman" w:eastAsia="Times New Roman" w:hAnsi="Times New Roman"/>
                <w:sz w:val="16"/>
                <w:szCs w:val="16"/>
                <w:lang w:eastAsia="ru-RU"/>
              </w:rPr>
              <w:t xml:space="preserve"> результатов (смысловое чтение, работа с информацией) обучающихся 8 классов</w:t>
            </w:r>
          </w:p>
        </w:tc>
      </w:tr>
      <w:tr w:rsidR="009A1FC2" w:rsidRPr="00F6194C" w:rsidTr="006339AA">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9A1FC2" w:rsidRPr="00F6194C" w:rsidRDefault="009A1FC2"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15</w:t>
            </w:r>
          </w:p>
        </w:tc>
        <w:tc>
          <w:tcPr>
            <w:tcW w:w="1704"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Лесной район</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6"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7"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xml:space="preserve">русский язык, </w:t>
            </w:r>
            <w:proofErr w:type="spellStart"/>
            <w:r w:rsidRPr="00F6194C">
              <w:rPr>
                <w:rFonts w:ascii="Times New Roman" w:eastAsia="Times New Roman" w:hAnsi="Times New Roman"/>
                <w:sz w:val="16"/>
                <w:szCs w:val="16"/>
                <w:lang w:eastAsia="ru-RU"/>
              </w:rPr>
              <w:t>математика</w:t>
            </w:r>
            <w:proofErr w:type="gramStart"/>
            <w:r w:rsidRPr="00F6194C">
              <w:rPr>
                <w:rFonts w:ascii="Times New Roman" w:eastAsia="Times New Roman" w:hAnsi="Times New Roman"/>
                <w:sz w:val="16"/>
                <w:szCs w:val="16"/>
                <w:lang w:eastAsia="ru-RU"/>
              </w:rPr>
              <w:t>,и</w:t>
            </w:r>
            <w:proofErr w:type="gramEnd"/>
            <w:r w:rsidRPr="00F6194C">
              <w:rPr>
                <w:rFonts w:ascii="Times New Roman" w:eastAsia="Times New Roman" w:hAnsi="Times New Roman"/>
                <w:sz w:val="16"/>
                <w:szCs w:val="16"/>
                <w:lang w:eastAsia="ru-RU"/>
              </w:rPr>
              <w:t>ностранный</w:t>
            </w:r>
            <w:proofErr w:type="spellEnd"/>
            <w:r w:rsidRPr="00F6194C">
              <w:rPr>
                <w:rFonts w:ascii="Times New Roman" w:eastAsia="Times New Roman" w:hAnsi="Times New Roman"/>
                <w:sz w:val="16"/>
                <w:szCs w:val="16"/>
                <w:lang w:eastAsia="ru-RU"/>
              </w:rPr>
              <w:t xml:space="preserve"> язык, химия, физика           </w:t>
            </w:r>
          </w:p>
        </w:tc>
        <w:tc>
          <w:tcPr>
            <w:tcW w:w="3402"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r>
      <w:tr w:rsidR="009A1FC2" w:rsidRPr="00F6194C" w:rsidTr="006339AA">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9A1FC2" w:rsidRPr="00F6194C" w:rsidRDefault="009A1FC2"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16</w:t>
            </w:r>
          </w:p>
        </w:tc>
        <w:tc>
          <w:tcPr>
            <w:tcW w:w="1704" w:type="dxa"/>
            <w:tcBorders>
              <w:top w:val="nil"/>
              <w:left w:val="nil"/>
              <w:bottom w:val="single" w:sz="4" w:space="0" w:color="auto"/>
              <w:right w:val="single" w:sz="4" w:space="0" w:color="auto"/>
            </w:tcBorders>
            <w:shd w:val="clear" w:color="auto" w:fill="auto"/>
            <w:vAlign w:val="center"/>
            <w:hideMark/>
          </w:tcPr>
          <w:p w:rsidR="009A1FC2" w:rsidRPr="00F6194C" w:rsidRDefault="00D66BD3"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Лихосла</w:t>
            </w:r>
            <w:r w:rsidR="009A1FC2" w:rsidRPr="00F6194C">
              <w:rPr>
                <w:rFonts w:ascii="Times New Roman" w:eastAsia="Times New Roman" w:hAnsi="Times New Roman"/>
                <w:sz w:val="18"/>
                <w:szCs w:val="18"/>
                <w:lang w:eastAsia="ru-RU"/>
              </w:rPr>
              <w:t>вл</w:t>
            </w:r>
            <w:r w:rsidRPr="00F6194C">
              <w:rPr>
                <w:rFonts w:ascii="Times New Roman" w:eastAsia="Times New Roman" w:hAnsi="Times New Roman"/>
                <w:sz w:val="18"/>
                <w:szCs w:val="18"/>
                <w:lang w:eastAsia="ru-RU"/>
              </w:rPr>
              <w:t>ь</w:t>
            </w:r>
            <w:r w:rsidR="009A1FC2" w:rsidRPr="00F6194C">
              <w:rPr>
                <w:rFonts w:ascii="Times New Roman" w:eastAsia="Times New Roman" w:hAnsi="Times New Roman"/>
                <w:sz w:val="18"/>
                <w:szCs w:val="18"/>
                <w:lang w:eastAsia="ru-RU"/>
              </w:rPr>
              <w:t>ский район</w:t>
            </w:r>
          </w:p>
        </w:tc>
        <w:tc>
          <w:tcPr>
            <w:tcW w:w="566"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6"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7"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1279"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3118"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xml:space="preserve">русский язык; математика; обществознание; </w:t>
            </w:r>
            <w:proofErr w:type="spellStart"/>
            <w:r w:rsidRPr="00F6194C">
              <w:rPr>
                <w:rFonts w:ascii="Times New Roman" w:eastAsia="Times New Roman" w:hAnsi="Times New Roman"/>
                <w:sz w:val="16"/>
                <w:szCs w:val="16"/>
                <w:lang w:eastAsia="ru-RU"/>
              </w:rPr>
              <w:t>история</w:t>
            </w:r>
            <w:proofErr w:type="gramStart"/>
            <w:r w:rsidRPr="00F6194C">
              <w:rPr>
                <w:rFonts w:ascii="Times New Roman" w:eastAsia="Times New Roman" w:hAnsi="Times New Roman"/>
                <w:sz w:val="16"/>
                <w:szCs w:val="16"/>
                <w:lang w:eastAsia="ru-RU"/>
              </w:rPr>
              <w:t>;б</w:t>
            </w:r>
            <w:proofErr w:type="gramEnd"/>
            <w:r w:rsidRPr="00F6194C">
              <w:rPr>
                <w:rFonts w:ascii="Times New Roman" w:eastAsia="Times New Roman" w:hAnsi="Times New Roman"/>
                <w:sz w:val="16"/>
                <w:szCs w:val="16"/>
                <w:lang w:eastAsia="ru-RU"/>
              </w:rPr>
              <w:t>иология</w:t>
            </w:r>
            <w:proofErr w:type="spellEnd"/>
            <w:r w:rsidRPr="00F6194C">
              <w:rPr>
                <w:rFonts w:ascii="Times New Roman" w:eastAsia="Times New Roman" w:hAnsi="Times New Roman"/>
                <w:sz w:val="16"/>
                <w:szCs w:val="16"/>
                <w:lang w:eastAsia="ru-RU"/>
              </w:rPr>
              <w:t xml:space="preserve">, </w:t>
            </w:r>
          </w:p>
        </w:tc>
        <w:tc>
          <w:tcPr>
            <w:tcW w:w="3402"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xml:space="preserve">проектная деятельность, комплексные проверочные работы в начальной школе, </w:t>
            </w:r>
          </w:p>
        </w:tc>
      </w:tr>
      <w:tr w:rsidR="009A1FC2" w:rsidRPr="00F6194C" w:rsidTr="006339AA">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9A1FC2" w:rsidRPr="00F6194C" w:rsidRDefault="009A1FC2"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17</w:t>
            </w:r>
          </w:p>
        </w:tc>
        <w:tc>
          <w:tcPr>
            <w:tcW w:w="1704"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Максатихинский район</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3118"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математика, обществознание, информатика, химия, география, биология</w:t>
            </w:r>
          </w:p>
        </w:tc>
        <w:tc>
          <w:tcPr>
            <w:tcW w:w="3402"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r>
      <w:tr w:rsidR="009A1FC2" w:rsidRPr="00F6194C" w:rsidTr="006339AA">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9A1FC2" w:rsidRPr="00F6194C" w:rsidRDefault="009A1FC2"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18</w:t>
            </w:r>
          </w:p>
        </w:tc>
        <w:tc>
          <w:tcPr>
            <w:tcW w:w="1704" w:type="dxa"/>
            <w:tcBorders>
              <w:top w:val="nil"/>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Молоковский район</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3118"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математика</w:t>
            </w:r>
          </w:p>
        </w:tc>
        <w:tc>
          <w:tcPr>
            <w:tcW w:w="3402"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r>
      <w:tr w:rsidR="009A1FC2" w:rsidRPr="00F6194C" w:rsidTr="009A1FC2">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9A1FC2" w:rsidRPr="00F6194C" w:rsidRDefault="009A1FC2"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19</w:t>
            </w:r>
          </w:p>
        </w:tc>
        <w:tc>
          <w:tcPr>
            <w:tcW w:w="1704"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Нелидовский городской округ</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6520" w:type="dxa"/>
            <w:gridSpan w:val="2"/>
            <w:tcBorders>
              <w:top w:val="single" w:sz="4" w:space="0" w:color="auto"/>
              <w:left w:val="nil"/>
              <w:bottom w:val="nil"/>
              <w:right w:val="single" w:sz="4" w:space="0" w:color="auto"/>
            </w:tcBorders>
            <w:shd w:val="clear" w:color="auto" w:fill="auto"/>
            <w:noWrap/>
            <w:vAlign w:val="center"/>
            <w:hideMark/>
          </w:tcPr>
          <w:p w:rsidR="009A1FC2" w:rsidRPr="00F6194C" w:rsidRDefault="009A1FC2" w:rsidP="009A1FC2">
            <w:pPr>
              <w:spacing w:after="0"/>
              <w:jc w:val="center"/>
              <w:rPr>
                <w:rFonts w:ascii="Times New Roman" w:eastAsia="Times New Roman" w:hAnsi="Times New Roman"/>
                <w:sz w:val="16"/>
                <w:szCs w:val="16"/>
                <w:lang w:eastAsia="ru-RU"/>
              </w:rPr>
            </w:pPr>
          </w:p>
          <w:p w:rsidR="009A1FC2" w:rsidRPr="00F6194C" w:rsidRDefault="009A1FC2" w:rsidP="009A1FC2">
            <w:pPr>
              <w:spacing w:after="0"/>
              <w:jc w:val="center"/>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не указали</w:t>
            </w:r>
          </w:p>
        </w:tc>
      </w:tr>
      <w:tr w:rsidR="009A1FC2" w:rsidRPr="00F6194C" w:rsidTr="006339AA">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9A1FC2" w:rsidRPr="00F6194C" w:rsidRDefault="009A1FC2"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20</w:t>
            </w:r>
          </w:p>
        </w:tc>
        <w:tc>
          <w:tcPr>
            <w:tcW w:w="1704"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Оленинский район</w:t>
            </w:r>
          </w:p>
        </w:tc>
        <w:tc>
          <w:tcPr>
            <w:tcW w:w="566"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6"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7"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Анализ допущенных ошибок</w:t>
            </w:r>
          </w:p>
        </w:tc>
        <w:tc>
          <w:tcPr>
            <w:tcW w:w="3118"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xml:space="preserve"> русский язык, математика, литературное чтение    </w:t>
            </w:r>
          </w:p>
        </w:tc>
        <w:tc>
          <w:tcPr>
            <w:tcW w:w="3402"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r>
      <w:tr w:rsidR="009A1FC2" w:rsidRPr="00F6194C" w:rsidTr="006339AA">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9A1FC2" w:rsidRPr="00F6194C" w:rsidRDefault="009A1FC2"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21</w:t>
            </w:r>
          </w:p>
        </w:tc>
        <w:tc>
          <w:tcPr>
            <w:tcW w:w="1704"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Осташковский городской округ</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3118"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русский язык, математика</w:t>
            </w:r>
          </w:p>
        </w:tc>
        <w:tc>
          <w:tcPr>
            <w:tcW w:w="3402"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r>
      <w:tr w:rsidR="009A1FC2" w:rsidRPr="00F6194C" w:rsidTr="005E7E44">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9A1FC2" w:rsidRPr="00F6194C" w:rsidRDefault="009A1FC2"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22</w:t>
            </w:r>
          </w:p>
        </w:tc>
        <w:tc>
          <w:tcPr>
            <w:tcW w:w="1704" w:type="dxa"/>
            <w:tcBorders>
              <w:top w:val="nil"/>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Пеновский район</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биология, химия,</w:t>
            </w:r>
            <w:r w:rsidR="00C801D9">
              <w:rPr>
                <w:rFonts w:ascii="Times New Roman" w:eastAsia="Times New Roman" w:hAnsi="Times New Roman"/>
                <w:sz w:val="16"/>
                <w:szCs w:val="16"/>
                <w:lang w:eastAsia="ru-RU"/>
              </w:rPr>
              <w:t xml:space="preserve"> </w:t>
            </w:r>
            <w:r w:rsidRPr="00F6194C">
              <w:rPr>
                <w:rFonts w:ascii="Times New Roman" w:eastAsia="Times New Roman" w:hAnsi="Times New Roman"/>
                <w:sz w:val="16"/>
                <w:szCs w:val="16"/>
                <w:lang w:eastAsia="ru-RU"/>
              </w:rPr>
              <w:t>физика, математика, русский язык, окружающий мир</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комплексная интегрированная контрольная работа; смысловое чтение</w:t>
            </w:r>
          </w:p>
        </w:tc>
      </w:tr>
      <w:tr w:rsidR="009A1FC2" w:rsidRPr="00F6194C" w:rsidTr="005E7E44">
        <w:trPr>
          <w:trHeight w:val="630"/>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FC2" w:rsidRPr="00F6194C" w:rsidRDefault="009A1FC2"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lastRenderedPageBreak/>
              <w:t>23</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Рамешковский район</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6520" w:type="dxa"/>
            <w:gridSpan w:val="2"/>
            <w:tcBorders>
              <w:top w:val="single" w:sz="4" w:space="0" w:color="auto"/>
              <w:left w:val="nil"/>
              <w:bottom w:val="nil"/>
              <w:right w:val="single" w:sz="4" w:space="0" w:color="auto"/>
            </w:tcBorders>
            <w:shd w:val="clear" w:color="auto" w:fill="auto"/>
            <w:noWrap/>
            <w:vAlign w:val="center"/>
            <w:hideMark/>
          </w:tcPr>
          <w:p w:rsidR="009A1FC2" w:rsidRPr="00F6194C" w:rsidRDefault="009A1FC2" w:rsidP="00F37F4B">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p w:rsidR="009A1FC2" w:rsidRPr="00F6194C" w:rsidRDefault="009A1FC2" w:rsidP="00F37F4B">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не указали</w:t>
            </w:r>
          </w:p>
          <w:p w:rsidR="009A1FC2" w:rsidRPr="00F6194C" w:rsidRDefault="009A1FC2" w:rsidP="009A1FC2">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r>
      <w:tr w:rsidR="009A1FC2" w:rsidRPr="00F6194C" w:rsidTr="006339AA">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9A1FC2" w:rsidRPr="00F6194C" w:rsidRDefault="009A1FC2"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24</w:t>
            </w:r>
          </w:p>
        </w:tc>
        <w:tc>
          <w:tcPr>
            <w:tcW w:w="1704"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Ржевский район</w:t>
            </w:r>
          </w:p>
        </w:tc>
        <w:tc>
          <w:tcPr>
            <w:tcW w:w="566"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6"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7"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3118"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математика, русский язык,  обществознание</w:t>
            </w:r>
          </w:p>
        </w:tc>
        <w:tc>
          <w:tcPr>
            <w:tcW w:w="3402"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муниципальный мониторинг результатов смыслового чтения 5-дада классы</w:t>
            </w:r>
          </w:p>
        </w:tc>
      </w:tr>
      <w:tr w:rsidR="009A1FC2" w:rsidRPr="00F6194C" w:rsidTr="006339AA">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9A1FC2" w:rsidRPr="00F6194C" w:rsidRDefault="009A1FC2"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25</w:t>
            </w:r>
          </w:p>
        </w:tc>
        <w:tc>
          <w:tcPr>
            <w:tcW w:w="1704" w:type="dxa"/>
            <w:tcBorders>
              <w:top w:val="nil"/>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Сандовский район</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1279"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3118"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xml:space="preserve">русский язык;         математика </w:t>
            </w:r>
          </w:p>
        </w:tc>
        <w:tc>
          <w:tcPr>
            <w:tcW w:w="3402"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r>
      <w:tr w:rsidR="009A1FC2" w:rsidRPr="00F6194C" w:rsidTr="009A1FC2">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9A1FC2" w:rsidRPr="00F6194C" w:rsidRDefault="009A1FC2"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26</w:t>
            </w:r>
          </w:p>
        </w:tc>
        <w:tc>
          <w:tcPr>
            <w:tcW w:w="1704" w:type="dxa"/>
            <w:tcBorders>
              <w:top w:val="nil"/>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Селижаровский район</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65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9A1FC2">
            <w:pPr>
              <w:spacing w:after="0"/>
              <w:jc w:val="center"/>
              <w:rPr>
                <w:rFonts w:ascii="Times New Roman" w:eastAsia="Times New Roman" w:hAnsi="Times New Roman"/>
                <w:sz w:val="16"/>
                <w:szCs w:val="16"/>
                <w:lang w:eastAsia="ru-RU"/>
              </w:rPr>
            </w:pPr>
          </w:p>
          <w:p w:rsidR="009A1FC2" w:rsidRPr="00F6194C" w:rsidRDefault="009A1FC2" w:rsidP="009A1FC2">
            <w:pPr>
              <w:spacing w:after="0"/>
              <w:jc w:val="center"/>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не указали</w:t>
            </w:r>
          </w:p>
          <w:p w:rsidR="009A1FC2" w:rsidRPr="00F6194C" w:rsidRDefault="009A1FC2" w:rsidP="009A1FC2">
            <w:pPr>
              <w:spacing w:after="0"/>
              <w:jc w:val="center"/>
              <w:rPr>
                <w:rFonts w:ascii="Times New Roman" w:eastAsia="Times New Roman" w:hAnsi="Times New Roman"/>
                <w:sz w:val="16"/>
                <w:szCs w:val="16"/>
                <w:lang w:eastAsia="ru-RU"/>
              </w:rPr>
            </w:pPr>
          </w:p>
        </w:tc>
      </w:tr>
      <w:tr w:rsidR="009A1FC2" w:rsidRPr="00F6194C" w:rsidTr="006339AA">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9A1FC2" w:rsidRPr="00F6194C" w:rsidRDefault="009A1FC2"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27</w:t>
            </w:r>
          </w:p>
        </w:tc>
        <w:tc>
          <w:tcPr>
            <w:tcW w:w="1704" w:type="dxa"/>
            <w:tcBorders>
              <w:top w:val="nil"/>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Сонковский район</w:t>
            </w:r>
          </w:p>
        </w:tc>
        <w:tc>
          <w:tcPr>
            <w:tcW w:w="566"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6"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7"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3118"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математика, русский язык</w:t>
            </w:r>
          </w:p>
        </w:tc>
        <w:tc>
          <w:tcPr>
            <w:tcW w:w="3402"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r>
      <w:tr w:rsidR="009A1FC2" w:rsidRPr="00F6194C" w:rsidTr="006339AA">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9A1FC2" w:rsidRPr="00F6194C" w:rsidRDefault="009A1FC2"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28</w:t>
            </w:r>
          </w:p>
        </w:tc>
        <w:tc>
          <w:tcPr>
            <w:tcW w:w="1704" w:type="dxa"/>
            <w:tcBorders>
              <w:top w:val="nil"/>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Спировский район</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4"/>
                <w:szCs w:val="14"/>
                <w:lang w:eastAsia="ru-RU"/>
              </w:rPr>
            </w:pPr>
            <w:r w:rsidRPr="00F6194C">
              <w:rPr>
                <w:rFonts w:ascii="Times New Roman" w:eastAsia="Times New Roman" w:hAnsi="Times New Roman"/>
                <w:sz w:val="14"/>
                <w:szCs w:val="14"/>
                <w:lang w:eastAsia="ru-RU"/>
              </w:rPr>
              <w:t>результаты представляются в разрезе ОО и в сравнении с предыдущими показателями</w:t>
            </w:r>
          </w:p>
        </w:tc>
        <w:tc>
          <w:tcPr>
            <w:tcW w:w="3118"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математика, русский язык, биология, физика, география, литература</w:t>
            </w:r>
          </w:p>
        </w:tc>
        <w:tc>
          <w:tcPr>
            <w:tcW w:w="3402"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xml:space="preserve"> мониторинг смыслового чтени</w:t>
            </w:r>
            <w:r w:rsidR="006E6501" w:rsidRPr="00F6194C">
              <w:rPr>
                <w:rFonts w:ascii="Times New Roman" w:eastAsia="Times New Roman" w:hAnsi="Times New Roman"/>
                <w:sz w:val="16"/>
                <w:szCs w:val="16"/>
                <w:lang w:eastAsia="ru-RU"/>
              </w:rPr>
              <w:t>я</w:t>
            </w:r>
          </w:p>
        </w:tc>
      </w:tr>
      <w:tr w:rsidR="009A1FC2" w:rsidRPr="00F6194C" w:rsidTr="006339AA">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9A1FC2" w:rsidRPr="00F6194C" w:rsidRDefault="009A1FC2"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29</w:t>
            </w:r>
          </w:p>
        </w:tc>
        <w:tc>
          <w:tcPr>
            <w:tcW w:w="1704" w:type="dxa"/>
            <w:tcBorders>
              <w:top w:val="nil"/>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Старицкий район</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6"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7"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1279"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3118"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xml:space="preserve">русский язык, </w:t>
            </w:r>
          </w:p>
        </w:tc>
        <w:tc>
          <w:tcPr>
            <w:tcW w:w="3402" w:type="dxa"/>
            <w:tcBorders>
              <w:top w:val="single" w:sz="4" w:space="0" w:color="auto"/>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r>
      <w:tr w:rsidR="009A1FC2" w:rsidRPr="00F6194C" w:rsidTr="006339AA">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9A1FC2" w:rsidRPr="00F6194C" w:rsidRDefault="009A1FC2"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30</w:t>
            </w:r>
          </w:p>
        </w:tc>
        <w:tc>
          <w:tcPr>
            <w:tcW w:w="1704" w:type="dxa"/>
            <w:tcBorders>
              <w:top w:val="nil"/>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Торопецкий район</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русский язык,</w:t>
            </w:r>
            <w:r w:rsidRPr="00F6194C">
              <w:rPr>
                <w:rFonts w:ascii="Times New Roman" w:eastAsia="Times New Roman" w:hAnsi="Times New Roman"/>
                <w:sz w:val="16"/>
                <w:szCs w:val="16"/>
                <w:lang w:eastAsia="ru-RU"/>
              </w:rPr>
              <w:br/>
              <w:t>математика</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r>
      <w:tr w:rsidR="009A1FC2" w:rsidRPr="00F6194C" w:rsidTr="006339AA">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9A1FC2" w:rsidRPr="00F6194C" w:rsidRDefault="009A1FC2"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31</w:t>
            </w:r>
          </w:p>
        </w:tc>
        <w:tc>
          <w:tcPr>
            <w:tcW w:w="1704"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Удомельский городской округ</w:t>
            </w:r>
          </w:p>
        </w:tc>
        <w:tc>
          <w:tcPr>
            <w:tcW w:w="566"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6"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7"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nil"/>
              <w:left w:val="nil"/>
              <w:bottom w:val="nil"/>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3118"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xml:space="preserve">русский язык,         математика,  информатика, физика    </w:t>
            </w:r>
          </w:p>
        </w:tc>
        <w:tc>
          <w:tcPr>
            <w:tcW w:w="3402" w:type="dxa"/>
            <w:tcBorders>
              <w:top w:val="nil"/>
              <w:left w:val="nil"/>
              <w:bottom w:val="nil"/>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xml:space="preserve">районные игры "Что? Где? Когда?" Районная физико-математическая олимпиада "Квант"  Районная физико-математическая олимпиада "Энергетик" Муниципальный этап </w:t>
            </w:r>
            <w:proofErr w:type="spellStart"/>
            <w:r w:rsidRPr="00F6194C">
              <w:rPr>
                <w:rFonts w:ascii="Times New Roman" w:eastAsia="Times New Roman" w:hAnsi="Times New Roman"/>
                <w:sz w:val="16"/>
                <w:szCs w:val="16"/>
                <w:lang w:eastAsia="ru-RU"/>
              </w:rPr>
              <w:t>метапредметной</w:t>
            </w:r>
            <w:proofErr w:type="spellEnd"/>
            <w:r w:rsidRPr="00F6194C">
              <w:rPr>
                <w:rFonts w:ascii="Times New Roman" w:eastAsia="Times New Roman" w:hAnsi="Times New Roman"/>
                <w:sz w:val="16"/>
                <w:szCs w:val="16"/>
                <w:lang w:eastAsia="ru-RU"/>
              </w:rPr>
              <w:t xml:space="preserve"> олимпиады   </w:t>
            </w:r>
            <w:proofErr w:type="spellStart"/>
            <w:r w:rsidRPr="00F6194C">
              <w:rPr>
                <w:rFonts w:ascii="Times New Roman" w:eastAsia="Times New Roman" w:hAnsi="Times New Roman"/>
                <w:sz w:val="16"/>
                <w:szCs w:val="16"/>
                <w:lang w:eastAsia="ru-RU"/>
              </w:rPr>
              <w:t>Метапредметные</w:t>
            </w:r>
            <w:proofErr w:type="spellEnd"/>
            <w:r w:rsidRPr="00F6194C">
              <w:rPr>
                <w:rFonts w:ascii="Times New Roman" w:eastAsia="Times New Roman" w:hAnsi="Times New Roman"/>
                <w:sz w:val="16"/>
                <w:szCs w:val="16"/>
                <w:lang w:eastAsia="ru-RU"/>
              </w:rPr>
              <w:t xml:space="preserve"> олимпиады для начальной школы (2-4 класс) Районный фестиваль "Школа проектов"             Районный конкурс проектов "Ступень в будущее" </w:t>
            </w:r>
          </w:p>
        </w:tc>
      </w:tr>
      <w:tr w:rsidR="009A1FC2" w:rsidRPr="00F6194C" w:rsidTr="006339AA">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9A1FC2" w:rsidRPr="00F6194C" w:rsidRDefault="009A1FC2"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32</w:t>
            </w:r>
          </w:p>
        </w:tc>
        <w:tc>
          <w:tcPr>
            <w:tcW w:w="1704" w:type="dxa"/>
            <w:tcBorders>
              <w:top w:val="nil"/>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Фировский район</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математика, русский язык, окружающий мир</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смысловое чтение</w:t>
            </w:r>
          </w:p>
        </w:tc>
      </w:tr>
      <w:tr w:rsidR="009A1FC2" w:rsidRPr="00F6194C" w:rsidTr="006339AA">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9A1FC2" w:rsidRPr="00F6194C" w:rsidRDefault="009A1FC2" w:rsidP="00B96312">
            <w:pPr>
              <w:spacing w:after="0"/>
              <w:jc w:val="center"/>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33</w:t>
            </w:r>
          </w:p>
        </w:tc>
        <w:tc>
          <w:tcPr>
            <w:tcW w:w="1704" w:type="dxa"/>
            <w:tcBorders>
              <w:top w:val="nil"/>
              <w:left w:val="nil"/>
              <w:bottom w:val="single" w:sz="4" w:space="0" w:color="auto"/>
              <w:right w:val="single" w:sz="4" w:space="0" w:color="auto"/>
            </w:tcBorders>
            <w:shd w:val="clear" w:color="000000" w:fill="FFFFFF"/>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xml:space="preserve">ЗАТО Озерный </w:t>
            </w:r>
          </w:p>
        </w:tc>
        <w:tc>
          <w:tcPr>
            <w:tcW w:w="566"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7" w:type="dxa"/>
            <w:tcBorders>
              <w:top w:val="nil"/>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да</w:t>
            </w:r>
          </w:p>
        </w:tc>
        <w:tc>
          <w:tcPr>
            <w:tcW w:w="566" w:type="dxa"/>
            <w:tcBorders>
              <w:top w:val="nil"/>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9" w:type="dxa"/>
            <w:tcBorders>
              <w:top w:val="nil"/>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8"/>
                <w:szCs w:val="18"/>
                <w:lang w:eastAsia="ru-RU"/>
              </w:rPr>
            </w:pPr>
            <w:r w:rsidRPr="00F6194C">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да</w:t>
            </w:r>
          </w:p>
        </w:tc>
        <w:tc>
          <w:tcPr>
            <w:tcW w:w="566" w:type="dxa"/>
            <w:tcBorders>
              <w:top w:val="nil"/>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1279" w:type="dxa"/>
            <w:tcBorders>
              <w:top w:val="nil"/>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математика</w:t>
            </w:r>
          </w:p>
        </w:tc>
        <w:tc>
          <w:tcPr>
            <w:tcW w:w="3402" w:type="dxa"/>
            <w:tcBorders>
              <w:top w:val="nil"/>
              <w:left w:val="nil"/>
              <w:bottom w:val="single" w:sz="4" w:space="0" w:color="auto"/>
              <w:right w:val="single" w:sz="4" w:space="0" w:color="auto"/>
            </w:tcBorders>
            <w:shd w:val="clear" w:color="auto" w:fill="auto"/>
            <w:noWrap/>
            <w:vAlign w:val="center"/>
            <w:hideMark/>
          </w:tcPr>
          <w:p w:rsidR="009A1FC2" w:rsidRPr="00F6194C" w:rsidRDefault="009A1FC2" w:rsidP="00E52D17">
            <w:pPr>
              <w:spacing w:after="0"/>
              <w:jc w:val="both"/>
              <w:rPr>
                <w:rFonts w:ascii="Times New Roman" w:eastAsia="Times New Roman" w:hAnsi="Times New Roman"/>
                <w:sz w:val="16"/>
                <w:szCs w:val="16"/>
                <w:lang w:eastAsia="ru-RU"/>
              </w:rPr>
            </w:pPr>
            <w:r w:rsidRPr="00F6194C">
              <w:rPr>
                <w:rFonts w:ascii="Times New Roman" w:eastAsia="Times New Roman" w:hAnsi="Times New Roman"/>
                <w:sz w:val="16"/>
                <w:szCs w:val="16"/>
                <w:lang w:eastAsia="ru-RU"/>
              </w:rPr>
              <w:t> </w:t>
            </w:r>
          </w:p>
        </w:tc>
      </w:tr>
    </w:tbl>
    <w:p w:rsidR="00916105" w:rsidRPr="00F6194C" w:rsidRDefault="00916105" w:rsidP="00E52D17">
      <w:pPr>
        <w:tabs>
          <w:tab w:val="left" w:pos="284"/>
          <w:tab w:val="left" w:pos="567"/>
        </w:tabs>
        <w:jc w:val="both"/>
        <w:rPr>
          <w:rFonts w:ascii="Times New Roman" w:hAnsi="Times New Roman"/>
          <w:sz w:val="28"/>
          <w:szCs w:val="28"/>
        </w:rPr>
        <w:sectPr w:rsidR="00916105" w:rsidRPr="00F6194C" w:rsidSect="00916105">
          <w:pgSz w:w="16838" w:h="11906" w:orient="landscape"/>
          <w:pgMar w:top="1418" w:right="1021" w:bottom="851" w:left="1021" w:header="709" w:footer="709" w:gutter="0"/>
          <w:cols w:space="708"/>
          <w:titlePg/>
          <w:docGrid w:linePitch="360"/>
        </w:sectPr>
      </w:pPr>
    </w:p>
    <w:p w:rsidR="00D66BD3" w:rsidRPr="00F6194C" w:rsidRDefault="00DA4186" w:rsidP="00D66BD3">
      <w:pPr>
        <w:pStyle w:val="a4"/>
        <w:spacing w:after="0"/>
        <w:ind w:left="0" w:firstLine="1"/>
        <w:jc w:val="both"/>
        <w:rPr>
          <w:rFonts w:ascii="Times New Roman" w:hAnsi="Times New Roman"/>
          <w:sz w:val="28"/>
          <w:szCs w:val="28"/>
        </w:rPr>
      </w:pPr>
      <w:r w:rsidRPr="00F6194C">
        <w:rPr>
          <w:rFonts w:ascii="Times New Roman" w:hAnsi="Times New Roman"/>
          <w:sz w:val="28"/>
          <w:szCs w:val="28"/>
        </w:rPr>
        <w:lastRenderedPageBreak/>
        <w:tab/>
      </w:r>
      <w:r w:rsidR="00D66BD3" w:rsidRPr="00F6194C">
        <w:rPr>
          <w:rFonts w:ascii="Times New Roman" w:hAnsi="Times New Roman"/>
          <w:sz w:val="28"/>
          <w:szCs w:val="28"/>
        </w:rPr>
        <w:t xml:space="preserve">   Участвовавшие в исследовании руководители МОУО указали, что на муниципальном уровне в 2017/2018 учебном году проводились следующие оценочные процедуры: </w:t>
      </w:r>
    </w:p>
    <w:p w:rsidR="00D66BD3" w:rsidRPr="00F6194C" w:rsidRDefault="00C12FE8" w:rsidP="00176158">
      <w:pPr>
        <w:pStyle w:val="a4"/>
        <w:numPr>
          <w:ilvl w:val="0"/>
          <w:numId w:val="13"/>
        </w:numPr>
        <w:spacing w:after="0"/>
        <w:jc w:val="both"/>
        <w:rPr>
          <w:rFonts w:ascii="Times New Roman" w:hAnsi="Times New Roman"/>
          <w:sz w:val="28"/>
          <w:szCs w:val="28"/>
        </w:rPr>
      </w:pPr>
      <w:r>
        <w:rPr>
          <w:rFonts w:ascii="Times New Roman" w:hAnsi="Times New Roman"/>
          <w:sz w:val="28"/>
          <w:szCs w:val="28"/>
        </w:rPr>
        <w:t>о</w:t>
      </w:r>
      <w:r w:rsidR="00D66BD3" w:rsidRPr="00F6194C">
        <w:rPr>
          <w:rFonts w:ascii="Times New Roman" w:hAnsi="Times New Roman"/>
          <w:sz w:val="28"/>
          <w:szCs w:val="28"/>
        </w:rPr>
        <w:t>ценка удовлетворенности участников образовательным процессом – 3</w:t>
      </w:r>
      <w:r w:rsidR="00D847C3" w:rsidRPr="00F6194C">
        <w:rPr>
          <w:rFonts w:ascii="Times New Roman" w:hAnsi="Times New Roman"/>
          <w:sz w:val="28"/>
          <w:szCs w:val="28"/>
        </w:rPr>
        <w:t>3</w:t>
      </w:r>
      <w:r w:rsidR="00D66BD3" w:rsidRPr="00F6194C">
        <w:rPr>
          <w:rFonts w:ascii="Times New Roman" w:hAnsi="Times New Roman"/>
          <w:sz w:val="28"/>
          <w:szCs w:val="28"/>
        </w:rPr>
        <w:t xml:space="preserve"> (79%) МО;</w:t>
      </w:r>
    </w:p>
    <w:p w:rsidR="00D66BD3" w:rsidRPr="00F6194C" w:rsidRDefault="00C12FE8" w:rsidP="00176158">
      <w:pPr>
        <w:pStyle w:val="a4"/>
        <w:numPr>
          <w:ilvl w:val="0"/>
          <w:numId w:val="13"/>
        </w:numPr>
        <w:spacing w:after="0"/>
        <w:jc w:val="both"/>
        <w:rPr>
          <w:rFonts w:ascii="Times New Roman" w:hAnsi="Times New Roman"/>
          <w:sz w:val="28"/>
          <w:szCs w:val="28"/>
        </w:rPr>
      </w:pPr>
      <w:r>
        <w:rPr>
          <w:rFonts w:ascii="Times New Roman" w:hAnsi="Times New Roman"/>
          <w:sz w:val="28"/>
          <w:szCs w:val="28"/>
        </w:rPr>
        <w:t>с</w:t>
      </w:r>
      <w:r w:rsidR="00D66BD3" w:rsidRPr="00F6194C">
        <w:rPr>
          <w:rFonts w:ascii="Times New Roman" w:hAnsi="Times New Roman"/>
          <w:sz w:val="28"/>
          <w:szCs w:val="28"/>
        </w:rPr>
        <w:t xml:space="preserve">тартовая диагностика на уровне </w:t>
      </w:r>
      <w:r w:rsidR="00C72559" w:rsidRPr="00F6194C">
        <w:rPr>
          <w:rFonts w:ascii="Times New Roman" w:hAnsi="Times New Roman"/>
          <w:sz w:val="28"/>
          <w:szCs w:val="28"/>
        </w:rPr>
        <w:t>начальной школы – 17 (51%) МО</w:t>
      </w:r>
      <w:r w:rsidR="00D66BD3" w:rsidRPr="00F6194C">
        <w:rPr>
          <w:rFonts w:ascii="Times New Roman" w:hAnsi="Times New Roman"/>
          <w:sz w:val="28"/>
          <w:szCs w:val="28"/>
        </w:rPr>
        <w:t>;</w:t>
      </w:r>
    </w:p>
    <w:p w:rsidR="00D66BD3" w:rsidRPr="00F6194C" w:rsidRDefault="00C12FE8" w:rsidP="00176158">
      <w:pPr>
        <w:pStyle w:val="a4"/>
        <w:numPr>
          <w:ilvl w:val="0"/>
          <w:numId w:val="13"/>
        </w:numPr>
        <w:spacing w:after="0"/>
        <w:jc w:val="both"/>
        <w:rPr>
          <w:rFonts w:ascii="Times New Roman" w:hAnsi="Times New Roman"/>
          <w:sz w:val="28"/>
          <w:szCs w:val="28"/>
        </w:rPr>
      </w:pPr>
      <w:r>
        <w:rPr>
          <w:rFonts w:ascii="Times New Roman" w:hAnsi="Times New Roman"/>
          <w:sz w:val="28"/>
          <w:szCs w:val="28"/>
        </w:rPr>
        <w:t>с</w:t>
      </w:r>
      <w:r w:rsidR="00D66BD3" w:rsidRPr="00F6194C">
        <w:rPr>
          <w:rFonts w:ascii="Times New Roman" w:hAnsi="Times New Roman"/>
          <w:sz w:val="28"/>
          <w:szCs w:val="28"/>
        </w:rPr>
        <w:t>тартовая диагностика на уровне</w:t>
      </w:r>
      <w:r w:rsidR="00C72559" w:rsidRPr="00F6194C">
        <w:rPr>
          <w:rFonts w:ascii="Times New Roman" w:hAnsi="Times New Roman"/>
          <w:sz w:val="28"/>
          <w:szCs w:val="28"/>
        </w:rPr>
        <w:t xml:space="preserve"> основной школы –22 (66%) МО</w:t>
      </w:r>
      <w:r w:rsidR="00D66BD3" w:rsidRPr="00F6194C">
        <w:rPr>
          <w:rFonts w:ascii="Times New Roman" w:hAnsi="Times New Roman"/>
          <w:sz w:val="28"/>
          <w:szCs w:val="28"/>
        </w:rPr>
        <w:t>;</w:t>
      </w:r>
    </w:p>
    <w:p w:rsidR="00D66BD3" w:rsidRPr="00F6194C" w:rsidRDefault="00C12FE8" w:rsidP="00176158">
      <w:pPr>
        <w:pStyle w:val="a4"/>
        <w:numPr>
          <w:ilvl w:val="0"/>
          <w:numId w:val="13"/>
        </w:numPr>
        <w:spacing w:after="0"/>
        <w:jc w:val="both"/>
        <w:rPr>
          <w:rFonts w:ascii="Times New Roman" w:hAnsi="Times New Roman"/>
          <w:sz w:val="28"/>
          <w:szCs w:val="28"/>
        </w:rPr>
      </w:pPr>
      <w:r>
        <w:rPr>
          <w:rFonts w:ascii="Times New Roman" w:hAnsi="Times New Roman"/>
          <w:sz w:val="28"/>
          <w:szCs w:val="28"/>
        </w:rPr>
        <w:t>с</w:t>
      </w:r>
      <w:r w:rsidR="00D66BD3" w:rsidRPr="00F6194C">
        <w:rPr>
          <w:rFonts w:ascii="Times New Roman" w:hAnsi="Times New Roman"/>
          <w:sz w:val="28"/>
          <w:szCs w:val="28"/>
        </w:rPr>
        <w:t xml:space="preserve">тартовая диагностика на уровне средней школы – </w:t>
      </w:r>
      <w:r w:rsidR="00677B16" w:rsidRPr="00F6194C">
        <w:rPr>
          <w:rFonts w:ascii="Times New Roman" w:hAnsi="Times New Roman"/>
          <w:sz w:val="28"/>
          <w:szCs w:val="28"/>
        </w:rPr>
        <w:t>15</w:t>
      </w:r>
      <w:r w:rsidR="00D66BD3" w:rsidRPr="00F6194C">
        <w:rPr>
          <w:rFonts w:ascii="Times New Roman" w:hAnsi="Times New Roman"/>
          <w:sz w:val="28"/>
          <w:szCs w:val="28"/>
        </w:rPr>
        <w:t xml:space="preserve"> (</w:t>
      </w:r>
      <w:r w:rsidR="00677B16" w:rsidRPr="00F6194C">
        <w:rPr>
          <w:rFonts w:ascii="Times New Roman" w:hAnsi="Times New Roman"/>
          <w:sz w:val="28"/>
          <w:szCs w:val="28"/>
        </w:rPr>
        <w:t>45</w:t>
      </w:r>
      <w:r w:rsidR="00D66BD3" w:rsidRPr="00F6194C">
        <w:rPr>
          <w:rFonts w:ascii="Times New Roman" w:hAnsi="Times New Roman"/>
          <w:sz w:val="28"/>
          <w:szCs w:val="28"/>
        </w:rPr>
        <w:t>%) МО;</w:t>
      </w:r>
    </w:p>
    <w:p w:rsidR="00D66BD3" w:rsidRPr="00F6194C" w:rsidRDefault="00C12FE8" w:rsidP="00176158">
      <w:pPr>
        <w:pStyle w:val="a4"/>
        <w:numPr>
          <w:ilvl w:val="0"/>
          <w:numId w:val="13"/>
        </w:numPr>
        <w:spacing w:after="0"/>
        <w:jc w:val="both"/>
        <w:rPr>
          <w:rFonts w:ascii="Times New Roman" w:hAnsi="Times New Roman"/>
          <w:sz w:val="28"/>
          <w:szCs w:val="28"/>
        </w:rPr>
      </w:pPr>
      <w:r>
        <w:rPr>
          <w:rFonts w:ascii="Times New Roman" w:hAnsi="Times New Roman"/>
          <w:sz w:val="28"/>
          <w:szCs w:val="28"/>
        </w:rPr>
        <w:t>о</w:t>
      </w:r>
      <w:r w:rsidR="00D66BD3" w:rsidRPr="00F6194C">
        <w:rPr>
          <w:rFonts w:ascii="Times New Roman" w:hAnsi="Times New Roman"/>
          <w:sz w:val="28"/>
          <w:szCs w:val="28"/>
        </w:rPr>
        <w:t xml:space="preserve">ценка сформированности </w:t>
      </w:r>
      <w:proofErr w:type="spellStart"/>
      <w:r w:rsidR="00D66BD3" w:rsidRPr="00F6194C">
        <w:rPr>
          <w:rFonts w:ascii="Times New Roman" w:hAnsi="Times New Roman"/>
          <w:sz w:val="28"/>
          <w:szCs w:val="28"/>
        </w:rPr>
        <w:t>метапредметных</w:t>
      </w:r>
      <w:proofErr w:type="spellEnd"/>
      <w:r w:rsidR="00D66BD3" w:rsidRPr="00F6194C">
        <w:rPr>
          <w:rFonts w:ascii="Times New Roman" w:hAnsi="Times New Roman"/>
          <w:sz w:val="28"/>
          <w:szCs w:val="28"/>
        </w:rPr>
        <w:t xml:space="preserve"> результатов обучающихся </w:t>
      </w:r>
      <w:r w:rsidR="00677B16" w:rsidRPr="00F6194C">
        <w:rPr>
          <w:rFonts w:ascii="Times New Roman" w:hAnsi="Times New Roman"/>
          <w:sz w:val="28"/>
          <w:szCs w:val="28"/>
        </w:rPr>
        <w:t>-13 (39</w:t>
      </w:r>
      <w:r w:rsidR="00D66BD3" w:rsidRPr="00F6194C">
        <w:rPr>
          <w:rFonts w:ascii="Times New Roman" w:hAnsi="Times New Roman"/>
          <w:sz w:val="28"/>
          <w:szCs w:val="28"/>
        </w:rPr>
        <w:t>%) МО</w:t>
      </w:r>
      <w:r w:rsidR="00A238C0">
        <w:rPr>
          <w:rFonts w:ascii="Times New Roman" w:hAnsi="Times New Roman"/>
          <w:sz w:val="28"/>
          <w:szCs w:val="28"/>
        </w:rPr>
        <w:t xml:space="preserve"> – г</w:t>
      </w:r>
      <w:proofErr w:type="gramStart"/>
      <w:r w:rsidR="00A238C0">
        <w:rPr>
          <w:rFonts w:ascii="Times New Roman" w:hAnsi="Times New Roman"/>
          <w:sz w:val="28"/>
          <w:szCs w:val="28"/>
        </w:rPr>
        <w:t>.В</w:t>
      </w:r>
      <w:proofErr w:type="gramEnd"/>
      <w:r w:rsidR="00A238C0">
        <w:rPr>
          <w:rFonts w:ascii="Times New Roman" w:hAnsi="Times New Roman"/>
          <w:sz w:val="28"/>
          <w:szCs w:val="28"/>
        </w:rPr>
        <w:t xml:space="preserve">ышний Волочек (7-11 </w:t>
      </w:r>
      <w:proofErr w:type="spellStart"/>
      <w:r w:rsidR="00A238C0">
        <w:rPr>
          <w:rFonts w:ascii="Times New Roman" w:hAnsi="Times New Roman"/>
          <w:sz w:val="28"/>
          <w:szCs w:val="28"/>
        </w:rPr>
        <w:t>кл</w:t>
      </w:r>
      <w:proofErr w:type="spellEnd"/>
      <w:r w:rsidR="00A238C0">
        <w:rPr>
          <w:rFonts w:ascii="Times New Roman" w:hAnsi="Times New Roman"/>
          <w:sz w:val="28"/>
          <w:szCs w:val="28"/>
        </w:rPr>
        <w:t xml:space="preserve">., научно-практические конференции), г.Ржев (5, 9, 11 </w:t>
      </w:r>
      <w:proofErr w:type="spellStart"/>
      <w:r w:rsidR="00A238C0">
        <w:rPr>
          <w:rFonts w:ascii="Times New Roman" w:hAnsi="Times New Roman"/>
          <w:sz w:val="28"/>
          <w:szCs w:val="28"/>
        </w:rPr>
        <w:t>кл</w:t>
      </w:r>
      <w:proofErr w:type="spellEnd"/>
      <w:r w:rsidR="00A238C0">
        <w:rPr>
          <w:rFonts w:ascii="Times New Roman" w:hAnsi="Times New Roman"/>
          <w:sz w:val="28"/>
          <w:szCs w:val="28"/>
        </w:rPr>
        <w:t xml:space="preserve">.), Бологовский (4, 9, 11 </w:t>
      </w:r>
      <w:proofErr w:type="spellStart"/>
      <w:r w:rsidR="00A238C0">
        <w:rPr>
          <w:rFonts w:ascii="Times New Roman" w:hAnsi="Times New Roman"/>
          <w:sz w:val="28"/>
          <w:szCs w:val="28"/>
        </w:rPr>
        <w:t>кл</w:t>
      </w:r>
      <w:proofErr w:type="spellEnd"/>
      <w:r w:rsidR="00A238C0">
        <w:rPr>
          <w:rFonts w:ascii="Times New Roman" w:hAnsi="Times New Roman"/>
          <w:sz w:val="28"/>
          <w:szCs w:val="28"/>
        </w:rPr>
        <w:t xml:space="preserve">.), Вышневолоцкий (2-4 </w:t>
      </w:r>
      <w:proofErr w:type="spellStart"/>
      <w:r w:rsidR="00A238C0">
        <w:rPr>
          <w:rFonts w:ascii="Times New Roman" w:hAnsi="Times New Roman"/>
          <w:sz w:val="28"/>
          <w:szCs w:val="28"/>
        </w:rPr>
        <w:t>кл</w:t>
      </w:r>
      <w:proofErr w:type="spellEnd"/>
      <w:r w:rsidR="00A238C0">
        <w:rPr>
          <w:rFonts w:ascii="Times New Roman" w:hAnsi="Times New Roman"/>
          <w:sz w:val="28"/>
          <w:szCs w:val="28"/>
        </w:rPr>
        <w:t xml:space="preserve">., на уровне ОО), Калязинский (4, 9 </w:t>
      </w:r>
      <w:proofErr w:type="spellStart"/>
      <w:r w:rsidR="00A238C0">
        <w:rPr>
          <w:rFonts w:ascii="Times New Roman" w:hAnsi="Times New Roman"/>
          <w:sz w:val="28"/>
          <w:szCs w:val="28"/>
        </w:rPr>
        <w:t>кл</w:t>
      </w:r>
      <w:proofErr w:type="spellEnd"/>
      <w:r w:rsidR="00A238C0">
        <w:rPr>
          <w:rFonts w:ascii="Times New Roman" w:hAnsi="Times New Roman"/>
          <w:sz w:val="28"/>
          <w:szCs w:val="28"/>
        </w:rPr>
        <w:t xml:space="preserve">.), Кимрский (1-4 </w:t>
      </w:r>
      <w:proofErr w:type="spellStart"/>
      <w:r w:rsidR="00A238C0">
        <w:rPr>
          <w:rFonts w:ascii="Times New Roman" w:hAnsi="Times New Roman"/>
          <w:sz w:val="28"/>
          <w:szCs w:val="28"/>
        </w:rPr>
        <w:t>кл</w:t>
      </w:r>
      <w:proofErr w:type="spellEnd"/>
      <w:r w:rsidR="00A238C0">
        <w:rPr>
          <w:rFonts w:ascii="Times New Roman" w:hAnsi="Times New Roman"/>
          <w:sz w:val="28"/>
          <w:szCs w:val="28"/>
        </w:rPr>
        <w:t xml:space="preserve">.), Краснохолмский 1-7 </w:t>
      </w:r>
      <w:proofErr w:type="spellStart"/>
      <w:r w:rsidR="00A238C0">
        <w:rPr>
          <w:rFonts w:ascii="Times New Roman" w:hAnsi="Times New Roman"/>
          <w:sz w:val="28"/>
          <w:szCs w:val="28"/>
        </w:rPr>
        <w:t>кл</w:t>
      </w:r>
      <w:proofErr w:type="spellEnd"/>
      <w:r w:rsidR="00A238C0">
        <w:rPr>
          <w:rFonts w:ascii="Times New Roman" w:hAnsi="Times New Roman"/>
          <w:sz w:val="28"/>
          <w:szCs w:val="28"/>
        </w:rPr>
        <w:t xml:space="preserve">.), Пеновский (2-4 </w:t>
      </w:r>
      <w:proofErr w:type="spellStart"/>
      <w:r w:rsidR="00A238C0">
        <w:rPr>
          <w:rFonts w:ascii="Times New Roman" w:hAnsi="Times New Roman"/>
          <w:sz w:val="28"/>
          <w:szCs w:val="28"/>
        </w:rPr>
        <w:t>кл</w:t>
      </w:r>
      <w:proofErr w:type="spellEnd"/>
      <w:r w:rsidR="00A238C0">
        <w:rPr>
          <w:rFonts w:ascii="Times New Roman" w:hAnsi="Times New Roman"/>
          <w:sz w:val="28"/>
          <w:szCs w:val="28"/>
        </w:rPr>
        <w:t xml:space="preserve">.), Рамешковский (2-4 </w:t>
      </w:r>
      <w:proofErr w:type="spellStart"/>
      <w:r w:rsidR="00A238C0">
        <w:rPr>
          <w:rFonts w:ascii="Times New Roman" w:hAnsi="Times New Roman"/>
          <w:sz w:val="28"/>
          <w:szCs w:val="28"/>
        </w:rPr>
        <w:t>кл</w:t>
      </w:r>
      <w:proofErr w:type="spellEnd"/>
      <w:r w:rsidR="00A238C0">
        <w:rPr>
          <w:rFonts w:ascii="Times New Roman" w:hAnsi="Times New Roman"/>
          <w:sz w:val="28"/>
          <w:szCs w:val="28"/>
        </w:rPr>
        <w:t xml:space="preserve">.), Ржевский (5-11 </w:t>
      </w:r>
      <w:proofErr w:type="spellStart"/>
      <w:r w:rsidR="00A238C0">
        <w:rPr>
          <w:rFonts w:ascii="Times New Roman" w:hAnsi="Times New Roman"/>
          <w:sz w:val="28"/>
          <w:szCs w:val="28"/>
        </w:rPr>
        <w:t>кл</w:t>
      </w:r>
      <w:proofErr w:type="spellEnd"/>
      <w:r w:rsidR="00A238C0">
        <w:rPr>
          <w:rFonts w:ascii="Times New Roman" w:hAnsi="Times New Roman"/>
          <w:sz w:val="28"/>
          <w:szCs w:val="28"/>
        </w:rPr>
        <w:t xml:space="preserve">.), Фировский (2-6 </w:t>
      </w:r>
      <w:proofErr w:type="spellStart"/>
      <w:r w:rsidR="00A238C0">
        <w:rPr>
          <w:rFonts w:ascii="Times New Roman" w:hAnsi="Times New Roman"/>
          <w:sz w:val="28"/>
          <w:szCs w:val="28"/>
        </w:rPr>
        <w:t>кл</w:t>
      </w:r>
      <w:proofErr w:type="spellEnd"/>
      <w:r w:rsidR="00A238C0">
        <w:rPr>
          <w:rFonts w:ascii="Times New Roman" w:hAnsi="Times New Roman"/>
          <w:sz w:val="28"/>
          <w:szCs w:val="28"/>
        </w:rPr>
        <w:t xml:space="preserve">.), Удомельский городской округ (2-11 </w:t>
      </w:r>
      <w:proofErr w:type="spellStart"/>
      <w:r w:rsidR="00A238C0">
        <w:rPr>
          <w:rFonts w:ascii="Times New Roman" w:hAnsi="Times New Roman"/>
          <w:sz w:val="28"/>
          <w:szCs w:val="28"/>
        </w:rPr>
        <w:t>кл</w:t>
      </w:r>
      <w:proofErr w:type="spellEnd"/>
      <w:r w:rsidR="00A238C0">
        <w:rPr>
          <w:rFonts w:ascii="Times New Roman" w:hAnsi="Times New Roman"/>
          <w:sz w:val="28"/>
          <w:szCs w:val="28"/>
        </w:rPr>
        <w:t xml:space="preserve">.), ЗАТО Солнечный (1-7 </w:t>
      </w:r>
      <w:proofErr w:type="spellStart"/>
      <w:r w:rsidR="00A238C0">
        <w:rPr>
          <w:rFonts w:ascii="Times New Roman" w:hAnsi="Times New Roman"/>
          <w:sz w:val="28"/>
          <w:szCs w:val="28"/>
        </w:rPr>
        <w:t>кл</w:t>
      </w:r>
      <w:proofErr w:type="spellEnd"/>
      <w:r w:rsidR="00A238C0">
        <w:rPr>
          <w:rFonts w:ascii="Times New Roman" w:hAnsi="Times New Roman"/>
          <w:sz w:val="28"/>
          <w:szCs w:val="28"/>
        </w:rPr>
        <w:t>.)</w:t>
      </w:r>
      <w:r>
        <w:rPr>
          <w:rFonts w:ascii="Times New Roman" w:hAnsi="Times New Roman"/>
          <w:sz w:val="28"/>
          <w:szCs w:val="28"/>
        </w:rPr>
        <w:t>;</w:t>
      </w:r>
    </w:p>
    <w:p w:rsidR="00D66BD3" w:rsidRPr="00F6194C" w:rsidRDefault="00C12FE8" w:rsidP="00176158">
      <w:pPr>
        <w:pStyle w:val="a4"/>
        <w:numPr>
          <w:ilvl w:val="0"/>
          <w:numId w:val="13"/>
        </w:numPr>
        <w:spacing w:after="0"/>
        <w:jc w:val="both"/>
        <w:rPr>
          <w:rFonts w:ascii="Times New Roman" w:hAnsi="Times New Roman"/>
          <w:sz w:val="28"/>
          <w:szCs w:val="28"/>
        </w:rPr>
      </w:pPr>
      <w:r>
        <w:rPr>
          <w:rFonts w:ascii="Times New Roman" w:hAnsi="Times New Roman"/>
          <w:sz w:val="28"/>
          <w:szCs w:val="28"/>
        </w:rPr>
        <w:t>г</w:t>
      </w:r>
      <w:r w:rsidR="00D66BD3" w:rsidRPr="00F6194C">
        <w:rPr>
          <w:rFonts w:ascii="Times New Roman" w:hAnsi="Times New Roman"/>
          <w:sz w:val="28"/>
          <w:szCs w:val="28"/>
        </w:rPr>
        <w:t>отовность первоклассников к обучению – в 1</w:t>
      </w:r>
      <w:r w:rsidR="00D847C3" w:rsidRPr="00F6194C">
        <w:rPr>
          <w:rFonts w:ascii="Times New Roman" w:hAnsi="Times New Roman"/>
          <w:sz w:val="28"/>
          <w:szCs w:val="28"/>
        </w:rPr>
        <w:t>4</w:t>
      </w:r>
      <w:r w:rsidR="00D66BD3" w:rsidRPr="00F6194C">
        <w:rPr>
          <w:rFonts w:ascii="Times New Roman" w:hAnsi="Times New Roman"/>
          <w:sz w:val="28"/>
          <w:szCs w:val="28"/>
        </w:rPr>
        <w:t xml:space="preserve"> (</w:t>
      </w:r>
      <w:r w:rsidR="00D847C3" w:rsidRPr="00F6194C">
        <w:rPr>
          <w:rFonts w:ascii="Times New Roman" w:hAnsi="Times New Roman"/>
          <w:sz w:val="28"/>
          <w:szCs w:val="28"/>
        </w:rPr>
        <w:t>42</w:t>
      </w:r>
      <w:r w:rsidR="00D66BD3" w:rsidRPr="00F6194C">
        <w:rPr>
          <w:rFonts w:ascii="Times New Roman" w:hAnsi="Times New Roman"/>
          <w:sz w:val="28"/>
          <w:szCs w:val="28"/>
        </w:rPr>
        <w:t>%) МО;</w:t>
      </w:r>
    </w:p>
    <w:p w:rsidR="00D66BD3" w:rsidRPr="00F6194C" w:rsidRDefault="00C12FE8" w:rsidP="00176158">
      <w:pPr>
        <w:pStyle w:val="a4"/>
        <w:numPr>
          <w:ilvl w:val="0"/>
          <w:numId w:val="13"/>
        </w:numPr>
        <w:spacing w:after="0"/>
        <w:jc w:val="both"/>
        <w:rPr>
          <w:rFonts w:ascii="Times New Roman" w:hAnsi="Times New Roman"/>
          <w:sz w:val="28"/>
          <w:szCs w:val="28"/>
        </w:rPr>
      </w:pPr>
      <w:r>
        <w:rPr>
          <w:rFonts w:ascii="Times New Roman" w:hAnsi="Times New Roman"/>
          <w:sz w:val="28"/>
          <w:szCs w:val="28"/>
        </w:rPr>
        <w:t>о</w:t>
      </w:r>
      <w:r w:rsidR="00D66BD3" w:rsidRPr="00F6194C">
        <w:rPr>
          <w:rFonts w:ascii="Times New Roman" w:hAnsi="Times New Roman"/>
          <w:sz w:val="28"/>
          <w:szCs w:val="28"/>
        </w:rPr>
        <w:t xml:space="preserve">ценка проектной деятельности обучающихся </w:t>
      </w:r>
      <w:r w:rsidR="00677B16" w:rsidRPr="00F6194C">
        <w:rPr>
          <w:rFonts w:ascii="Times New Roman" w:hAnsi="Times New Roman"/>
          <w:sz w:val="28"/>
          <w:szCs w:val="28"/>
        </w:rPr>
        <w:t xml:space="preserve"> - 9</w:t>
      </w:r>
      <w:r w:rsidR="00D66BD3" w:rsidRPr="00F6194C">
        <w:rPr>
          <w:rFonts w:ascii="Times New Roman" w:hAnsi="Times New Roman"/>
          <w:sz w:val="28"/>
          <w:szCs w:val="28"/>
        </w:rPr>
        <w:t xml:space="preserve"> (</w:t>
      </w:r>
      <w:r w:rsidR="00677B16" w:rsidRPr="00F6194C">
        <w:rPr>
          <w:rFonts w:ascii="Times New Roman" w:hAnsi="Times New Roman"/>
          <w:sz w:val="28"/>
          <w:szCs w:val="28"/>
        </w:rPr>
        <w:t>27</w:t>
      </w:r>
      <w:r w:rsidR="00D66BD3" w:rsidRPr="00F6194C">
        <w:rPr>
          <w:rFonts w:ascii="Times New Roman" w:hAnsi="Times New Roman"/>
          <w:sz w:val="28"/>
          <w:szCs w:val="28"/>
        </w:rPr>
        <w:t>%) МО</w:t>
      </w:r>
      <w:r w:rsidR="0011038E">
        <w:rPr>
          <w:rFonts w:ascii="Times New Roman" w:hAnsi="Times New Roman"/>
          <w:sz w:val="28"/>
          <w:szCs w:val="28"/>
        </w:rPr>
        <w:t xml:space="preserve"> – г</w:t>
      </w:r>
      <w:proofErr w:type="gramStart"/>
      <w:r w:rsidR="0011038E">
        <w:rPr>
          <w:rFonts w:ascii="Times New Roman" w:hAnsi="Times New Roman"/>
          <w:sz w:val="28"/>
          <w:szCs w:val="28"/>
        </w:rPr>
        <w:t>.В</w:t>
      </w:r>
      <w:proofErr w:type="gramEnd"/>
      <w:r w:rsidR="0011038E">
        <w:rPr>
          <w:rFonts w:ascii="Times New Roman" w:hAnsi="Times New Roman"/>
          <w:sz w:val="28"/>
          <w:szCs w:val="28"/>
        </w:rPr>
        <w:t xml:space="preserve">ышний Волочек (2-9 </w:t>
      </w:r>
      <w:proofErr w:type="spellStart"/>
      <w:r w:rsidR="0011038E">
        <w:rPr>
          <w:rFonts w:ascii="Times New Roman" w:hAnsi="Times New Roman"/>
          <w:sz w:val="28"/>
          <w:szCs w:val="28"/>
        </w:rPr>
        <w:t>кл</w:t>
      </w:r>
      <w:proofErr w:type="spellEnd"/>
      <w:r w:rsidR="0011038E">
        <w:rPr>
          <w:rFonts w:ascii="Times New Roman" w:hAnsi="Times New Roman"/>
          <w:sz w:val="28"/>
          <w:szCs w:val="28"/>
        </w:rPr>
        <w:t xml:space="preserve">.), Калязинский (9 </w:t>
      </w:r>
      <w:proofErr w:type="spellStart"/>
      <w:r w:rsidR="0011038E">
        <w:rPr>
          <w:rFonts w:ascii="Times New Roman" w:hAnsi="Times New Roman"/>
          <w:sz w:val="28"/>
          <w:szCs w:val="28"/>
        </w:rPr>
        <w:t>кл</w:t>
      </w:r>
      <w:proofErr w:type="spellEnd"/>
      <w:r w:rsidR="0011038E">
        <w:rPr>
          <w:rFonts w:ascii="Times New Roman" w:hAnsi="Times New Roman"/>
          <w:sz w:val="28"/>
          <w:szCs w:val="28"/>
        </w:rPr>
        <w:t xml:space="preserve">.), Кашинский (5-11 </w:t>
      </w:r>
      <w:proofErr w:type="spellStart"/>
      <w:r w:rsidR="0011038E">
        <w:rPr>
          <w:rFonts w:ascii="Times New Roman" w:hAnsi="Times New Roman"/>
          <w:sz w:val="28"/>
          <w:szCs w:val="28"/>
        </w:rPr>
        <w:t>кл</w:t>
      </w:r>
      <w:proofErr w:type="spellEnd"/>
      <w:r w:rsidR="0011038E">
        <w:rPr>
          <w:rFonts w:ascii="Times New Roman" w:hAnsi="Times New Roman"/>
          <w:sz w:val="28"/>
          <w:szCs w:val="28"/>
        </w:rPr>
        <w:t xml:space="preserve">., социальные), Краснохолмский (1-8 </w:t>
      </w:r>
      <w:proofErr w:type="spellStart"/>
      <w:r w:rsidR="0011038E">
        <w:rPr>
          <w:rFonts w:ascii="Times New Roman" w:hAnsi="Times New Roman"/>
          <w:sz w:val="28"/>
          <w:szCs w:val="28"/>
        </w:rPr>
        <w:t>кл</w:t>
      </w:r>
      <w:proofErr w:type="spellEnd"/>
      <w:r w:rsidR="0011038E">
        <w:rPr>
          <w:rFonts w:ascii="Times New Roman" w:hAnsi="Times New Roman"/>
          <w:sz w:val="28"/>
          <w:szCs w:val="28"/>
        </w:rPr>
        <w:t xml:space="preserve">., исследовательские, творческие проекты), Рамешковский (2-11 </w:t>
      </w:r>
      <w:proofErr w:type="spellStart"/>
      <w:r w:rsidR="0011038E">
        <w:rPr>
          <w:rFonts w:ascii="Times New Roman" w:hAnsi="Times New Roman"/>
          <w:sz w:val="28"/>
          <w:szCs w:val="28"/>
        </w:rPr>
        <w:t>кл</w:t>
      </w:r>
      <w:proofErr w:type="spellEnd"/>
      <w:r w:rsidR="0011038E">
        <w:rPr>
          <w:rFonts w:ascii="Times New Roman" w:hAnsi="Times New Roman"/>
          <w:sz w:val="28"/>
          <w:szCs w:val="28"/>
        </w:rPr>
        <w:t xml:space="preserve">., учебные, исследовательский, социальные проекты), Сонковский (1-11 </w:t>
      </w:r>
      <w:proofErr w:type="spellStart"/>
      <w:r w:rsidR="0011038E">
        <w:rPr>
          <w:rFonts w:ascii="Times New Roman" w:hAnsi="Times New Roman"/>
          <w:sz w:val="28"/>
          <w:szCs w:val="28"/>
        </w:rPr>
        <w:t>кл</w:t>
      </w:r>
      <w:proofErr w:type="spellEnd"/>
      <w:r w:rsidR="0011038E">
        <w:rPr>
          <w:rFonts w:ascii="Times New Roman" w:hAnsi="Times New Roman"/>
          <w:sz w:val="28"/>
          <w:szCs w:val="28"/>
        </w:rPr>
        <w:t xml:space="preserve">.), Спировский (1-4 </w:t>
      </w:r>
      <w:proofErr w:type="spellStart"/>
      <w:r w:rsidR="0011038E">
        <w:rPr>
          <w:rFonts w:ascii="Times New Roman" w:hAnsi="Times New Roman"/>
          <w:sz w:val="28"/>
          <w:szCs w:val="28"/>
        </w:rPr>
        <w:t>кл</w:t>
      </w:r>
      <w:proofErr w:type="spellEnd"/>
      <w:r w:rsidR="0011038E">
        <w:rPr>
          <w:rFonts w:ascii="Times New Roman" w:hAnsi="Times New Roman"/>
          <w:sz w:val="28"/>
          <w:szCs w:val="28"/>
        </w:rPr>
        <w:t xml:space="preserve">., учебные проекты), Удомельский городской округ 1-11 </w:t>
      </w:r>
      <w:proofErr w:type="spellStart"/>
      <w:r w:rsidR="0011038E">
        <w:rPr>
          <w:rFonts w:ascii="Times New Roman" w:hAnsi="Times New Roman"/>
          <w:sz w:val="28"/>
          <w:szCs w:val="28"/>
        </w:rPr>
        <w:t>кл</w:t>
      </w:r>
      <w:proofErr w:type="spellEnd"/>
      <w:r w:rsidR="0011038E">
        <w:rPr>
          <w:rFonts w:ascii="Times New Roman" w:hAnsi="Times New Roman"/>
          <w:sz w:val="28"/>
          <w:szCs w:val="28"/>
        </w:rPr>
        <w:t xml:space="preserve">.), ЗАТО Солнечный (1-8 </w:t>
      </w:r>
      <w:proofErr w:type="spellStart"/>
      <w:r w:rsidR="0011038E">
        <w:rPr>
          <w:rFonts w:ascii="Times New Roman" w:hAnsi="Times New Roman"/>
          <w:sz w:val="28"/>
          <w:szCs w:val="28"/>
        </w:rPr>
        <w:t>кл</w:t>
      </w:r>
      <w:proofErr w:type="spellEnd"/>
      <w:r w:rsidR="0011038E">
        <w:rPr>
          <w:rFonts w:ascii="Times New Roman" w:hAnsi="Times New Roman"/>
          <w:sz w:val="28"/>
          <w:szCs w:val="28"/>
        </w:rPr>
        <w:t>.).</w:t>
      </w:r>
    </w:p>
    <w:p w:rsidR="00713B5D" w:rsidRPr="00F6194C" w:rsidRDefault="003D742D" w:rsidP="00713B5D">
      <w:pPr>
        <w:tabs>
          <w:tab w:val="left" w:pos="284"/>
          <w:tab w:val="left" w:pos="567"/>
        </w:tabs>
        <w:jc w:val="both"/>
        <w:rPr>
          <w:rFonts w:ascii="Times New Roman" w:hAnsi="Times New Roman"/>
          <w:sz w:val="28"/>
          <w:szCs w:val="28"/>
        </w:rPr>
      </w:pPr>
      <w:r>
        <w:rPr>
          <w:rFonts w:ascii="Times New Roman" w:hAnsi="Times New Roman"/>
          <w:sz w:val="28"/>
          <w:szCs w:val="28"/>
        </w:rPr>
        <w:tab/>
      </w:r>
      <w:r w:rsidR="00713B5D" w:rsidRPr="00F6194C">
        <w:rPr>
          <w:rFonts w:ascii="Times New Roman" w:hAnsi="Times New Roman"/>
          <w:sz w:val="28"/>
          <w:szCs w:val="28"/>
        </w:rPr>
        <w:t>Руководители 10 (23%) МОУО отметили, что в 2017/2018 учебном году муниципальные процедуры оценки качества образования не проводились</w:t>
      </w:r>
      <w:r>
        <w:rPr>
          <w:rFonts w:ascii="Times New Roman" w:hAnsi="Times New Roman"/>
          <w:sz w:val="28"/>
          <w:szCs w:val="28"/>
        </w:rPr>
        <w:t xml:space="preserve"> (</w:t>
      </w:r>
      <w:proofErr w:type="gramStart"/>
      <w:r w:rsidR="00713B5D" w:rsidRPr="00F6194C">
        <w:rPr>
          <w:rFonts w:ascii="Times New Roman" w:hAnsi="Times New Roman"/>
          <w:sz w:val="28"/>
          <w:szCs w:val="28"/>
        </w:rPr>
        <w:t>г</w:t>
      </w:r>
      <w:proofErr w:type="gramEnd"/>
      <w:r w:rsidR="00713B5D" w:rsidRPr="00F6194C">
        <w:rPr>
          <w:rFonts w:ascii="Times New Roman" w:hAnsi="Times New Roman"/>
          <w:sz w:val="28"/>
          <w:szCs w:val="28"/>
        </w:rPr>
        <w:t>. Тверь, Андреапольский, Бежецкий, Бологовский, Жарковский, Зубцовский, Кесовогорский, Кимрский, Торжокский районы, ЗАТО Солнечный</w:t>
      </w:r>
      <w:r>
        <w:rPr>
          <w:rFonts w:ascii="Times New Roman" w:hAnsi="Times New Roman"/>
          <w:sz w:val="28"/>
          <w:szCs w:val="28"/>
        </w:rPr>
        <w:t>)</w:t>
      </w:r>
      <w:r w:rsidR="00713B5D" w:rsidRPr="00F6194C">
        <w:rPr>
          <w:rFonts w:ascii="Times New Roman" w:hAnsi="Times New Roman"/>
          <w:sz w:val="28"/>
          <w:szCs w:val="28"/>
        </w:rPr>
        <w:t>.</w:t>
      </w:r>
      <w:r w:rsidR="00677B16" w:rsidRPr="00F6194C">
        <w:rPr>
          <w:rFonts w:ascii="Times New Roman" w:hAnsi="Times New Roman"/>
          <w:sz w:val="28"/>
          <w:szCs w:val="28"/>
        </w:rPr>
        <w:t xml:space="preserve"> </w:t>
      </w:r>
    </w:p>
    <w:p w:rsidR="00A5160C" w:rsidRPr="00F6194C" w:rsidRDefault="00A5160C" w:rsidP="00A5160C">
      <w:pPr>
        <w:pStyle w:val="a4"/>
        <w:spacing w:after="0"/>
        <w:ind w:left="1"/>
        <w:jc w:val="both"/>
        <w:rPr>
          <w:rFonts w:ascii="Times New Roman" w:hAnsi="Times New Roman"/>
          <w:sz w:val="28"/>
          <w:szCs w:val="28"/>
        </w:rPr>
      </w:pPr>
      <w:r w:rsidRPr="00F6194C">
        <w:rPr>
          <w:rFonts w:ascii="Times New Roman" w:hAnsi="Times New Roman"/>
          <w:sz w:val="28"/>
          <w:szCs w:val="28"/>
        </w:rPr>
        <w:t xml:space="preserve">   </w:t>
      </w:r>
    </w:p>
    <w:p w:rsidR="00DA4186" w:rsidRPr="00F6194C" w:rsidRDefault="0088233F" w:rsidP="00A5160C">
      <w:pPr>
        <w:pStyle w:val="a4"/>
        <w:spacing w:after="0"/>
        <w:ind w:left="1"/>
        <w:jc w:val="both"/>
        <w:rPr>
          <w:rFonts w:ascii="Times New Roman" w:hAnsi="Times New Roman"/>
          <w:b/>
          <w:sz w:val="28"/>
          <w:szCs w:val="28"/>
        </w:rPr>
      </w:pPr>
      <w:r w:rsidRPr="00F6194C">
        <w:rPr>
          <w:rFonts w:ascii="Times New Roman" w:hAnsi="Times New Roman"/>
          <w:b/>
          <w:sz w:val="28"/>
          <w:szCs w:val="28"/>
        </w:rPr>
        <w:t>2.</w:t>
      </w:r>
      <w:r w:rsidR="00546A55">
        <w:rPr>
          <w:rFonts w:ascii="Times New Roman" w:hAnsi="Times New Roman"/>
          <w:b/>
          <w:sz w:val="28"/>
          <w:szCs w:val="28"/>
        </w:rPr>
        <w:t>6</w:t>
      </w:r>
      <w:r w:rsidR="00DA4186" w:rsidRPr="00F6194C">
        <w:rPr>
          <w:rFonts w:ascii="Times New Roman" w:hAnsi="Times New Roman"/>
          <w:b/>
          <w:sz w:val="28"/>
          <w:szCs w:val="28"/>
        </w:rPr>
        <w:t xml:space="preserve"> </w:t>
      </w:r>
      <w:r w:rsidR="00BC7702" w:rsidRPr="00F6194C">
        <w:rPr>
          <w:rFonts w:ascii="Times New Roman" w:hAnsi="Times New Roman"/>
          <w:b/>
          <w:sz w:val="28"/>
          <w:szCs w:val="28"/>
        </w:rPr>
        <w:t xml:space="preserve">Обеспечение объективности </w:t>
      </w:r>
      <w:r w:rsidR="00E77B47">
        <w:rPr>
          <w:rFonts w:ascii="Times New Roman" w:hAnsi="Times New Roman"/>
          <w:b/>
          <w:sz w:val="28"/>
          <w:szCs w:val="28"/>
        </w:rPr>
        <w:t xml:space="preserve">результатов при проведении </w:t>
      </w:r>
      <w:r w:rsidR="008719B8" w:rsidRPr="00F6194C">
        <w:rPr>
          <w:rFonts w:ascii="Times New Roman" w:hAnsi="Times New Roman"/>
          <w:b/>
          <w:sz w:val="28"/>
          <w:szCs w:val="28"/>
        </w:rPr>
        <w:t>оценочных процедур</w:t>
      </w:r>
    </w:p>
    <w:p w:rsidR="00713B5D" w:rsidRPr="00F6194C" w:rsidRDefault="00973E6C" w:rsidP="00713B5D">
      <w:pPr>
        <w:tabs>
          <w:tab w:val="left" w:pos="284"/>
          <w:tab w:val="left" w:pos="567"/>
        </w:tabs>
        <w:jc w:val="both"/>
        <w:rPr>
          <w:rFonts w:ascii="Times New Roman" w:hAnsi="Times New Roman"/>
          <w:sz w:val="28"/>
          <w:szCs w:val="28"/>
        </w:rPr>
      </w:pPr>
      <w:r w:rsidRPr="00F6194C">
        <w:rPr>
          <w:rFonts w:ascii="Times New Roman" w:hAnsi="Times New Roman"/>
          <w:sz w:val="28"/>
          <w:szCs w:val="28"/>
        </w:rPr>
        <w:tab/>
      </w:r>
      <w:r w:rsidR="00713B5D" w:rsidRPr="00F6194C">
        <w:rPr>
          <w:rFonts w:ascii="Times New Roman" w:hAnsi="Times New Roman"/>
          <w:sz w:val="28"/>
          <w:szCs w:val="28"/>
        </w:rPr>
        <w:t>В</w:t>
      </w:r>
      <w:r w:rsidR="00D0597F">
        <w:rPr>
          <w:rFonts w:ascii="Times New Roman" w:hAnsi="Times New Roman"/>
          <w:sz w:val="28"/>
          <w:szCs w:val="28"/>
        </w:rPr>
        <w:t>о всех 43 МО проводится работа по повышению объективности результатов процедур ОКО</w:t>
      </w:r>
      <w:r w:rsidR="003D742D">
        <w:rPr>
          <w:rFonts w:ascii="Times New Roman" w:hAnsi="Times New Roman"/>
          <w:sz w:val="28"/>
          <w:szCs w:val="28"/>
        </w:rPr>
        <w:t>;</w:t>
      </w:r>
      <w:r w:rsidR="00D0597F">
        <w:rPr>
          <w:rFonts w:ascii="Times New Roman" w:hAnsi="Times New Roman"/>
          <w:sz w:val="28"/>
          <w:szCs w:val="28"/>
        </w:rPr>
        <w:t xml:space="preserve"> в рамках данной работы р</w:t>
      </w:r>
      <w:r w:rsidR="00713B5D" w:rsidRPr="00F6194C">
        <w:rPr>
          <w:rFonts w:ascii="Times New Roman" w:hAnsi="Times New Roman"/>
          <w:sz w:val="28"/>
          <w:szCs w:val="28"/>
        </w:rPr>
        <w:t>еализуются следующие мероприятия:</w:t>
      </w:r>
    </w:p>
    <w:p w:rsidR="00713B5D" w:rsidRPr="00F6194C" w:rsidRDefault="008719B8" w:rsidP="00176158">
      <w:pPr>
        <w:pStyle w:val="a4"/>
        <w:numPr>
          <w:ilvl w:val="0"/>
          <w:numId w:val="14"/>
        </w:numPr>
        <w:spacing w:after="0"/>
        <w:ind w:left="142" w:hanging="142"/>
        <w:jc w:val="both"/>
        <w:rPr>
          <w:rFonts w:ascii="Times New Roman" w:hAnsi="Times New Roman"/>
          <w:sz w:val="28"/>
          <w:szCs w:val="28"/>
        </w:rPr>
      </w:pPr>
      <w:r w:rsidRPr="00F6194C">
        <w:rPr>
          <w:rFonts w:ascii="Times New Roman" w:hAnsi="Times New Roman"/>
          <w:i/>
          <w:sz w:val="28"/>
          <w:szCs w:val="28"/>
        </w:rPr>
        <w:t>проводитс</w:t>
      </w:r>
      <w:r w:rsidR="00713B5D" w:rsidRPr="00F6194C">
        <w:rPr>
          <w:rFonts w:ascii="Times New Roman" w:hAnsi="Times New Roman"/>
          <w:i/>
          <w:sz w:val="28"/>
          <w:szCs w:val="28"/>
        </w:rPr>
        <w:t>я разъяснительная работа на уровне ОО по обеспечению объективности результатов оценки</w:t>
      </w:r>
      <w:r w:rsidR="00713B5D" w:rsidRPr="00F6194C">
        <w:rPr>
          <w:rFonts w:ascii="Times New Roman" w:hAnsi="Times New Roman"/>
          <w:sz w:val="28"/>
          <w:szCs w:val="28"/>
        </w:rPr>
        <w:t xml:space="preserve"> – в 40 (93%) МО; не проводится данная работа в 3 МО: Зубцовский, Кесовогорский, Старицкий район;</w:t>
      </w:r>
    </w:p>
    <w:p w:rsidR="00713B5D" w:rsidRPr="00F6194C" w:rsidRDefault="00713B5D" w:rsidP="00176158">
      <w:pPr>
        <w:pStyle w:val="a4"/>
        <w:numPr>
          <w:ilvl w:val="0"/>
          <w:numId w:val="14"/>
        </w:numPr>
        <w:tabs>
          <w:tab w:val="left" w:pos="284"/>
          <w:tab w:val="left" w:pos="567"/>
        </w:tabs>
        <w:spacing w:after="0"/>
        <w:ind w:left="142" w:hanging="142"/>
        <w:jc w:val="both"/>
        <w:rPr>
          <w:rFonts w:ascii="Times New Roman" w:hAnsi="Times New Roman"/>
          <w:i/>
          <w:sz w:val="28"/>
          <w:szCs w:val="28"/>
        </w:rPr>
      </w:pPr>
      <w:r w:rsidRPr="00F6194C">
        <w:rPr>
          <w:rFonts w:ascii="Times New Roman" w:hAnsi="Times New Roman"/>
          <w:i/>
          <w:sz w:val="28"/>
          <w:szCs w:val="28"/>
        </w:rPr>
        <w:t xml:space="preserve">проводится сопоставление результатов </w:t>
      </w:r>
      <w:proofErr w:type="spellStart"/>
      <w:r w:rsidRPr="00F6194C">
        <w:rPr>
          <w:rFonts w:ascii="Times New Roman" w:hAnsi="Times New Roman"/>
          <w:i/>
          <w:sz w:val="28"/>
          <w:szCs w:val="28"/>
        </w:rPr>
        <w:t>внутришкольной</w:t>
      </w:r>
      <w:proofErr w:type="spellEnd"/>
      <w:r w:rsidRPr="00F6194C">
        <w:rPr>
          <w:rFonts w:ascii="Times New Roman" w:hAnsi="Times New Roman"/>
          <w:i/>
          <w:sz w:val="28"/>
          <w:szCs w:val="28"/>
        </w:rPr>
        <w:t xml:space="preserve"> оценки качества подготовки обучающихся с результатами  внешней оценки </w:t>
      </w:r>
      <w:r w:rsidRPr="00F6194C">
        <w:rPr>
          <w:rFonts w:ascii="Times New Roman" w:hAnsi="Times New Roman"/>
          <w:sz w:val="28"/>
          <w:szCs w:val="28"/>
        </w:rPr>
        <w:t>-  в 38 (88%) МО.</w:t>
      </w:r>
    </w:p>
    <w:p w:rsidR="00713B5D" w:rsidRPr="00944845" w:rsidRDefault="00713B5D" w:rsidP="00176158">
      <w:pPr>
        <w:pStyle w:val="a4"/>
        <w:numPr>
          <w:ilvl w:val="0"/>
          <w:numId w:val="14"/>
        </w:numPr>
        <w:tabs>
          <w:tab w:val="left" w:pos="284"/>
          <w:tab w:val="left" w:pos="567"/>
        </w:tabs>
        <w:spacing w:after="0"/>
        <w:ind w:left="142" w:hanging="142"/>
        <w:jc w:val="both"/>
        <w:rPr>
          <w:rFonts w:ascii="Times New Roman" w:hAnsi="Times New Roman"/>
          <w:i/>
          <w:sz w:val="28"/>
          <w:szCs w:val="28"/>
        </w:rPr>
      </w:pPr>
      <w:proofErr w:type="gramStart"/>
      <w:r w:rsidRPr="00944845">
        <w:rPr>
          <w:rFonts w:ascii="Times New Roman" w:hAnsi="Times New Roman"/>
          <w:i/>
          <w:sz w:val="28"/>
          <w:szCs w:val="28"/>
        </w:rPr>
        <w:t>анализируются результаты медалистов по итогам ЕГЭ</w:t>
      </w:r>
      <w:r w:rsidRPr="00944845">
        <w:rPr>
          <w:rFonts w:ascii="Times New Roman" w:hAnsi="Times New Roman"/>
          <w:sz w:val="28"/>
          <w:szCs w:val="28"/>
        </w:rPr>
        <w:t xml:space="preserve"> – в 3</w:t>
      </w:r>
      <w:r w:rsidR="002B5840" w:rsidRPr="00944845">
        <w:rPr>
          <w:rFonts w:ascii="Times New Roman" w:hAnsi="Times New Roman"/>
          <w:sz w:val="28"/>
          <w:szCs w:val="28"/>
        </w:rPr>
        <w:t>6</w:t>
      </w:r>
      <w:r w:rsidRPr="00944845">
        <w:rPr>
          <w:rFonts w:ascii="Times New Roman" w:hAnsi="Times New Roman"/>
          <w:sz w:val="28"/>
          <w:szCs w:val="28"/>
        </w:rPr>
        <w:t xml:space="preserve"> (8</w:t>
      </w:r>
      <w:r w:rsidR="002B5840" w:rsidRPr="00944845">
        <w:rPr>
          <w:rFonts w:ascii="Times New Roman" w:hAnsi="Times New Roman"/>
          <w:sz w:val="28"/>
          <w:szCs w:val="28"/>
        </w:rPr>
        <w:t>4</w:t>
      </w:r>
      <w:r w:rsidR="00944845" w:rsidRPr="00944845">
        <w:rPr>
          <w:rFonts w:ascii="Times New Roman" w:hAnsi="Times New Roman"/>
          <w:sz w:val="28"/>
          <w:szCs w:val="28"/>
        </w:rPr>
        <w:t>%) МО (</w:t>
      </w:r>
      <w:r w:rsidR="009059FE" w:rsidRPr="00944845">
        <w:rPr>
          <w:rFonts w:ascii="Times New Roman" w:hAnsi="Times New Roman"/>
          <w:sz w:val="28"/>
          <w:szCs w:val="28"/>
        </w:rPr>
        <w:t>г. Вышний Волочек,</w:t>
      </w:r>
      <w:r w:rsidR="002B5840" w:rsidRPr="00944845">
        <w:rPr>
          <w:rFonts w:ascii="Times New Roman" w:hAnsi="Times New Roman"/>
          <w:sz w:val="28"/>
          <w:szCs w:val="28"/>
        </w:rPr>
        <w:t xml:space="preserve"> г. Кимры, г. Ржев, г. Торжок, Андреапольский, Бельский</w:t>
      </w:r>
      <w:r w:rsidRPr="00944845">
        <w:rPr>
          <w:rFonts w:ascii="Times New Roman" w:hAnsi="Times New Roman"/>
          <w:sz w:val="28"/>
          <w:szCs w:val="28"/>
        </w:rPr>
        <w:t>,</w:t>
      </w:r>
      <w:r w:rsidR="002B5840" w:rsidRPr="00944845">
        <w:rPr>
          <w:rFonts w:ascii="Times New Roman" w:hAnsi="Times New Roman"/>
          <w:sz w:val="28"/>
          <w:szCs w:val="28"/>
        </w:rPr>
        <w:t xml:space="preserve"> </w:t>
      </w:r>
      <w:r w:rsidR="002B5840" w:rsidRPr="00944845">
        <w:rPr>
          <w:rFonts w:ascii="Times New Roman" w:hAnsi="Times New Roman"/>
          <w:sz w:val="28"/>
          <w:szCs w:val="28"/>
        </w:rPr>
        <w:lastRenderedPageBreak/>
        <w:t xml:space="preserve">Бологовский, Весьегонский, Вышневолоцкий, </w:t>
      </w:r>
      <w:r w:rsidRPr="00944845">
        <w:rPr>
          <w:rFonts w:ascii="Times New Roman" w:hAnsi="Times New Roman"/>
          <w:sz w:val="28"/>
          <w:szCs w:val="28"/>
        </w:rPr>
        <w:t xml:space="preserve">Жарковский, </w:t>
      </w:r>
      <w:r w:rsidR="009059FE" w:rsidRPr="00944845">
        <w:rPr>
          <w:rFonts w:ascii="Times New Roman" w:hAnsi="Times New Roman"/>
          <w:sz w:val="28"/>
          <w:szCs w:val="28"/>
        </w:rPr>
        <w:t>Западнодвинский, Зубцовский,</w:t>
      </w:r>
      <w:r w:rsidR="002B5840" w:rsidRPr="00944845">
        <w:rPr>
          <w:rFonts w:ascii="Times New Roman" w:hAnsi="Times New Roman"/>
          <w:sz w:val="28"/>
          <w:szCs w:val="28"/>
        </w:rPr>
        <w:t xml:space="preserve"> Калининский, </w:t>
      </w:r>
      <w:r w:rsidRPr="00944845">
        <w:rPr>
          <w:rFonts w:ascii="Times New Roman" w:hAnsi="Times New Roman"/>
          <w:sz w:val="28"/>
          <w:szCs w:val="28"/>
        </w:rPr>
        <w:t xml:space="preserve">Калязинский, </w:t>
      </w:r>
      <w:r w:rsidR="009059FE" w:rsidRPr="00944845">
        <w:rPr>
          <w:rFonts w:ascii="Times New Roman" w:hAnsi="Times New Roman"/>
          <w:sz w:val="28"/>
          <w:szCs w:val="28"/>
        </w:rPr>
        <w:t xml:space="preserve">Кашинский, Кимрский, </w:t>
      </w:r>
      <w:r w:rsidR="002B5840" w:rsidRPr="00944845">
        <w:rPr>
          <w:rFonts w:ascii="Times New Roman" w:hAnsi="Times New Roman"/>
          <w:sz w:val="28"/>
          <w:szCs w:val="28"/>
        </w:rPr>
        <w:t xml:space="preserve">Конаковский, Краснохолмский, </w:t>
      </w:r>
      <w:r w:rsidRPr="00944845">
        <w:rPr>
          <w:rFonts w:ascii="Times New Roman" w:hAnsi="Times New Roman"/>
          <w:sz w:val="28"/>
          <w:szCs w:val="28"/>
        </w:rPr>
        <w:t xml:space="preserve">Кувшиновский, </w:t>
      </w:r>
      <w:r w:rsidR="002B5840" w:rsidRPr="00944845">
        <w:rPr>
          <w:rFonts w:ascii="Times New Roman" w:hAnsi="Times New Roman"/>
          <w:sz w:val="28"/>
          <w:szCs w:val="28"/>
        </w:rPr>
        <w:t xml:space="preserve">Лесной, </w:t>
      </w:r>
      <w:r w:rsidR="009059FE" w:rsidRPr="00944845">
        <w:rPr>
          <w:rFonts w:ascii="Times New Roman" w:hAnsi="Times New Roman"/>
          <w:sz w:val="28"/>
          <w:szCs w:val="28"/>
        </w:rPr>
        <w:t xml:space="preserve">Лихославльский, </w:t>
      </w:r>
      <w:r w:rsidRPr="00944845">
        <w:rPr>
          <w:rFonts w:ascii="Times New Roman" w:hAnsi="Times New Roman"/>
          <w:sz w:val="28"/>
          <w:szCs w:val="28"/>
        </w:rPr>
        <w:t xml:space="preserve">Максатихинский, Молоковский, </w:t>
      </w:r>
      <w:r w:rsidR="009059FE" w:rsidRPr="00944845">
        <w:rPr>
          <w:rFonts w:ascii="Times New Roman" w:hAnsi="Times New Roman"/>
          <w:sz w:val="28"/>
          <w:szCs w:val="28"/>
        </w:rPr>
        <w:t xml:space="preserve">Пеновский, </w:t>
      </w:r>
      <w:r w:rsidRPr="00944845">
        <w:rPr>
          <w:rFonts w:ascii="Times New Roman" w:hAnsi="Times New Roman"/>
          <w:sz w:val="28"/>
          <w:szCs w:val="28"/>
        </w:rPr>
        <w:t>Рамешковский, Сандовский</w:t>
      </w:r>
      <w:r w:rsidR="002B5840" w:rsidRPr="00944845">
        <w:rPr>
          <w:rFonts w:ascii="Times New Roman" w:hAnsi="Times New Roman"/>
          <w:sz w:val="28"/>
          <w:szCs w:val="28"/>
        </w:rPr>
        <w:t>.</w:t>
      </w:r>
      <w:proofErr w:type="gramEnd"/>
      <w:r w:rsidR="002B5840" w:rsidRPr="00944845">
        <w:rPr>
          <w:rFonts w:ascii="Times New Roman" w:hAnsi="Times New Roman"/>
          <w:sz w:val="28"/>
          <w:szCs w:val="28"/>
        </w:rPr>
        <w:t xml:space="preserve"> Селижаровский, </w:t>
      </w:r>
      <w:r w:rsidR="009059FE" w:rsidRPr="00944845">
        <w:rPr>
          <w:rFonts w:ascii="Times New Roman" w:hAnsi="Times New Roman"/>
          <w:sz w:val="28"/>
          <w:szCs w:val="28"/>
        </w:rPr>
        <w:t xml:space="preserve">Старицкий, </w:t>
      </w:r>
      <w:r w:rsidR="002B5840" w:rsidRPr="00944845">
        <w:rPr>
          <w:rFonts w:ascii="Times New Roman" w:hAnsi="Times New Roman"/>
          <w:sz w:val="28"/>
          <w:szCs w:val="28"/>
        </w:rPr>
        <w:t xml:space="preserve">Сонковский, Спировский, Торопецкий </w:t>
      </w:r>
      <w:r w:rsidRPr="00944845">
        <w:rPr>
          <w:rFonts w:ascii="Times New Roman" w:hAnsi="Times New Roman"/>
          <w:sz w:val="28"/>
          <w:szCs w:val="28"/>
        </w:rPr>
        <w:t xml:space="preserve">районы, </w:t>
      </w:r>
      <w:r w:rsidR="009059FE" w:rsidRPr="00944845">
        <w:rPr>
          <w:rFonts w:ascii="Times New Roman" w:hAnsi="Times New Roman"/>
          <w:sz w:val="28"/>
          <w:szCs w:val="28"/>
        </w:rPr>
        <w:t xml:space="preserve">ЗАТО Озерный, </w:t>
      </w:r>
      <w:r w:rsidRPr="00944845">
        <w:rPr>
          <w:rFonts w:ascii="Times New Roman" w:hAnsi="Times New Roman"/>
          <w:sz w:val="28"/>
          <w:szCs w:val="28"/>
        </w:rPr>
        <w:t>ЗАТО Солнечный, Нелидовский, Осташковский и Удомельский городские округа</w:t>
      </w:r>
      <w:r w:rsidR="00944845">
        <w:rPr>
          <w:rFonts w:ascii="Times New Roman" w:hAnsi="Times New Roman"/>
          <w:sz w:val="28"/>
          <w:szCs w:val="28"/>
        </w:rPr>
        <w:t>)</w:t>
      </w:r>
      <w:r w:rsidRPr="00944845">
        <w:rPr>
          <w:rFonts w:ascii="Times New Roman" w:hAnsi="Times New Roman"/>
          <w:sz w:val="28"/>
          <w:szCs w:val="28"/>
        </w:rPr>
        <w:t>;</w:t>
      </w:r>
    </w:p>
    <w:p w:rsidR="00A21C2A" w:rsidRDefault="00713B5D" w:rsidP="007855F6">
      <w:pPr>
        <w:pStyle w:val="a4"/>
        <w:tabs>
          <w:tab w:val="left" w:pos="284"/>
          <w:tab w:val="left" w:pos="567"/>
        </w:tabs>
        <w:spacing w:after="0"/>
        <w:ind w:left="142"/>
        <w:jc w:val="both"/>
        <w:rPr>
          <w:rFonts w:ascii="Times New Roman" w:hAnsi="Times New Roman"/>
          <w:i/>
          <w:sz w:val="28"/>
          <w:szCs w:val="28"/>
        </w:rPr>
      </w:pPr>
      <w:r w:rsidRPr="00F6194C">
        <w:rPr>
          <w:rFonts w:ascii="Times New Roman" w:hAnsi="Times New Roman"/>
          <w:i/>
          <w:sz w:val="28"/>
          <w:szCs w:val="28"/>
        </w:rPr>
        <w:t>организовано присутствие общественных наблюдателей на всех оценочных процедурах</w:t>
      </w:r>
      <w:r w:rsidR="00A21C2A">
        <w:rPr>
          <w:rFonts w:ascii="Times New Roman" w:hAnsi="Times New Roman"/>
          <w:i/>
          <w:sz w:val="28"/>
          <w:szCs w:val="28"/>
        </w:rPr>
        <w:t>:</w:t>
      </w:r>
    </w:p>
    <w:p w:rsidR="00A21C2A" w:rsidRDefault="00713B5D" w:rsidP="007855F6">
      <w:pPr>
        <w:pStyle w:val="a4"/>
        <w:tabs>
          <w:tab w:val="left" w:pos="284"/>
          <w:tab w:val="left" w:pos="567"/>
        </w:tabs>
        <w:spacing w:after="0"/>
        <w:ind w:left="142"/>
        <w:jc w:val="both"/>
        <w:rPr>
          <w:rFonts w:ascii="Times New Roman" w:hAnsi="Times New Roman"/>
          <w:sz w:val="28"/>
          <w:szCs w:val="28"/>
        </w:rPr>
      </w:pPr>
      <w:r w:rsidRPr="00F6194C">
        <w:rPr>
          <w:rFonts w:ascii="Times New Roman" w:hAnsi="Times New Roman"/>
          <w:i/>
          <w:sz w:val="28"/>
          <w:szCs w:val="28"/>
        </w:rPr>
        <w:t xml:space="preserve"> </w:t>
      </w:r>
      <w:proofErr w:type="gramStart"/>
      <w:r w:rsidRPr="00F6194C">
        <w:rPr>
          <w:rFonts w:ascii="Times New Roman" w:hAnsi="Times New Roman"/>
          <w:sz w:val="28"/>
          <w:szCs w:val="28"/>
        </w:rPr>
        <w:t>– в полном объеме – в 32 (74%) МО</w:t>
      </w:r>
      <w:r w:rsidR="00944845">
        <w:rPr>
          <w:rFonts w:ascii="Times New Roman" w:hAnsi="Times New Roman"/>
          <w:sz w:val="28"/>
          <w:szCs w:val="28"/>
        </w:rPr>
        <w:t xml:space="preserve"> (</w:t>
      </w:r>
      <w:r w:rsidR="002B5840" w:rsidRPr="00F6194C">
        <w:rPr>
          <w:rFonts w:ascii="Times New Roman" w:hAnsi="Times New Roman"/>
          <w:sz w:val="28"/>
          <w:szCs w:val="28"/>
        </w:rPr>
        <w:t xml:space="preserve">г. Вышний Волочек, г. Кимры, г. Ржев, </w:t>
      </w:r>
      <w:r w:rsidR="007A77CC" w:rsidRPr="00F6194C">
        <w:rPr>
          <w:rFonts w:ascii="Times New Roman" w:hAnsi="Times New Roman"/>
          <w:sz w:val="28"/>
          <w:szCs w:val="28"/>
        </w:rPr>
        <w:t xml:space="preserve">г. Тверь, </w:t>
      </w:r>
      <w:r w:rsidR="002B5840" w:rsidRPr="00F6194C">
        <w:rPr>
          <w:rFonts w:ascii="Times New Roman" w:hAnsi="Times New Roman"/>
          <w:sz w:val="28"/>
          <w:szCs w:val="28"/>
        </w:rPr>
        <w:t xml:space="preserve">г. Торжок, Андреапольский, Бологовский, Весьегонский, Вышневолоцкий, Жарковский, Западнодвинский, Калининский, Кимрский, Конаковский, Краснохолмский, Кувшиновский, Лесной, Лихославльский, Максатихинский, Молоковский, Рамешковский, </w:t>
      </w:r>
      <w:r w:rsidR="007A77CC" w:rsidRPr="00F6194C">
        <w:rPr>
          <w:rFonts w:ascii="Times New Roman" w:hAnsi="Times New Roman"/>
          <w:sz w:val="28"/>
          <w:szCs w:val="28"/>
        </w:rPr>
        <w:t xml:space="preserve">Ржевский, </w:t>
      </w:r>
      <w:r w:rsidR="002B5840" w:rsidRPr="00F6194C">
        <w:rPr>
          <w:rFonts w:ascii="Times New Roman" w:hAnsi="Times New Roman"/>
          <w:sz w:val="28"/>
          <w:szCs w:val="28"/>
        </w:rPr>
        <w:t>Сандовский.</w:t>
      </w:r>
      <w:proofErr w:type="gramEnd"/>
      <w:r w:rsidR="002B5840" w:rsidRPr="00F6194C">
        <w:rPr>
          <w:rFonts w:ascii="Times New Roman" w:hAnsi="Times New Roman"/>
          <w:sz w:val="28"/>
          <w:szCs w:val="28"/>
        </w:rPr>
        <w:t xml:space="preserve"> Селижаровский, Сонковский, Спировский, </w:t>
      </w:r>
      <w:r w:rsidR="007A77CC" w:rsidRPr="00F6194C">
        <w:rPr>
          <w:rFonts w:ascii="Times New Roman" w:hAnsi="Times New Roman"/>
          <w:sz w:val="28"/>
          <w:szCs w:val="28"/>
        </w:rPr>
        <w:t>Торжокский,</w:t>
      </w:r>
      <w:r w:rsidR="007855F6" w:rsidRPr="00F6194C">
        <w:rPr>
          <w:rFonts w:ascii="Times New Roman" w:hAnsi="Times New Roman"/>
          <w:sz w:val="28"/>
          <w:szCs w:val="28"/>
        </w:rPr>
        <w:t xml:space="preserve"> </w:t>
      </w:r>
      <w:r w:rsidR="002B5840" w:rsidRPr="00F6194C">
        <w:rPr>
          <w:rFonts w:ascii="Times New Roman" w:hAnsi="Times New Roman"/>
          <w:sz w:val="28"/>
          <w:szCs w:val="28"/>
        </w:rPr>
        <w:t>Торопецкий районы, ЗАТО Озерный, ЗАТО Солнечный, Нелидовский, Осташковский городские округа</w:t>
      </w:r>
      <w:r w:rsidR="00944845">
        <w:rPr>
          <w:rFonts w:ascii="Times New Roman" w:hAnsi="Times New Roman"/>
          <w:sz w:val="28"/>
          <w:szCs w:val="28"/>
        </w:rPr>
        <w:t>)</w:t>
      </w:r>
      <w:r w:rsidR="002B5840" w:rsidRPr="00F6194C">
        <w:rPr>
          <w:rFonts w:ascii="Times New Roman" w:hAnsi="Times New Roman"/>
          <w:sz w:val="28"/>
          <w:szCs w:val="28"/>
        </w:rPr>
        <w:t>;</w:t>
      </w:r>
      <w:r w:rsidR="007855F6" w:rsidRPr="00F6194C">
        <w:rPr>
          <w:rFonts w:ascii="Times New Roman" w:hAnsi="Times New Roman"/>
          <w:sz w:val="28"/>
          <w:szCs w:val="28"/>
        </w:rPr>
        <w:t xml:space="preserve"> </w:t>
      </w:r>
    </w:p>
    <w:p w:rsidR="00A21C2A" w:rsidRDefault="00A21C2A" w:rsidP="007855F6">
      <w:pPr>
        <w:pStyle w:val="a4"/>
        <w:tabs>
          <w:tab w:val="left" w:pos="284"/>
          <w:tab w:val="left" w:pos="567"/>
        </w:tabs>
        <w:spacing w:after="0"/>
        <w:ind w:left="142"/>
        <w:jc w:val="both"/>
        <w:rPr>
          <w:rFonts w:ascii="Times New Roman" w:hAnsi="Times New Roman"/>
          <w:sz w:val="28"/>
          <w:szCs w:val="28"/>
        </w:rPr>
      </w:pPr>
      <w:r>
        <w:rPr>
          <w:rFonts w:ascii="Times New Roman" w:hAnsi="Times New Roman"/>
          <w:sz w:val="28"/>
          <w:szCs w:val="28"/>
        </w:rPr>
        <w:t xml:space="preserve">- </w:t>
      </w:r>
      <w:r w:rsidR="007855F6" w:rsidRPr="00F6194C">
        <w:rPr>
          <w:rFonts w:ascii="Times New Roman" w:hAnsi="Times New Roman"/>
          <w:sz w:val="28"/>
          <w:szCs w:val="28"/>
        </w:rPr>
        <w:t>ч</w:t>
      </w:r>
      <w:r w:rsidR="00944845">
        <w:rPr>
          <w:rFonts w:ascii="Times New Roman" w:hAnsi="Times New Roman"/>
          <w:sz w:val="28"/>
          <w:szCs w:val="28"/>
        </w:rPr>
        <w:t>астично  - в 3 (7%) МО (</w:t>
      </w:r>
      <w:r w:rsidR="00713B5D" w:rsidRPr="00F6194C">
        <w:rPr>
          <w:rFonts w:ascii="Times New Roman" w:hAnsi="Times New Roman"/>
          <w:sz w:val="28"/>
          <w:szCs w:val="28"/>
        </w:rPr>
        <w:t>Бельский, Оленинский, Фировский районы</w:t>
      </w:r>
      <w:r w:rsidR="00944845">
        <w:rPr>
          <w:rFonts w:ascii="Times New Roman" w:hAnsi="Times New Roman"/>
          <w:sz w:val="28"/>
          <w:szCs w:val="28"/>
        </w:rPr>
        <w:t>)</w:t>
      </w:r>
      <w:r w:rsidR="00713B5D" w:rsidRPr="00F6194C">
        <w:rPr>
          <w:rFonts w:ascii="Times New Roman" w:hAnsi="Times New Roman"/>
          <w:sz w:val="28"/>
          <w:szCs w:val="28"/>
        </w:rPr>
        <w:t xml:space="preserve">; </w:t>
      </w:r>
    </w:p>
    <w:p w:rsidR="00713B5D" w:rsidRPr="00F6194C" w:rsidRDefault="00A21C2A" w:rsidP="007855F6">
      <w:pPr>
        <w:pStyle w:val="a4"/>
        <w:tabs>
          <w:tab w:val="left" w:pos="284"/>
          <w:tab w:val="left" w:pos="567"/>
        </w:tabs>
        <w:spacing w:after="0"/>
        <w:ind w:left="142"/>
        <w:jc w:val="both"/>
        <w:rPr>
          <w:rFonts w:ascii="Times New Roman" w:hAnsi="Times New Roman"/>
          <w:sz w:val="28"/>
          <w:szCs w:val="28"/>
        </w:rPr>
      </w:pPr>
      <w:r>
        <w:rPr>
          <w:rFonts w:ascii="Times New Roman" w:hAnsi="Times New Roman"/>
          <w:sz w:val="28"/>
          <w:szCs w:val="28"/>
        </w:rPr>
        <w:t xml:space="preserve">- </w:t>
      </w:r>
      <w:r w:rsidR="00713B5D" w:rsidRPr="00F6194C">
        <w:rPr>
          <w:rFonts w:ascii="Times New Roman" w:hAnsi="Times New Roman"/>
          <w:sz w:val="28"/>
          <w:szCs w:val="28"/>
        </w:rPr>
        <w:t>такая раб</w:t>
      </w:r>
      <w:r w:rsidR="00944845">
        <w:rPr>
          <w:rFonts w:ascii="Times New Roman" w:hAnsi="Times New Roman"/>
          <w:sz w:val="28"/>
          <w:szCs w:val="28"/>
        </w:rPr>
        <w:t>ота не проводится в 8 (18%) МО (</w:t>
      </w:r>
      <w:r w:rsidR="00713B5D" w:rsidRPr="00F6194C">
        <w:rPr>
          <w:rFonts w:ascii="Times New Roman" w:hAnsi="Times New Roman"/>
          <w:sz w:val="28"/>
          <w:szCs w:val="28"/>
        </w:rPr>
        <w:t>Бежецкий, Зубцовский, Калязинский, Кашинский,  Кесовогорский,  Пеновский, Старицкий районы, Удомельский городской округ</w:t>
      </w:r>
      <w:r w:rsidR="00944845">
        <w:rPr>
          <w:rFonts w:ascii="Times New Roman" w:hAnsi="Times New Roman"/>
          <w:sz w:val="28"/>
          <w:szCs w:val="28"/>
        </w:rPr>
        <w:t>)</w:t>
      </w:r>
      <w:r w:rsidR="00713B5D" w:rsidRPr="00F6194C">
        <w:rPr>
          <w:rFonts w:ascii="Times New Roman" w:hAnsi="Times New Roman"/>
          <w:sz w:val="28"/>
          <w:szCs w:val="28"/>
        </w:rPr>
        <w:t>.</w:t>
      </w:r>
    </w:p>
    <w:p w:rsidR="0075285D" w:rsidRPr="00F6194C" w:rsidRDefault="0075285D" w:rsidP="00176158">
      <w:pPr>
        <w:numPr>
          <w:ilvl w:val="0"/>
          <w:numId w:val="14"/>
        </w:numPr>
        <w:tabs>
          <w:tab w:val="left" w:pos="284"/>
          <w:tab w:val="left" w:pos="567"/>
        </w:tabs>
        <w:spacing w:after="0"/>
        <w:ind w:left="142" w:hanging="1068"/>
        <w:jc w:val="both"/>
        <w:rPr>
          <w:rFonts w:ascii="Times New Roman" w:hAnsi="Times New Roman"/>
          <w:bCs/>
          <w:sz w:val="28"/>
          <w:szCs w:val="28"/>
        </w:rPr>
      </w:pPr>
      <w:r w:rsidRPr="00F6194C">
        <w:rPr>
          <w:rFonts w:ascii="Times New Roman" w:hAnsi="Times New Roman"/>
          <w:i/>
          <w:sz w:val="28"/>
          <w:szCs w:val="28"/>
        </w:rPr>
        <w:t>- проводится анализ результатов школьных и муниципальных оценочных процедур на предмет выявления признаков необъективности</w:t>
      </w:r>
      <w:r w:rsidRPr="00F6194C">
        <w:rPr>
          <w:rFonts w:ascii="Times New Roman" w:hAnsi="Times New Roman"/>
          <w:sz w:val="28"/>
          <w:szCs w:val="28"/>
        </w:rPr>
        <w:t xml:space="preserve"> – в 37 (86%) МО</w:t>
      </w:r>
      <w:r w:rsidR="00944845">
        <w:rPr>
          <w:rFonts w:ascii="Times New Roman" w:hAnsi="Times New Roman"/>
          <w:sz w:val="28"/>
          <w:szCs w:val="28"/>
        </w:rPr>
        <w:t xml:space="preserve"> (</w:t>
      </w:r>
      <w:r w:rsidRPr="00F6194C">
        <w:rPr>
          <w:rFonts w:ascii="Times New Roman" w:eastAsia="Times New Roman" w:hAnsi="Times New Roman"/>
          <w:sz w:val="28"/>
          <w:szCs w:val="28"/>
          <w:lang w:eastAsia="ru-RU"/>
        </w:rPr>
        <w:t>г</w:t>
      </w:r>
      <w:proofErr w:type="gramStart"/>
      <w:r w:rsidRPr="00F6194C">
        <w:rPr>
          <w:rFonts w:ascii="Times New Roman" w:eastAsia="Times New Roman" w:hAnsi="Times New Roman"/>
          <w:sz w:val="28"/>
          <w:szCs w:val="28"/>
          <w:lang w:eastAsia="ru-RU"/>
        </w:rPr>
        <w:t>.Р</w:t>
      </w:r>
      <w:proofErr w:type="gramEnd"/>
      <w:r w:rsidRPr="00F6194C">
        <w:rPr>
          <w:rFonts w:ascii="Times New Roman" w:eastAsia="Times New Roman" w:hAnsi="Times New Roman"/>
          <w:sz w:val="28"/>
          <w:szCs w:val="28"/>
          <w:lang w:eastAsia="ru-RU"/>
        </w:rPr>
        <w:t xml:space="preserve">жев, г.Тверь, г.Торжок, Андреапольский, Бельский, Бологовский, Весьегонский, Вышневолоцкий, Жарковский, Западнодвинский, Зубцовский, </w:t>
      </w:r>
      <w:r w:rsidR="0011278D" w:rsidRPr="00F6194C">
        <w:rPr>
          <w:rFonts w:ascii="Times New Roman" w:eastAsia="Times New Roman" w:hAnsi="Times New Roman"/>
          <w:sz w:val="28"/>
          <w:szCs w:val="28"/>
          <w:lang w:eastAsia="ru-RU"/>
        </w:rPr>
        <w:t xml:space="preserve">Калязинский, Кашинский, </w:t>
      </w:r>
      <w:r w:rsidRPr="00F6194C">
        <w:rPr>
          <w:rFonts w:ascii="Times New Roman" w:eastAsia="Times New Roman" w:hAnsi="Times New Roman"/>
          <w:sz w:val="28"/>
          <w:szCs w:val="28"/>
          <w:lang w:eastAsia="ru-RU"/>
        </w:rPr>
        <w:t xml:space="preserve">Кимрский, </w:t>
      </w:r>
      <w:r w:rsidR="0011278D" w:rsidRPr="00F6194C">
        <w:rPr>
          <w:rFonts w:ascii="Times New Roman" w:eastAsia="Times New Roman" w:hAnsi="Times New Roman"/>
          <w:sz w:val="28"/>
          <w:szCs w:val="28"/>
          <w:lang w:eastAsia="ru-RU"/>
        </w:rPr>
        <w:t xml:space="preserve">Конаковский, </w:t>
      </w:r>
      <w:r w:rsidRPr="00F6194C">
        <w:rPr>
          <w:rFonts w:ascii="Times New Roman" w:eastAsia="Times New Roman" w:hAnsi="Times New Roman"/>
          <w:sz w:val="28"/>
          <w:szCs w:val="28"/>
          <w:lang w:eastAsia="ru-RU"/>
        </w:rPr>
        <w:t xml:space="preserve">Краснохолмский, </w:t>
      </w:r>
      <w:r w:rsidR="0011278D" w:rsidRPr="00F6194C">
        <w:rPr>
          <w:rFonts w:ascii="Times New Roman" w:eastAsia="Times New Roman" w:hAnsi="Times New Roman"/>
          <w:sz w:val="28"/>
          <w:szCs w:val="28"/>
          <w:lang w:eastAsia="ru-RU"/>
        </w:rPr>
        <w:t xml:space="preserve">Кувшиновский, </w:t>
      </w:r>
      <w:r w:rsidRPr="00F6194C">
        <w:rPr>
          <w:rFonts w:ascii="Times New Roman" w:eastAsia="Times New Roman" w:hAnsi="Times New Roman"/>
          <w:sz w:val="28"/>
          <w:szCs w:val="28"/>
          <w:lang w:eastAsia="ru-RU"/>
        </w:rPr>
        <w:t xml:space="preserve">Лесной, Лихославльский, Максатихинский, Молоковский, Пеновский, Рамешковский, Ржевский, Сандовский, Селижаровский, Сонковский, Спировский, Старицкий, Торжокский, Торопецкий, Фировский районы, </w:t>
      </w:r>
      <w:r w:rsidRPr="00F6194C">
        <w:rPr>
          <w:rFonts w:ascii="Times New Roman" w:hAnsi="Times New Roman"/>
          <w:bCs/>
          <w:sz w:val="28"/>
          <w:szCs w:val="28"/>
        </w:rPr>
        <w:t xml:space="preserve"> </w:t>
      </w:r>
      <w:r w:rsidRPr="00F6194C">
        <w:rPr>
          <w:rFonts w:ascii="Times New Roman" w:eastAsia="Times New Roman" w:hAnsi="Times New Roman"/>
          <w:sz w:val="28"/>
          <w:szCs w:val="28"/>
          <w:lang w:eastAsia="ru-RU"/>
        </w:rPr>
        <w:t>Нелидовский, Осташковский</w:t>
      </w:r>
      <w:r w:rsidR="0011278D" w:rsidRPr="00F6194C">
        <w:rPr>
          <w:rFonts w:ascii="Times New Roman" w:eastAsia="Times New Roman" w:hAnsi="Times New Roman"/>
          <w:sz w:val="28"/>
          <w:szCs w:val="28"/>
          <w:lang w:eastAsia="ru-RU"/>
        </w:rPr>
        <w:t>, Удомельский</w:t>
      </w:r>
      <w:r w:rsidRPr="00F6194C">
        <w:rPr>
          <w:rFonts w:ascii="Times New Roman" w:eastAsia="Times New Roman" w:hAnsi="Times New Roman"/>
          <w:sz w:val="28"/>
          <w:szCs w:val="28"/>
          <w:lang w:eastAsia="ru-RU"/>
        </w:rPr>
        <w:t xml:space="preserve"> городские округа,  ЗАТО Озерный, </w:t>
      </w:r>
      <w:proofErr w:type="gramStart"/>
      <w:r w:rsidRPr="00F6194C">
        <w:rPr>
          <w:rFonts w:ascii="Times New Roman" w:eastAsia="Times New Roman" w:hAnsi="Times New Roman"/>
          <w:sz w:val="28"/>
          <w:szCs w:val="28"/>
          <w:lang w:eastAsia="ru-RU"/>
        </w:rPr>
        <w:t>ЗАТО Солнечный</w:t>
      </w:r>
      <w:r w:rsidR="00944845">
        <w:rPr>
          <w:rFonts w:ascii="Times New Roman" w:eastAsia="Times New Roman" w:hAnsi="Times New Roman"/>
          <w:sz w:val="28"/>
          <w:szCs w:val="28"/>
          <w:lang w:eastAsia="ru-RU"/>
        </w:rPr>
        <w:t>)</w:t>
      </w:r>
      <w:r w:rsidRPr="00F6194C">
        <w:rPr>
          <w:rFonts w:ascii="Times New Roman" w:eastAsia="Times New Roman" w:hAnsi="Times New Roman"/>
          <w:sz w:val="28"/>
          <w:szCs w:val="28"/>
          <w:lang w:eastAsia="ru-RU"/>
        </w:rPr>
        <w:t>.</w:t>
      </w:r>
      <w:proofErr w:type="gramEnd"/>
    </w:p>
    <w:p w:rsidR="006B709A" w:rsidRDefault="00713B5D" w:rsidP="00176158">
      <w:pPr>
        <w:pStyle w:val="a4"/>
        <w:numPr>
          <w:ilvl w:val="0"/>
          <w:numId w:val="14"/>
        </w:numPr>
        <w:spacing w:after="0"/>
        <w:ind w:left="142" w:hanging="142"/>
        <w:jc w:val="both"/>
        <w:rPr>
          <w:rFonts w:ascii="Times New Roman" w:hAnsi="Times New Roman"/>
          <w:sz w:val="28"/>
          <w:szCs w:val="28"/>
        </w:rPr>
      </w:pPr>
      <w:r w:rsidRPr="00F6194C">
        <w:rPr>
          <w:rFonts w:ascii="Times New Roman" w:hAnsi="Times New Roman"/>
          <w:i/>
          <w:sz w:val="28"/>
          <w:szCs w:val="28"/>
        </w:rPr>
        <w:t>организуется перепроверка работ ОО, где были выявлены признаки необъективности результатов</w:t>
      </w:r>
      <w:r w:rsidRPr="00F6194C">
        <w:rPr>
          <w:rFonts w:ascii="Times New Roman" w:hAnsi="Times New Roman"/>
          <w:sz w:val="28"/>
          <w:szCs w:val="28"/>
        </w:rPr>
        <w:t xml:space="preserve"> – в 9 (21%) МО</w:t>
      </w:r>
      <w:r w:rsidR="00944845">
        <w:rPr>
          <w:rFonts w:ascii="Times New Roman" w:hAnsi="Times New Roman"/>
          <w:sz w:val="28"/>
          <w:szCs w:val="28"/>
        </w:rPr>
        <w:t xml:space="preserve"> (</w:t>
      </w:r>
      <w:r w:rsidRPr="00F6194C">
        <w:rPr>
          <w:rFonts w:ascii="Times New Roman" w:hAnsi="Times New Roman"/>
          <w:sz w:val="28"/>
          <w:szCs w:val="28"/>
        </w:rPr>
        <w:t>г. Вышний Волочек, г. Ржев, Бологовский, Вышневолоцкий, Западнодвинский, Кашинский, Кимрский, Конаковский, Кувшиновский районы</w:t>
      </w:r>
      <w:r w:rsidR="00944845">
        <w:rPr>
          <w:rFonts w:ascii="Times New Roman" w:hAnsi="Times New Roman"/>
          <w:sz w:val="28"/>
          <w:szCs w:val="28"/>
        </w:rPr>
        <w:t>)</w:t>
      </w:r>
      <w:r w:rsidR="006B709A">
        <w:rPr>
          <w:rFonts w:ascii="Times New Roman" w:hAnsi="Times New Roman"/>
          <w:sz w:val="28"/>
          <w:szCs w:val="28"/>
        </w:rPr>
        <w:t>.</w:t>
      </w:r>
    </w:p>
    <w:p w:rsidR="006B709A" w:rsidRPr="006B709A" w:rsidRDefault="008D4CF5" w:rsidP="008D4CF5">
      <w:pPr>
        <w:pStyle w:val="a4"/>
        <w:spacing w:after="0"/>
        <w:ind w:left="142" w:firstLine="1"/>
        <w:jc w:val="both"/>
        <w:rPr>
          <w:rFonts w:ascii="Times New Roman" w:hAnsi="Times New Roman"/>
          <w:sz w:val="28"/>
          <w:szCs w:val="28"/>
        </w:rPr>
      </w:pPr>
      <w:r>
        <w:rPr>
          <w:rFonts w:ascii="Times New Roman" w:hAnsi="Times New Roman"/>
          <w:sz w:val="28"/>
          <w:szCs w:val="28"/>
        </w:rPr>
        <w:t xml:space="preserve">   </w:t>
      </w:r>
      <w:r w:rsidR="006C2B5D">
        <w:rPr>
          <w:rFonts w:ascii="Times New Roman" w:hAnsi="Times New Roman"/>
          <w:sz w:val="28"/>
          <w:szCs w:val="28"/>
        </w:rPr>
        <w:t xml:space="preserve">Необходимо отметить отсутствие в МОУО нормативно-правовых документов, регламентирующих проведение внешних оценочных процедур и </w:t>
      </w:r>
      <w:r>
        <w:rPr>
          <w:rFonts w:ascii="Times New Roman" w:hAnsi="Times New Roman"/>
          <w:sz w:val="28"/>
          <w:szCs w:val="28"/>
        </w:rPr>
        <w:t xml:space="preserve"> </w:t>
      </w:r>
      <w:r w:rsidR="006B709A">
        <w:rPr>
          <w:rFonts w:ascii="Times New Roman" w:hAnsi="Times New Roman"/>
          <w:sz w:val="28"/>
          <w:szCs w:val="28"/>
        </w:rPr>
        <w:t xml:space="preserve">на документ по выявлению ОО с признаками необъективности </w:t>
      </w:r>
      <w:r w:rsidR="00B20548">
        <w:rPr>
          <w:rFonts w:ascii="Times New Roman" w:hAnsi="Times New Roman"/>
          <w:sz w:val="28"/>
          <w:szCs w:val="28"/>
        </w:rPr>
        <w:t>(</w:t>
      </w:r>
      <w:r w:rsidR="006B709A">
        <w:rPr>
          <w:rFonts w:ascii="Times New Roman" w:hAnsi="Times New Roman"/>
          <w:sz w:val="28"/>
          <w:szCs w:val="28"/>
        </w:rPr>
        <w:t>руководители МОУО не предоставили</w:t>
      </w:r>
      <w:r w:rsidR="00B20548">
        <w:rPr>
          <w:rFonts w:ascii="Times New Roman" w:hAnsi="Times New Roman"/>
          <w:sz w:val="28"/>
          <w:szCs w:val="28"/>
        </w:rPr>
        <w:t xml:space="preserve"> ссылки)</w:t>
      </w:r>
      <w:r w:rsidR="006B709A">
        <w:rPr>
          <w:rFonts w:ascii="Times New Roman" w:hAnsi="Times New Roman"/>
          <w:sz w:val="28"/>
          <w:szCs w:val="28"/>
        </w:rPr>
        <w:t>.</w:t>
      </w:r>
    </w:p>
    <w:p w:rsidR="00D44189" w:rsidRPr="00F6194C" w:rsidRDefault="005A71F2" w:rsidP="00F3302F">
      <w:pPr>
        <w:pStyle w:val="a4"/>
        <w:tabs>
          <w:tab w:val="left" w:pos="284"/>
          <w:tab w:val="left" w:pos="567"/>
        </w:tabs>
        <w:spacing w:after="0"/>
        <w:ind w:left="142"/>
        <w:jc w:val="both"/>
        <w:rPr>
          <w:rFonts w:ascii="Times New Roman" w:hAnsi="Times New Roman"/>
          <w:b/>
          <w:sz w:val="28"/>
          <w:szCs w:val="28"/>
        </w:rPr>
      </w:pPr>
      <w:r>
        <w:rPr>
          <w:rFonts w:ascii="Times New Roman" w:hAnsi="Times New Roman"/>
          <w:sz w:val="28"/>
          <w:szCs w:val="28"/>
        </w:rPr>
        <w:lastRenderedPageBreak/>
        <w:tab/>
      </w:r>
      <w:r w:rsidR="00086B8C" w:rsidRPr="00F6194C">
        <w:rPr>
          <w:rFonts w:ascii="Times New Roman" w:hAnsi="Times New Roman"/>
          <w:sz w:val="28"/>
          <w:szCs w:val="28"/>
        </w:rPr>
        <w:tab/>
      </w:r>
      <w:r w:rsidR="00185843" w:rsidRPr="00F6194C">
        <w:rPr>
          <w:rFonts w:ascii="Times New Roman" w:hAnsi="Times New Roman"/>
          <w:sz w:val="28"/>
          <w:szCs w:val="28"/>
        </w:rPr>
        <w:tab/>
        <w:t xml:space="preserve"> </w:t>
      </w:r>
      <w:r w:rsidR="006E5ED9" w:rsidRPr="00F6194C">
        <w:rPr>
          <w:rFonts w:ascii="Times New Roman" w:hAnsi="Times New Roman"/>
          <w:sz w:val="28"/>
          <w:szCs w:val="28"/>
        </w:rPr>
        <w:tab/>
      </w:r>
      <w:r w:rsidR="0088233F" w:rsidRPr="00F6194C">
        <w:rPr>
          <w:rFonts w:ascii="Times New Roman" w:hAnsi="Times New Roman"/>
          <w:b/>
          <w:sz w:val="28"/>
          <w:szCs w:val="28"/>
        </w:rPr>
        <w:t>2.</w:t>
      </w:r>
      <w:r w:rsidR="00546A55">
        <w:rPr>
          <w:rFonts w:ascii="Times New Roman" w:hAnsi="Times New Roman"/>
          <w:b/>
          <w:sz w:val="28"/>
          <w:szCs w:val="28"/>
        </w:rPr>
        <w:t>7</w:t>
      </w:r>
      <w:r w:rsidR="00ED1772" w:rsidRPr="00F6194C">
        <w:rPr>
          <w:rFonts w:ascii="Times New Roman" w:hAnsi="Times New Roman"/>
          <w:b/>
          <w:sz w:val="28"/>
          <w:szCs w:val="28"/>
        </w:rPr>
        <w:t xml:space="preserve"> </w:t>
      </w:r>
      <w:r w:rsidR="00C06C07" w:rsidRPr="00F6194C">
        <w:rPr>
          <w:rFonts w:ascii="Times New Roman" w:hAnsi="Times New Roman"/>
          <w:b/>
          <w:spacing w:val="-6"/>
          <w:sz w:val="28"/>
          <w:szCs w:val="28"/>
        </w:rPr>
        <w:t xml:space="preserve">Оценка </w:t>
      </w:r>
      <w:r w:rsidR="00ED1772" w:rsidRPr="00F6194C">
        <w:rPr>
          <w:rFonts w:ascii="Times New Roman" w:hAnsi="Times New Roman"/>
          <w:b/>
          <w:spacing w:val="-6"/>
          <w:sz w:val="28"/>
          <w:szCs w:val="28"/>
        </w:rPr>
        <w:t xml:space="preserve"> эффективности </w:t>
      </w:r>
      <w:r w:rsidR="003E00E8">
        <w:rPr>
          <w:rFonts w:ascii="Times New Roman" w:hAnsi="Times New Roman"/>
          <w:b/>
          <w:spacing w:val="-6"/>
          <w:sz w:val="28"/>
          <w:szCs w:val="28"/>
        </w:rPr>
        <w:t>деятельности</w:t>
      </w:r>
      <w:r w:rsidR="00ED1772" w:rsidRPr="00F6194C">
        <w:rPr>
          <w:rFonts w:ascii="Times New Roman" w:hAnsi="Times New Roman"/>
          <w:b/>
          <w:spacing w:val="-6"/>
          <w:sz w:val="28"/>
          <w:szCs w:val="28"/>
        </w:rPr>
        <w:t xml:space="preserve"> руководителей ОО</w:t>
      </w:r>
    </w:p>
    <w:p w:rsidR="00F3302F" w:rsidRPr="00F3302F" w:rsidRDefault="00F3302F" w:rsidP="00670D72">
      <w:pPr>
        <w:spacing w:after="0"/>
        <w:ind w:firstLine="1"/>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BF7990">
        <w:rPr>
          <w:rFonts w:ascii="Times New Roman" w:hAnsi="Times New Roman"/>
          <w:sz w:val="28"/>
          <w:szCs w:val="28"/>
        </w:rPr>
        <w:t xml:space="preserve"> Оценка эффективности деятельности руководителей ОО проводится во всех 43 МО. Однако только в 29 (67%) разработана система оценки деятельности руководителей ОО</w:t>
      </w:r>
      <w:r w:rsidR="00670D72">
        <w:rPr>
          <w:rFonts w:ascii="Times New Roman" w:hAnsi="Times New Roman"/>
          <w:sz w:val="28"/>
          <w:szCs w:val="28"/>
        </w:rPr>
        <w:t>; п</w:t>
      </w:r>
      <w:r w:rsidR="00BF7990">
        <w:rPr>
          <w:rFonts w:ascii="Times New Roman" w:eastAsia="Times New Roman" w:hAnsi="Times New Roman"/>
          <w:color w:val="000000"/>
          <w:sz w:val="28"/>
          <w:szCs w:val="28"/>
          <w:lang w:eastAsia="ru-RU"/>
        </w:rPr>
        <w:t xml:space="preserve">ри этом из 29 руководителей </w:t>
      </w:r>
      <w:r w:rsidR="00670D72">
        <w:rPr>
          <w:rFonts w:ascii="Times New Roman" w:eastAsia="Times New Roman" w:hAnsi="Times New Roman"/>
          <w:color w:val="000000"/>
          <w:sz w:val="28"/>
          <w:szCs w:val="28"/>
          <w:lang w:eastAsia="ru-RU"/>
        </w:rPr>
        <w:t xml:space="preserve">МОУО </w:t>
      </w:r>
      <w:r w:rsidR="00BF7990">
        <w:rPr>
          <w:rFonts w:ascii="Times New Roman" w:eastAsia="Times New Roman" w:hAnsi="Times New Roman"/>
          <w:color w:val="000000"/>
          <w:sz w:val="28"/>
          <w:szCs w:val="28"/>
          <w:lang w:eastAsia="ru-RU"/>
        </w:rPr>
        <w:t xml:space="preserve">указали нормативно-правовые документы, являющиеся основанием для данной оценки, и подтвердили ответ ссылками на размещенные </w:t>
      </w:r>
      <w:r w:rsidR="00BF7990">
        <w:rPr>
          <w:rFonts w:ascii="Times New Roman" w:hAnsi="Times New Roman"/>
          <w:spacing w:val="-6"/>
          <w:sz w:val="28"/>
          <w:szCs w:val="28"/>
        </w:rPr>
        <w:t xml:space="preserve">на официальных сайтах </w:t>
      </w:r>
      <w:r w:rsidR="00BF7990">
        <w:rPr>
          <w:rFonts w:ascii="Times New Roman" w:eastAsia="Times New Roman" w:hAnsi="Times New Roman"/>
          <w:color w:val="000000"/>
          <w:sz w:val="28"/>
          <w:szCs w:val="28"/>
          <w:lang w:eastAsia="ru-RU"/>
        </w:rPr>
        <w:t>документы только 9 респондентов.</w:t>
      </w:r>
    </w:p>
    <w:p w:rsidR="00BF7990" w:rsidRDefault="00BF7990" w:rsidP="00D35954">
      <w:pPr>
        <w:tabs>
          <w:tab w:val="left" w:pos="284"/>
          <w:tab w:val="left" w:pos="567"/>
        </w:tabs>
        <w:spacing w:after="0"/>
        <w:jc w:val="both"/>
        <w:rPr>
          <w:rFonts w:ascii="Times New Roman" w:hAnsi="Times New Roman"/>
          <w:spacing w:val="-6"/>
          <w:sz w:val="28"/>
          <w:szCs w:val="28"/>
        </w:rPr>
      </w:pPr>
      <w:r>
        <w:rPr>
          <w:rFonts w:ascii="Times New Roman" w:hAnsi="Times New Roman"/>
          <w:spacing w:val="-6"/>
          <w:sz w:val="28"/>
          <w:szCs w:val="28"/>
        </w:rPr>
        <w:t xml:space="preserve">   </w:t>
      </w:r>
      <w:r>
        <w:rPr>
          <w:rFonts w:ascii="Times New Roman" w:hAnsi="Times New Roman"/>
          <w:sz w:val="28"/>
          <w:szCs w:val="28"/>
        </w:rPr>
        <w:t xml:space="preserve">Система оценки деятельности руководителей ОО </w:t>
      </w:r>
      <w:r w:rsidR="00047841">
        <w:rPr>
          <w:rFonts w:ascii="Times New Roman" w:hAnsi="Times New Roman"/>
          <w:sz w:val="28"/>
          <w:szCs w:val="28"/>
        </w:rPr>
        <w:t>устанавливается следующими нормативно-правовыми документами:</w:t>
      </w:r>
    </w:p>
    <w:p w:rsidR="00D35954" w:rsidRPr="00F6194C" w:rsidRDefault="00D35954" w:rsidP="00D35954">
      <w:pPr>
        <w:tabs>
          <w:tab w:val="left" w:pos="284"/>
          <w:tab w:val="left" w:pos="567"/>
        </w:tabs>
        <w:spacing w:after="0"/>
        <w:jc w:val="both"/>
        <w:rPr>
          <w:rFonts w:ascii="Times New Roman" w:hAnsi="Times New Roman"/>
          <w:spacing w:val="-6"/>
          <w:sz w:val="28"/>
          <w:szCs w:val="28"/>
        </w:rPr>
      </w:pPr>
      <w:r w:rsidRPr="00F6194C">
        <w:rPr>
          <w:rFonts w:ascii="Times New Roman" w:hAnsi="Times New Roman"/>
          <w:spacing w:val="-6"/>
          <w:sz w:val="28"/>
          <w:szCs w:val="28"/>
        </w:rPr>
        <w:t xml:space="preserve">- Положение об оценке эффективности работы руководителя ОО - </w:t>
      </w:r>
      <w:r w:rsidR="00386DF4">
        <w:rPr>
          <w:rFonts w:ascii="Times New Roman" w:hAnsi="Times New Roman"/>
          <w:spacing w:val="-6"/>
          <w:sz w:val="28"/>
          <w:szCs w:val="28"/>
        </w:rPr>
        <w:t>3</w:t>
      </w:r>
      <w:r w:rsidRPr="00F6194C">
        <w:rPr>
          <w:rFonts w:ascii="Times New Roman" w:hAnsi="Times New Roman"/>
          <w:spacing w:val="-6"/>
          <w:sz w:val="28"/>
          <w:szCs w:val="28"/>
        </w:rPr>
        <w:t xml:space="preserve"> МО</w:t>
      </w:r>
      <w:r w:rsidR="00F62C55">
        <w:rPr>
          <w:rFonts w:ascii="Times New Roman" w:hAnsi="Times New Roman"/>
          <w:spacing w:val="-6"/>
          <w:sz w:val="28"/>
          <w:szCs w:val="28"/>
        </w:rPr>
        <w:t xml:space="preserve"> (</w:t>
      </w:r>
      <w:r w:rsidRPr="00F6194C">
        <w:rPr>
          <w:rFonts w:ascii="Times New Roman" w:hAnsi="Times New Roman"/>
          <w:spacing w:val="-6"/>
          <w:sz w:val="28"/>
          <w:szCs w:val="28"/>
        </w:rPr>
        <w:t>Жарковский, Рамешковский район</w:t>
      </w:r>
      <w:r>
        <w:rPr>
          <w:rFonts w:ascii="Times New Roman" w:hAnsi="Times New Roman"/>
          <w:spacing w:val="-6"/>
          <w:sz w:val="28"/>
          <w:szCs w:val="28"/>
        </w:rPr>
        <w:t>ы</w:t>
      </w:r>
      <w:r w:rsidRPr="00F6194C">
        <w:rPr>
          <w:rFonts w:ascii="Times New Roman" w:hAnsi="Times New Roman"/>
          <w:spacing w:val="-6"/>
          <w:sz w:val="28"/>
          <w:szCs w:val="28"/>
        </w:rPr>
        <w:t>, Удомельский городской округ</w:t>
      </w:r>
      <w:r w:rsidR="00F62C55">
        <w:rPr>
          <w:rFonts w:ascii="Times New Roman" w:hAnsi="Times New Roman"/>
          <w:spacing w:val="-6"/>
          <w:sz w:val="28"/>
          <w:szCs w:val="28"/>
        </w:rPr>
        <w:t>)</w:t>
      </w:r>
      <w:r w:rsidR="00386DF4">
        <w:rPr>
          <w:rFonts w:ascii="Times New Roman" w:hAnsi="Times New Roman"/>
          <w:spacing w:val="-6"/>
          <w:sz w:val="28"/>
          <w:szCs w:val="28"/>
        </w:rPr>
        <w:t>;</w:t>
      </w:r>
    </w:p>
    <w:p w:rsidR="00386DF4" w:rsidRPr="00F6194C" w:rsidRDefault="00386DF4" w:rsidP="00386DF4">
      <w:pPr>
        <w:tabs>
          <w:tab w:val="left" w:pos="284"/>
          <w:tab w:val="left" w:pos="567"/>
        </w:tabs>
        <w:spacing w:after="0"/>
        <w:jc w:val="both"/>
        <w:rPr>
          <w:rFonts w:ascii="Times New Roman" w:hAnsi="Times New Roman"/>
          <w:spacing w:val="-6"/>
          <w:sz w:val="28"/>
          <w:szCs w:val="28"/>
        </w:rPr>
      </w:pPr>
      <w:r w:rsidRPr="00F6194C">
        <w:rPr>
          <w:rFonts w:ascii="Times New Roman" w:hAnsi="Times New Roman"/>
          <w:spacing w:val="-6"/>
          <w:sz w:val="28"/>
          <w:szCs w:val="28"/>
        </w:rPr>
        <w:t>- Положение о  порядке и условиях оплаты и стимулировании труда руководителей ОО муниципальных образовательных организаций, по</w:t>
      </w:r>
      <w:r w:rsidR="00BF79B4">
        <w:rPr>
          <w:rFonts w:ascii="Times New Roman" w:hAnsi="Times New Roman"/>
          <w:spacing w:val="-6"/>
          <w:sz w:val="28"/>
          <w:szCs w:val="28"/>
        </w:rPr>
        <w:t>д</w:t>
      </w:r>
      <w:r w:rsidRPr="00F6194C">
        <w:rPr>
          <w:rFonts w:ascii="Times New Roman" w:hAnsi="Times New Roman"/>
          <w:spacing w:val="-6"/>
          <w:sz w:val="28"/>
          <w:szCs w:val="28"/>
        </w:rPr>
        <w:t xml:space="preserve">ведомственных Отделу образования - </w:t>
      </w:r>
      <w:r w:rsidR="000C6705">
        <w:rPr>
          <w:rFonts w:ascii="Times New Roman" w:hAnsi="Times New Roman"/>
          <w:spacing w:val="-6"/>
          <w:sz w:val="28"/>
          <w:szCs w:val="28"/>
        </w:rPr>
        <w:t>4</w:t>
      </w:r>
      <w:r w:rsidRPr="00F6194C">
        <w:rPr>
          <w:rFonts w:ascii="Times New Roman" w:hAnsi="Times New Roman"/>
          <w:spacing w:val="-6"/>
          <w:sz w:val="28"/>
          <w:szCs w:val="28"/>
        </w:rPr>
        <w:t xml:space="preserve"> МО</w:t>
      </w:r>
      <w:r w:rsidR="00F62C55">
        <w:rPr>
          <w:rFonts w:ascii="Times New Roman" w:hAnsi="Times New Roman"/>
          <w:spacing w:val="-6"/>
          <w:sz w:val="28"/>
          <w:szCs w:val="28"/>
        </w:rPr>
        <w:t xml:space="preserve"> (</w:t>
      </w:r>
      <w:r w:rsidR="00AA69E9">
        <w:rPr>
          <w:rFonts w:ascii="Times New Roman" w:hAnsi="Times New Roman"/>
          <w:spacing w:val="-6"/>
          <w:sz w:val="28"/>
          <w:szCs w:val="28"/>
        </w:rPr>
        <w:t>г. Торжок,</w:t>
      </w:r>
      <w:r w:rsidRPr="00F6194C">
        <w:rPr>
          <w:rFonts w:ascii="Times New Roman" w:hAnsi="Times New Roman"/>
          <w:spacing w:val="-6"/>
          <w:sz w:val="28"/>
          <w:szCs w:val="28"/>
        </w:rPr>
        <w:t xml:space="preserve"> </w:t>
      </w:r>
      <w:r w:rsidR="000C6705">
        <w:rPr>
          <w:rFonts w:ascii="Times New Roman" w:hAnsi="Times New Roman"/>
          <w:spacing w:val="-6"/>
          <w:sz w:val="28"/>
          <w:szCs w:val="28"/>
        </w:rPr>
        <w:t xml:space="preserve">Вышневолоцкий, </w:t>
      </w:r>
      <w:r w:rsidRPr="00F6194C">
        <w:rPr>
          <w:rFonts w:ascii="Times New Roman" w:hAnsi="Times New Roman"/>
          <w:spacing w:val="-6"/>
          <w:sz w:val="28"/>
          <w:szCs w:val="28"/>
        </w:rPr>
        <w:t>Старицкий район,  ЗАТО Озерный</w:t>
      </w:r>
      <w:r w:rsidR="00F62C55">
        <w:rPr>
          <w:rFonts w:ascii="Times New Roman" w:hAnsi="Times New Roman"/>
          <w:spacing w:val="-6"/>
          <w:sz w:val="28"/>
          <w:szCs w:val="28"/>
        </w:rPr>
        <w:t>)</w:t>
      </w:r>
      <w:r w:rsidRPr="00F6194C">
        <w:rPr>
          <w:rFonts w:ascii="Times New Roman" w:hAnsi="Times New Roman"/>
          <w:spacing w:val="-6"/>
          <w:sz w:val="28"/>
          <w:szCs w:val="28"/>
        </w:rPr>
        <w:t>.</w:t>
      </w:r>
    </w:p>
    <w:p w:rsidR="00D35954" w:rsidRDefault="00AA69E9" w:rsidP="000A1F36">
      <w:pPr>
        <w:tabs>
          <w:tab w:val="left" w:pos="284"/>
          <w:tab w:val="left" w:pos="567"/>
        </w:tabs>
        <w:ind w:left="1"/>
        <w:jc w:val="both"/>
        <w:rPr>
          <w:rFonts w:ascii="Times New Roman" w:hAnsi="Times New Roman"/>
          <w:spacing w:val="-6"/>
          <w:sz w:val="28"/>
          <w:szCs w:val="28"/>
        </w:rPr>
      </w:pPr>
      <w:r w:rsidRPr="00F6194C">
        <w:rPr>
          <w:rFonts w:ascii="Times New Roman" w:hAnsi="Times New Roman"/>
          <w:spacing w:val="-6"/>
          <w:sz w:val="28"/>
          <w:szCs w:val="28"/>
        </w:rPr>
        <w:t xml:space="preserve">- Постановление </w:t>
      </w:r>
      <w:r>
        <w:rPr>
          <w:rFonts w:ascii="Times New Roman" w:hAnsi="Times New Roman"/>
          <w:spacing w:val="-6"/>
          <w:sz w:val="28"/>
          <w:szCs w:val="28"/>
        </w:rPr>
        <w:t>Администрации (Главы)</w:t>
      </w:r>
      <w:r w:rsidRPr="00F6194C">
        <w:rPr>
          <w:rFonts w:ascii="Times New Roman" w:hAnsi="Times New Roman"/>
          <w:spacing w:val="-6"/>
          <w:sz w:val="28"/>
          <w:szCs w:val="28"/>
        </w:rPr>
        <w:t xml:space="preserve"> района - </w:t>
      </w:r>
      <w:r>
        <w:rPr>
          <w:rFonts w:ascii="Times New Roman" w:hAnsi="Times New Roman"/>
          <w:spacing w:val="-6"/>
          <w:sz w:val="28"/>
          <w:szCs w:val="28"/>
        </w:rPr>
        <w:t>2</w:t>
      </w:r>
      <w:r w:rsidRPr="00F6194C">
        <w:rPr>
          <w:rFonts w:ascii="Times New Roman" w:hAnsi="Times New Roman"/>
          <w:spacing w:val="-6"/>
          <w:sz w:val="28"/>
          <w:szCs w:val="28"/>
        </w:rPr>
        <w:t xml:space="preserve"> МО</w:t>
      </w:r>
      <w:r w:rsidR="00F62C55">
        <w:rPr>
          <w:rFonts w:ascii="Times New Roman" w:hAnsi="Times New Roman"/>
          <w:spacing w:val="-6"/>
          <w:sz w:val="28"/>
          <w:szCs w:val="28"/>
        </w:rPr>
        <w:t xml:space="preserve"> (</w:t>
      </w:r>
      <w:r w:rsidRPr="00F6194C">
        <w:rPr>
          <w:rFonts w:ascii="Times New Roman" w:hAnsi="Times New Roman"/>
          <w:spacing w:val="-6"/>
          <w:sz w:val="28"/>
          <w:szCs w:val="28"/>
        </w:rPr>
        <w:t>Андреапольский, Кувшиновский</w:t>
      </w:r>
      <w:r>
        <w:rPr>
          <w:rFonts w:ascii="Times New Roman" w:hAnsi="Times New Roman"/>
          <w:spacing w:val="-6"/>
          <w:sz w:val="28"/>
          <w:szCs w:val="28"/>
        </w:rPr>
        <w:t>, Максатихинский</w:t>
      </w:r>
      <w:r w:rsidRPr="00F6194C">
        <w:rPr>
          <w:rFonts w:ascii="Times New Roman" w:hAnsi="Times New Roman"/>
          <w:spacing w:val="-6"/>
          <w:sz w:val="28"/>
          <w:szCs w:val="28"/>
        </w:rPr>
        <w:t xml:space="preserve"> район</w:t>
      </w:r>
      <w:r>
        <w:rPr>
          <w:rFonts w:ascii="Times New Roman" w:hAnsi="Times New Roman"/>
          <w:spacing w:val="-6"/>
          <w:sz w:val="28"/>
          <w:szCs w:val="28"/>
        </w:rPr>
        <w:t>ы</w:t>
      </w:r>
      <w:r w:rsidR="00F62C55">
        <w:rPr>
          <w:rFonts w:ascii="Times New Roman" w:hAnsi="Times New Roman"/>
          <w:spacing w:val="-6"/>
          <w:sz w:val="28"/>
          <w:szCs w:val="28"/>
        </w:rPr>
        <w:t>)</w:t>
      </w:r>
      <w:r>
        <w:rPr>
          <w:rFonts w:ascii="Times New Roman" w:hAnsi="Times New Roman"/>
          <w:spacing w:val="-6"/>
          <w:sz w:val="28"/>
          <w:szCs w:val="28"/>
        </w:rPr>
        <w:t>.</w:t>
      </w:r>
    </w:p>
    <w:p w:rsidR="006233D5" w:rsidRDefault="00931DAA" w:rsidP="00931DAA">
      <w:pPr>
        <w:tabs>
          <w:tab w:val="left" w:pos="284"/>
          <w:tab w:val="left" w:pos="567"/>
        </w:tabs>
        <w:ind w:left="1"/>
        <w:jc w:val="both"/>
        <w:rPr>
          <w:rFonts w:ascii="Times New Roman" w:hAnsi="Times New Roman"/>
          <w:bCs/>
          <w:sz w:val="28"/>
          <w:szCs w:val="28"/>
        </w:rPr>
      </w:pPr>
      <w:r>
        <w:rPr>
          <w:rFonts w:ascii="Times New Roman" w:hAnsi="Times New Roman"/>
          <w:bCs/>
          <w:sz w:val="28"/>
          <w:szCs w:val="28"/>
        </w:rPr>
        <w:tab/>
        <w:t xml:space="preserve">В </w:t>
      </w:r>
      <w:r w:rsidR="00623C74" w:rsidRPr="00F6194C">
        <w:rPr>
          <w:rFonts w:ascii="Times New Roman" w:hAnsi="Times New Roman"/>
          <w:bCs/>
          <w:sz w:val="28"/>
          <w:szCs w:val="28"/>
        </w:rPr>
        <w:t>Калининск</w:t>
      </w:r>
      <w:r>
        <w:rPr>
          <w:rFonts w:ascii="Times New Roman" w:hAnsi="Times New Roman"/>
          <w:bCs/>
          <w:sz w:val="28"/>
          <w:szCs w:val="28"/>
        </w:rPr>
        <w:t xml:space="preserve">ом районе эффективность работы руководителей образовательных организаций оценивают по результатам ГИА; в </w:t>
      </w:r>
      <w:r w:rsidR="00623C74" w:rsidRPr="00F6194C">
        <w:rPr>
          <w:rFonts w:ascii="Times New Roman" w:eastAsia="Times New Roman" w:hAnsi="Times New Roman"/>
          <w:sz w:val="28"/>
          <w:szCs w:val="28"/>
          <w:lang w:eastAsia="ru-RU"/>
        </w:rPr>
        <w:t xml:space="preserve"> </w:t>
      </w:r>
      <w:proofErr w:type="spellStart"/>
      <w:r w:rsidR="00623C74" w:rsidRPr="00F6194C">
        <w:rPr>
          <w:rFonts w:ascii="Times New Roman" w:hAnsi="Times New Roman"/>
          <w:bCs/>
          <w:sz w:val="28"/>
          <w:szCs w:val="28"/>
        </w:rPr>
        <w:t>Калязинск</w:t>
      </w:r>
      <w:r>
        <w:rPr>
          <w:rFonts w:ascii="Times New Roman" w:hAnsi="Times New Roman"/>
          <w:bCs/>
          <w:sz w:val="28"/>
          <w:szCs w:val="28"/>
        </w:rPr>
        <w:t>ом</w:t>
      </w:r>
      <w:proofErr w:type="spellEnd"/>
      <w:r>
        <w:rPr>
          <w:rFonts w:ascii="Times New Roman" w:hAnsi="Times New Roman"/>
          <w:bCs/>
          <w:sz w:val="28"/>
          <w:szCs w:val="28"/>
        </w:rPr>
        <w:t xml:space="preserve"> разработана диагностическая карта по оценке деятельности руководителя. </w:t>
      </w:r>
    </w:p>
    <w:p w:rsidR="00FD1E91" w:rsidRDefault="00FD1E91" w:rsidP="00931DAA">
      <w:pPr>
        <w:tabs>
          <w:tab w:val="left" w:pos="284"/>
          <w:tab w:val="left" w:pos="567"/>
        </w:tabs>
        <w:ind w:left="1"/>
        <w:jc w:val="both"/>
        <w:rPr>
          <w:rFonts w:ascii="Times New Roman" w:hAnsi="Times New Roman"/>
          <w:bCs/>
          <w:sz w:val="28"/>
          <w:szCs w:val="28"/>
        </w:rPr>
      </w:pPr>
      <w:r>
        <w:rPr>
          <w:rFonts w:ascii="Times New Roman" w:hAnsi="Times New Roman"/>
          <w:bCs/>
          <w:sz w:val="28"/>
          <w:szCs w:val="28"/>
        </w:rPr>
        <w:t xml:space="preserve">     Остальные 18 руководителей не указали названия документов</w:t>
      </w:r>
      <w:r w:rsidR="00A40E18">
        <w:rPr>
          <w:rFonts w:ascii="Times New Roman" w:hAnsi="Times New Roman"/>
          <w:bCs/>
          <w:sz w:val="28"/>
          <w:szCs w:val="28"/>
        </w:rPr>
        <w:t>, размещенных на сайте,</w:t>
      </w:r>
      <w:r>
        <w:rPr>
          <w:rFonts w:ascii="Times New Roman" w:hAnsi="Times New Roman"/>
          <w:bCs/>
          <w:sz w:val="28"/>
          <w:szCs w:val="28"/>
        </w:rPr>
        <w:t xml:space="preserve"> и не описали систему, принятую в МО.</w:t>
      </w:r>
    </w:p>
    <w:p w:rsidR="00670D72" w:rsidRPr="00F6194C" w:rsidRDefault="00670D72" w:rsidP="00931DAA">
      <w:pPr>
        <w:tabs>
          <w:tab w:val="left" w:pos="284"/>
          <w:tab w:val="left" w:pos="567"/>
        </w:tabs>
        <w:ind w:left="1"/>
        <w:jc w:val="both"/>
        <w:rPr>
          <w:rFonts w:ascii="Times New Roman" w:hAnsi="Times New Roman"/>
          <w:spacing w:val="-6"/>
          <w:sz w:val="28"/>
          <w:szCs w:val="28"/>
        </w:rPr>
      </w:pPr>
      <w:r>
        <w:rPr>
          <w:rFonts w:ascii="Times New Roman" w:hAnsi="Times New Roman"/>
          <w:sz w:val="28"/>
          <w:szCs w:val="28"/>
        </w:rPr>
        <w:t>Руководители МОУО 14 (33%) муниципальных образований отметили, что данная система в МО не разработана (</w:t>
      </w:r>
      <w:r w:rsidRPr="007031E8">
        <w:rPr>
          <w:rFonts w:ascii="Times New Roman" w:eastAsia="Times New Roman" w:hAnsi="Times New Roman"/>
          <w:color w:val="000000"/>
          <w:sz w:val="28"/>
          <w:szCs w:val="28"/>
          <w:lang w:eastAsia="ru-RU"/>
        </w:rPr>
        <w:t>г</w:t>
      </w:r>
      <w:r w:rsidRPr="00F3302F">
        <w:rPr>
          <w:rFonts w:ascii="Times New Roman" w:eastAsia="Times New Roman" w:hAnsi="Times New Roman"/>
          <w:color w:val="000000"/>
          <w:sz w:val="28"/>
          <w:szCs w:val="28"/>
          <w:lang w:eastAsia="ru-RU"/>
        </w:rPr>
        <w:t>.</w:t>
      </w:r>
      <w:r w:rsidRPr="007031E8">
        <w:rPr>
          <w:rFonts w:ascii="Times New Roman" w:eastAsia="Times New Roman" w:hAnsi="Times New Roman"/>
          <w:color w:val="000000"/>
          <w:sz w:val="28"/>
          <w:szCs w:val="28"/>
          <w:lang w:eastAsia="ru-RU"/>
        </w:rPr>
        <w:t xml:space="preserve"> Кимры</w:t>
      </w:r>
      <w:r>
        <w:rPr>
          <w:rFonts w:ascii="Times New Roman" w:eastAsia="Times New Roman" w:hAnsi="Times New Roman"/>
          <w:color w:val="000000"/>
          <w:sz w:val="28"/>
          <w:szCs w:val="28"/>
          <w:lang w:eastAsia="ru-RU"/>
        </w:rPr>
        <w:t>,</w:t>
      </w:r>
      <w:r w:rsidRPr="007031E8">
        <w:rPr>
          <w:rFonts w:ascii="Times New Roman" w:eastAsia="Times New Roman" w:hAnsi="Times New Roman"/>
          <w:color w:val="000000"/>
          <w:sz w:val="28"/>
          <w:szCs w:val="28"/>
          <w:lang w:eastAsia="ru-RU"/>
        </w:rPr>
        <w:t xml:space="preserve"> </w:t>
      </w:r>
      <w:r w:rsidRPr="00F3302F">
        <w:rPr>
          <w:rFonts w:ascii="Times New Roman" w:hAnsi="Times New Roman"/>
          <w:color w:val="000000"/>
          <w:sz w:val="28"/>
          <w:szCs w:val="28"/>
        </w:rPr>
        <w:t>Бежецкий</w:t>
      </w:r>
      <w:r>
        <w:rPr>
          <w:rFonts w:ascii="Times New Roman" w:hAnsi="Times New Roman"/>
          <w:color w:val="000000"/>
          <w:sz w:val="28"/>
          <w:szCs w:val="28"/>
        </w:rPr>
        <w:t xml:space="preserve">, </w:t>
      </w:r>
      <w:r w:rsidRPr="007031E8">
        <w:rPr>
          <w:rFonts w:ascii="Times New Roman" w:eastAsia="Times New Roman" w:hAnsi="Times New Roman"/>
          <w:color w:val="000000"/>
          <w:sz w:val="28"/>
          <w:szCs w:val="28"/>
          <w:lang w:eastAsia="ru-RU"/>
        </w:rPr>
        <w:t>Бельский</w:t>
      </w:r>
      <w:r>
        <w:rPr>
          <w:rFonts w:ascii="Times New Roman" w:eastAsia="Times New Roman" w:hAnsi="Times New Roman"/>
          <w:color w:val="000000"/>
          <w:sz w:val="28"/>
          <w:szCs w:val="28"/>
          <w:lang w:eastAsia="ru-RU"/>
        </w:rPr>
        <w:t xml:space="preserve">, </w:t>
      </w:r>
      <w:r w:rsidRPr="007031E8">
        <w:rPr>
          <w:rFonts w:ascii="Times New Roman" w:eastAsia="Times New Roman" w:hAnsi="Times New Roman"/>
          <w:color w:val="000000"/>
          <w:sz w:val="28"/>
          <w:szCs w:val="28"/>
          <w:lang w:eastAsia="ru-RU"/>
        </w:rPr>
        <w:t>Западнодвинский</w:t>
      </w:r>
      <w:r>
        <w:rPr>
          <w:rFonts w:ascii="Times New Roman" w:eastAsia="Times New Roman" w:hAnsi="Times New Roman"/>
          <w:color w:val="000000"/>
          <w:sz w:val="28"/>
          <w:szCs w:val="28"/>
          <w:lang w:eastAsia="ru-RU"/>
        </w:rPr>
        <w:t xml:space="preserve">, </w:t>
      </w:r>
      <w:r w:rsidRPr="007031E8">
        <w:rPr>
          <w:rFonts w:ascii="Times New Roman" w:eastAsia="Times New Roman" w:hAnsi="Times New Roman"/>
          <w:color w:val="000000"/>
          <w:sz w:val="28"/>
          <w:szCs w:val="28"/>
          <w:lang w:eastAsia="ru-RU"/>
        </w:rPr>
        <w:t>Зубцовский</w:t>
      </w:r>
      <w:r>
        <w:rPr>
          <w:rFonts w:ascii="Times New Roman" w:eastAsia="Times New Roman" w:hAnsi="Times New Roman"/>
          <w:color w:val="000000"/>
          <w:sz w:val="28"/>
          <w:szCs w:val="28"/>
          <w:lang w:eastAsia="ru-RU"/>
        </w:rPr>
        <w:t xml:space="preserve">, </w:t>
      </w:r>
      <w:r w:rsidRPr="007031E8">
        <w:rPr>
          <w:rFonts w:ascii="Times New Roman" w:eastAsia="Times New Roman" w:hAnsi="Times New Roman"/>
          <w:color w:val="000000"/>
          <w:sz w:val="28"/>
          <w:szCs w:val="28"/>
          <w:lang w:eastAsia="ru-RU"/>
        </w:rPr>
        <w:t>Кашинский</w:t>
      </w:r>
      <w:r>
        <w:rPr>
          <w:rFonts w:ascii="Times New Roman" w:eastAsia="Times New Roman" w:hAnsi="Times New Roman"/>
          <w:color w:val="000000"/>
          <w:sz w:val="28"/>
          <w:szCs w:val="28"/>
          <w:lang w:eastAsia="ru-RU"/>
        </w:rPr>
        <w:t>, К</w:t>
      </w:r>
      <w:r w:rsidRPr="007031E8">
        <w:rPr>
          <w:rFonts w:ascii="Times New Roman" w:eastAsia="Times New Roman" w:hAnsi="Times New Roman"/>
          <w:color w:val="000000"/>
          <w:sz w:val="28"/>
          <w:szCs w:val="28"/>
          <w:lang w:eastAsia="ru-RU"/>
        </w:rPr>
        <w:t>есовогорский</w:t>
      </w:r>
      <w:r>
        <w:rPr>
          <w:rFonts w:ascii="Times New Roman" w:eastAsia="Times New Roman" w:hAnsi="Times New Roman"/>
          <w:color w:val="000000"/>
          <w:sz w:val="28"/>
          <w:szCs w:val="28"/>
          <w:lang w:eastAsia="ru-RU"/>
        </w:rPr>
        <w:t>,</w:t>
      </w:r>
      <w:r w:rsidRPr="007031E8">
        <w:rPr>
          <w:rFonts w:ascii="Times New Roman" w:eastAsia="Times New Roman" w:hAnsi="Times New Roman"/>
          <w:color w:val="000000"/>
          <w:sz w:val="28"/>
          <w:szCs w:val="28"/>
          <w:lang w:eastAsia="ru-RU"/>
        </w:rPr>
        <w:t xml:space="preserve"> Лесной</w:t>
      </w:r>
      <w:r>
        <w:rPr>
          <w:rFonts w:ascii="Times New Roman" w:eastAsia="Times New Roman" w:hAnsi="Times New Roman"/>
          <w:color w:val="000000"/>
          <w:sz w:val="28"/>
          <w:szCs w:val="28"/>
          <w:lang w:eastAsia="ru-RU"/>
        </w:rPr>
        <w:t xml:space="preserve">, </w:t>
      </w:r>
      <w:r w:rsidRPr="007031E8">
        <w:rPr>
          <w:rFonts w:ascii="Times New Roman" w:eastAsia="Times New Roman" w:hAnsi="Times New Roman"/>
          <w:color w:val="000000"/>
          <w:sz w:val="28"/>
          <w:szCs w:val="28"/>
          <w:lang w:eastAsia="ru-RU"/>
        </w:rPr>
        <w:t>Оленинский</w:t>
      </w:r>
      <w:r>
        <w:rPr>
          <w:rFonts w:ascii="Times New Roman" w:eastAsia="Times New Roman" w:hAnsi="Times New Roman"/>
          <w:color w:val="000000"/>
          <w:sz w:val="28"/>
          <w:szCs w:val="28"/>
          <w:lang w:eastAsia="ru-RU"/>
        </w:rPr>
        <w:t xml:space="preserve">. </w:t>
      </w:r>
      <w:r w:rsidRPr="007031E8">
        <w:rPr>
          <w:rFonts w:ascii="Times New Roman" w:eastAsia="Times New Roman" w:hAnsi="Times New Roman"/>
          <w:color w:val="000000"/>
          <w:sz w:val="28"/>
          <w:szCs w:val="28"/>
          <w:lang w:eastAsia="ru-RU"/>
        </w:rPr>
        <w:t>Пеновский</w:t>
      </w:r>
      <w:r>
        <w:rPr>
          <w:rFonts w:ascii="Times New Roman" w:eastAsia="Times New Roman" w:hAnsi="Times New Roman"/>
          <w:color w:val="000000"/>
          <w:sz w:val="28"/>
          <w:szCs w:val="28"/>
          <w:lang w:eastAsia="ru-RU"/>
        </w:rPr>
        <w:t xml:space="preserve">, </w:t>
      </w:r>
      <w:r w:rsidRPr="00F3302F">
        <w:rPr>
          <w:rFonts w:ascii="Times New Roman" w:eastAsia="Times New Roman" w:hAnsi="Times New Roman"/>
          <w:color w:val="000000"/>
          <w:sz w:val="28"/>
          <w:szCs w:val="28"/>
          <w:lang w:eastAsia="ru-RU"/>
        </w:rPr>
        <w:t>Торжокский</w:t>
      </w:r>
      <w:r>
        <w:rPr>
          <w:rFonts w:ascii="Times New Roman" w:eastAsia="Times New Roman" w:hAnsi="Times New Roman"/>
          <w:color w:val="000000"/>
          <w:sz w:val="28"/>
          <w:szCs w:val="28"/>
          <w:lang w:eastAsia="ru-RU"/>
        </w:rPr>
        <w:t xml:space="preserve">, </w:t>
      </w:r>
      <w:r w:rsidRPr="007031E8">
        <w:rPr>
          <w:rFonts w:ascii="Times New Roman" w:eastAsia="Times New Roman" w:hAnsi="Times New Roman"/>
          <w:color w:val="000000"/>
          <w:sz w:val="28"/>
          <w:szCs w:val="28"/>
          <w:lang w:eastAsia="ru-RU"/>
        </w:rPr>
        <w:t xml:space="preserve"> Торопецкий</w:t>
      </w:r>
      <w:r>
        <w:rPr>
          <w:rFonts w:ascii="Times New Roman" w:eastAsia="Times New Roman" w:hAnsi="Times New Roman"/>
          <w:color w:val="000000"/>
          <w:sz w:val="28"/>
          <w:szCs w:val="28"/>
          <w:lang w:eastAsia="ru-RU"/>
        </w:rPr>
        <w:t>,</w:t>
      </w:r>
      <w:r w:rsidRPr="007031E8">
        <w:rPr>
          <w:rFonts w:ascii="Times New Roman" w:eastAsia="Times New Roman" w:hAnsi="Times New Roman"/>
          <w:color w:val="000000"/>
          <w:sz w:val="28"/>
          <w:szCs w:val="28"/>
          <w:lang w:eastAsia="ru-RU"/>
        </w:rPr>
        <w:t xml:space="preserve"> Фировский</w:t>
      </w:r>
      <w:r w:rsidRPr="00F3302F">
        <w:rPr>
          <w:rFonts w:ascii="Times New Roman" w:eastAsia="Times New Roman" w:hAnsi="Times New Roman"/>
          <w:color w:val="000000"/>
          <w:sz w:val="28"/>
          <w:szCs w:val="28"/>
          <w:lang w:eastAsia="ru-RU"/>
        </w:rPr>
        <w:t xml:space="preserve"> </w:t>
      </w:r>
      <w:r w:rsidRPr="007031E8">
        <w:rPr>
          <w:rFonts w:ascii="Times New Roman" w:eastAsia="Times New Roman" w:hAnsi="Times New Roman"/>
          <w:color w:val="000000"/>
          <w:sz w:val="28"/>
          <w:szCs w:val="28"/>
          <w:lang w:eastAsia="ru-RU"/>
        </w:rPr>
        <w:t>район</w:t>
      </w:r>
      <w:r w:rsidRPr="00F3302F">
        <w:rPr>
          <w:rFonts w:ascii="Times New Roman" w:eastAsia="Times New Roman" w:hAnsi="Times New Roman"/>
          <w:color w:val="000000"/>
          <w:sz w:val="28"/>
          <w:szCs w:val="28"/>
          <w:lang w:eastAsia="ru-RU"/>
        </w:rPr>
        <w:t>ы</w:t>
      </w:r>
      <w:r>
        <w:rPr>
          <w:rFonts w:ascii="Times New Roman" w:eastAsia="Times New Roman" w:hAnsi="Times New Roman"/>
          <w:color w:val="000000"/>
          <w:sz w:val="28"/>
          <w:szCs w:val="28"/>
          <w:lang w:eastAsia="ru-RU"/>
        </w:rPr>
        <w:t xml:space="preserve">, </w:t>
      </w:r>
      <w:r w:rsidRPr="007031E8">
        <w:rPr>
          <w:rFonts w:ascii="Times New Roman" w:eastAsia="Times New Roman" w:hAnsi="Times New Roman"/>
          <w:color w:val="000000"/>
          <w:sz w:val="28"/>
          <w:szCs w:val="28"/>
          <w:lang w:eastAsia="ru-RU"/>
        </w:rPr>
        <w:t xml:space="preserve">ЗАТО </w:t>
      </w:r>
      <w:proofErr w:type="gramStart"/>
      <w:r w:rsidRPr="007031E8">
        <w:rPr>
          <w:rFonts w:ascii="Times New Roman" w:eastAsia="Times New Roman" w:hAnsi="Times New Roman"/>
          <w:color w:val="000000"/>
          <w:sz w:val="28"/>
          <w:szCs w:val="28"/>
          <w:lang w:eastAsia="ru-RU"/>
        </w:rPr>
        <w:t>Солнечный</w:t>
      </w:r>
      <w:proofErr w:type="gramEnd"/>
      <w:r>
        <w:rPr>
          <w:rFonts w:ascii="Times New Roman" w:eastAsia="Times New Roman" w:hAnsi="Times New Roman"/>
          <w:color w:val="000000"/>
          <w:sz w:val="28"/>
          <w:szCs w:val="28"/>
          <w:lang w:eastAsia="ru-RU"/>
        </w:rPr>
        <w:t>).</w:t>
      </w:r>
    </w:p>
    <w:p w:rsidR="00395C91" w:rsidRPr="00F6194C" w:rsidRDefault="0088233F" w:rsidP="00977F9A">
      <w:pPr>
        <w:tabs>
          <w:tab w:val="left" w:pos="284"/>
          <w:tab w:val="left" w:pos="567"/>
        </w:tabs>
        <w:ind w:left="851"/>
        <w:rPr>
          <w:rFonts w:ascii="Times New Roman" w:hAnsi="Times New Roman"/>
          <w:b/>
          <w:sz w:val="28"/>
          <w:szCs w:val="28"/>
        </w:rPr>
      </w:pPr>
      <w:r w:rsidRPr="00F6194C">
        <w:rPr>
          <w:rFonts w:ascii="Times New Roman" w:hAnsi="Times New Roman"/>
          <w:b/>
          <w:sz w:val="28"/>
          <w:szCs w:val="28"/>
        </w:rPr>
        <w:t>2.</w:t>
      </w:r>
      <w:r w:rsidR="00546A55">
        <w:rPr>
          <w:rFonts w:ascii="Times New Roman" w:hAnsi="Times New Roman"/>
          <w:b/>
          <w:sz w:val="28"/>
          <w:szCs w:val="28"/>
        </w:rPr>
        <w:t>8</w:t>
      </w:r>
      <w:r w:rsidR="00BB5016" w:rsidRPr="00F6194C">
        <w:rPr>
          <w:rFonts w:ascii="Times New Roman" w:hAnsi="Times New Roman"/>
          <w:b/>
          <w:sz w:val="28"/>
          <w:szCs w:val="28"/>
        </w:rPr>
        <w:t xml:space="preserve"> </w:t>
      </w:r>
      <w:r w:rsidR="00EA6010" w:rsidRPr="00F6194C">
        <w:rPr>
          <w:rFonts w:ascii="Times New Roman" w:hAnsi="Times New Roman"/>
          <w:b/>
          <w:sz w:val="28"/>
          <w:szCs w:val="28"/>
        </w:rPr>
        <w:t>Организация методической</w:t>
      </w:r>
      <w:r w:rsidR="00C06C07" w:rsidRPr="00F6194C">
        <w:rPr>
          <w:rFonts w:ascii="Times New Roman" w:hAnsi="Times New Roman"/>
          <w:b/>
          <w:sz w:val="28"/>
          <w:szCs w:val="28"/>
        </w:rPr>
        <w:t xml:space="preserve"> работ</w:t>
      </w:r>
      <w:r w:rsidR="00EA6010" w:rsidRPr="00F6194C">
        <w:rPr>
          <w:rFonts w:ascii="Times New Roman" w:hAnsi="Times New Roman"/>
          <w:b/>
          <w:sz w:val="28"/>
          <w:szCs w:val="28"/>
        </w:rPr>
        <w:t>ы</w:t>
      </w:r>
      <w:r w:rsidR="00C06C07" w:rsidRPr="00F6194C">
        <w:rPr>
          <w:rFonts w:ascii="Times New Roman" w:hAnsi="Times New Roman"/>
          <w:b/>
          <w:sz w:val="28"/>
          <w:szCs w:val="28"/>
        </w:rPr>
        <w:t xml:space="preserve"> </w:t>
      </w:r>
      <w:r w:rsidR="00BB5016" w:rsidRPr="00F6194C">
        <w:rPr>
          <w:rFonts w:ascii="Times New Roman" w:hAnsi="Times New Roman"/>
          <w:b/>
          <w:sz w:val="28"/>
          <w:szCs w:val="28"/>
        </w:rPr>
        <w:t>на муниципальном уровне</w:t>
      </w:r>
    </w:p>
    <w:p w:rsidR="0001675A" w:rsidRPr="00F6194C" w:rsidRDefault="0083034E" w:rsidP="00E52D17">
      <w:pPr>
        <w:tabs>
          <w:tab w:val="left" w:pos="284"/>
          <w:tab w:val="left" w:pos="567"/>
        </w:tabs>
        <w:jc w:val="both"/>
        <w:rPr>
          <w:rFonts w:ascii="Times New Roman" w:hAnsi="Times New Roman"/>
          <w:sz w:val="28"/>
          <w:szCs w:val="28"/>
        </w:rPr>
      </w:pPr>
      <w:r w:rsidRPr="00F6194C">
        <w:rPr>
          <w:rFonts w:ascii="Times New Roman" w:hAnsi="Times New Roman"/>
          <w:sz w:val="28"/>
          <w:szCs w:val="28"/>
        </w:rPr>
        <w:tab/>
      </w:r>
      <w:r w:rsidR="00175AEF" w:rsidRPr="00F6194C">
        <w:rPr>
          <w:rFonts w:ascii="Times New Roman" w:hAnsi="Times New Roman"/>
          <w:sz w:val="28"/>
          <w:szCs w:val="28"/>
        </w:rPr>
        <w:t>В</w:t>
      </w:r>
      <w:r w:rsidR="00582565" w:rsidRPr="00F6194C">
        <w:rPr>
          <w:rFonts w:ascii="Times New Roman" w:hAnsi="Times New Roman"/>
          <w:sz w:val="28"/>
          <w:szCs w:val="28"/>
        </w:rPr>
        <w:t xml:space="preserve"> 38 (88%) МО </w:t>
      </w:r>
      <w:r w:rsidR="00175AEF" w:rsidRPr="00F6194C">
        <w:rPr>
          <w:rFonts w:ascii="Times New Roman" w:hAnsi="Times New Roman"/>
          <w:sz w:val="28"/>
          <w:szCs w:val="28"/>
        </w:rPr>
        <w:t xml:space="preserve">осуществляется методическая поддержка учителей </w:t>
      </w:r>
      <w:r w:rsidR="00582565" w:rsidRPr="00F6194C">
        <w:rPr>
          <w:rFonts w:ascii="Times New Roman" w:hAnsi="Times New Roman"/>
          <w:sz w:val="28"/>
          <w:szCs w:val="28"/>
        </w:rPr>
        <w:t>на муниципальном уровне:</w:t>
      </w:r>
    </w:p>
    <w:p w:rsidR="00B86900" w:rsidRPr="00F6194C" w:rsidRDefault="00582565" w:rsidP="00B86900">
      <w:pPr>
        <w:tabs>
          <w:tab w:val="left" w:pos="284"/>
          <w:tab w:val="left" w:pos="567"/>
        </w:tabs>
        <w:jc w:val="both"/>
        <w:rPr>
          <w:rFonts w:ascii="Times New Roman" w:hAnsi="Times New Roman"/>
          <w:bCs/>
          <w:sz w:val="28"/>
          <w:szCs w:val="28"/>
        </w:rPr>
      </w:pPr>
      <w:r w:rsidRPr="00F6194C">
        <w:rPr>
          <w:rFonts w:ascii="Times New Roman" w:hAnsi="Times New Roman"/>
          <w:sz w:val="28"/>
          <w:szCs w:val="28"/>
        </w:rPr>
        <w:t>- в очной форм</w:t>
      </w:r>
      <w:r w:rsidR="00F62C55">
        <w:rPr>
          <w:rFonts w:ascii="Times New Roman" w:hAnsi="Times New Roman"/>
          <w:sz w:val="28"/>
          <w:szCs w:val="28"/>
        </w:rPr>
        <w:t>е – в 37 (97% от ответивших) МО (</w:t>
      </w:r>
      <w:r w:rsidR="00B86900" w:rsidRPr="00F6194C">
        <w:rPr>
          <w:rFonts w:ascii="Times New Roman" w:hAnsi="Times New Roman"/>
          <w:bCs/>
          <w:sz w:val="28"/>
          <w:szCs w:val="28"/>
        </w:rPr>
        <w:t xml:space="preserve">г. Вышний Волочек,  </w:t>
      </w:r>
      <w:r w:rsidR="00B86900" w:rsidRPr="00F6194C">
        <w:rPr>
          <w:rFonts w:ascii="Times New Roman" w:eastAsia="Times New Roman" w:hAnsi="Times New Roman"/>
          <w:sz w:val="28"/>
          <w:szCs w:val="28"/>
          <w:lang w:eastAsia="ru-RU"/>
        </w:rPr>
        <w:t>г. Кимры, г. Ржев, г</w:t>
      </w:r>
      <w:proofErr w:type="gramStart"/>
      <w:r w:rsidR="00B86900" w:rsidRPr="00F6194C">
        <w:rPr>
          <w:rFonts w:ascii="Times New Roman" w:eastAsia="Times New Roman" w:hAnsi="Times New Roman"/>
          <w:sz w:val="28"/>
          <w:szCs w:val="28"/>
          <w:lang w:eastAsia="ru-RU"/>
        </w:rPr>
        <w:t>.Т</w:t>
      </w:r>
      <w:proofErr w:type="gramEnd"/>
      <w:r w:rsidR="00B86900" w:rsidRPr="00F6194C">
        <w:rPr>
          <w:rFonts w:ascii="Times New Roman" w:eastAsia="Times New Roman" w:hAnsi="Times New Roman"/>
          <w:sz w:val="28"/>
          <w:szCs w:val="28"/>
          <w:lang w:eastAsia="ru-RU"/>
        </w:rPr>
        <w:t xml:space="preserve">верь, г. Торжок, </w:t>
      </w:r>
      <w:r w:rsidR="00726F88" w:rsidRPr="00F6194C">
        <w:rPr>
          <w:rFonts w:ascii="Times New Roman" w:eastAsia="Times New Roman" w:hAnsi="Times New Roman"/>
          <w:sz w:val="28"/>
          <w:szCs w:val="28"/>
          <w:lang w:eastAsia="ru-RU"/>
        </w:rPr>
        <w:t>Андреапольский</w:t>
      </w:r>
      <w:r w:rsidR="00B86900" w:rsidRPr="00F6194C">
        <w:rPr>
          <w:rFonts w:ascii="Times New Roman" w:eastAsia="Times New Roman" w:hAnsi="Times New Roman"/>
          <w:sz w:val="28"/>
          <w:szCs w:val="28"/>
          <w:lang w:eastAsia="ru-RU"/>
        </w:rPr>
        <w:t xml:space="preserve">, Бежецкий, Бологовский, Весьегонский, Вышневолоцкий, Жарковский, Западнодвинский, Зубцовский, </w:t>
      </w:r>
      <w:r w:rsidR="00B86900" w:rsidRPr="00F6194C">
        <w:rPr>
          <w:rFonts w:ascii="Times New Roman" w:hAnsi="Times New Roman"/>
          <w:bCs/>
          <w:sz w:val="28"/>
          <w:szCs w:val="28"/>
        </w:rPr>
        <w:t>Калязинский, Кашинский,</w:t>
      </w:r>
      <w:r w:rsidR="00B86900" w:rsidRPr="00F6194C">
        <w:rPr>
          <w:rFonts w:ascii="Times New Roman" w:eastAsia="Times New Roman" w:hAnsi="Times New Roman"/>
          <w:sz w:val="28"/>
          <w:szCs w:val="28"/>
          <w:lang w:eastAsia="ru-RU"/>
        </w:rPr>
        <w:t xml:space="preserve"> </w:t>
      </w:r>
      <w:r w:rsidR="00B86900" w:rsidRPr="00F6194C">
        <w:rPr>
          <w:rFonts w:ascii="Times New Roman" w:hAnsi="Times New Roman"/>
          <w:bCs/>
          <w:sz w:val="28"/>
          <w:szCs w:val="28"/>
        </w:rPr>
        <w:t>Конаковский,</w:t>
      </w:r>
      <w:r w:rsidR="00B86900" w:rsidRPr="00F6194C">
        <w:rPr>
          <w:rFonts w:ascii="Times New Roman" w:eastAsia="Times New Roman" w:hAnsi="Times New Roman"/>
          <w:sz w:val="28"/>
          <w:szCs w:val="28"/>
          <w:lang w:eastAsia="ru-RU"/>
        </w:rPr>
        <w:t xml:space="preserve"> Краснохолмский, </w:t>
      </w:r>
      <w:r w:rsidR="00B86900" w:rsidRPr="00F6194C">
        <w:rPr>
          <w:rFonts w:ascii="Times New Roman" w:hAnsi="Times New Roman"/>
          <w:bCs/>
          <w:sz w:val="28"/>
          <w:szCs w:val="28"/>
        </w:rPr>
        <w:t>Кувшиновский,</w:t>
      </w:r>
      <w:r w:rsidR="00B86900" w:rsidRPr="00F6194C">
        <w:rPr>
          <w:rFonts w:ascii="Times New Roman" w:eastAsia="Times New Roman" w:hAnsi="Times New Roman"/>
          <w:sz w:val="28"/>
          <w:szCs w:val="28"/>
          <w:lang w:eastAsia="ru-RU"/>
        </w:rPr>
        <w:t xml:space="preserve"> Лесной, Лихославльский, Максатихинский, Молоковский, </w:t>
      </w:r>
      <w:r w:rsidR="00B86900" w:rsidRPr="00F6194C">
        <w:rPr>
          <w:rFonts w:ascii="Times New Roman" w:hAnsi="Times New Roman"/>
          <w:bCs/>
          <w:sz w:val="28"/>
          <w:szCs w:val="28"/>
        </w:rPr>
        <w:t>Оленинский</w:t>
      </w:r>
      <w:r w:rsidR="00B86900" w:rsidRPr="00F6194C">
        <w:rPr>
          <w:rFonts w:ascii="Times New Roman" w:eastAsia="Times New Roman" w:hAnsi="Times New Roman"/>
          <w:sz w:val="28"/>
          <w:szCs w:val="28"/>
          <w:lang w:eastAsia="ru-RU"/>
        </w:rPr>
        <w:t xml:space="preserve"> Пеновский, Рамешковский, Ржевский, Сандовский, Селижаровский, </w:t>
      </w:r>
      <w:r w:rsidR="00B86900" w:rsidRPr="00F6194C">
        <w:rPr>
          <w:rFonts w:ascii="Times New Roman" w:eastAsia="Times New Roman" w:hAnsi="Times New Roman"/>
          <w:sz w:val="28"/>
          <w:szCs w:val="28"/>
          <w:lang w:eastAsia="ru-RU"/>
        </w:rPr>
        <w:lastRenderedPageBreak/>
        <w:t xml:space="preserve">Спировский, Старицкий, Торжокский, Торопецкий, Фировский районы, </w:t>
      </w:r>
      <w:r w:rsidR="00B86900" w:rsidRPr="00F6194C">
        <w:rPr>
          <w:rFonts w:ascii="Times New Roman" w:hAnsi="Times New Roman"/>
          <w:bCs/>
          <w:sz w:val="28"/>
          <w:szCs w:val="28"/>
        </w:rPr>
        <w:t xml:space="preserve"> </w:t>
      </w:r>
      <w:r w:rsidR="00B86900" w:rsidRPr="00F6194C">
        <w:rPr>
          <w:rFonts w:ascii="Times New Roman" w:eastAsia="Times New Roman" w:hAnsi="Times New Roman"/>
          <w:sz w:val="28"/>
          <w:szCs w:val="28"/>
          <w:lang w:eastAsia="ru-RU"/>
        </w:rPr>
        <w:t xml:space="preserve">Нелидовский, Осташковский, </w:t>
      </w:r>
      <w:r w:rsidR="00B86900" w:rsidRPr="00F6194C">
        <w:rPr>
          <w:rFonts w:ascii="Times New Roman" w:hAnsi="Times New Roman"/>
          <w:bCs/>
          <w:sz w:val="28"/>
          <w:szCs w:val="28"/>
        </w:rPr>
        <w:t>Удомельский</w:t>
      </w:r>
      <w:r w:rsidR="00B86900" w:rsidRPr="00F6194C">
        <w:rPr>
          <w:rFonts w:ascii="Times New Roman" w:eastAsia="Times New Roman" w:hAnsi="Times New Roman"/>
          <w:sz w:val="28"/>
          <w:szCs w:val="28"/>
          <w:lang w:eastAsia="ru-RU"/>
        </w:rPr>
        <w:t xml:space="preserve"> городские округа,  ЗАТО Озерный</w:t>
      </w:r>
      <w:r w:rsidR="00F62C55">
        <w:rPr>
          <w:rFonts w:ascii="Times New Roman" w:eastAsia="Times New Roman" w:hAnsi="Times New Roman"/>
          <w:sz w:val="28"/>
          <w:szCs w:val="28"/>
          <w:lang w:eastAsia="ru-RU"/>
        </w:rPr>
        <w:t>);</w:t>
      </w:r>
    </w:p>
    <w:p w:rsidR="00582565" w:rsidRPr="00F6194C" w:rsidRDefault="00582565" w:rsidP="00E52D17">
      <w:pPr>
        <w:tabs>
          <w:tab w:val="left" w:pos="284"/>
          <w:tab w:val="left" w:pos="567"/>
        </w:tabs>
        <w:jc w:val="both"/>
        <w:rPr>
          <w:rFonts w:ascii="Times New Roman" w:hAnsi="Times New Roman"/>
          <w:sz w:val="28"/>
          <w:szCs w:val="28"/>
        </w:rPr>
      </w:pPr>
      <w:r w:rsidRPr="00F6194C">
        <w:rPr>
          <w:rFonts w:ascii="Times New Roman" w:hAnsi="Times New Roman"/>
          <w:sz w:val="28"/>
          <w:szCs w:val="28"/>
        </w:rPr>
        <w:t>- в дист</w:t>
      </w:r>
      <w:r w:rsidR="00F62C55">
        <w:rPr>
          <w:rFonts w:ascii="Times New Roman" w:hAnsi="Times New Roman"/>
          <w:sz w:val="28"/>
          <w:szCs w:val="28"/>
        </w:rPr>
        <w:t>анционной форме – в 15 (39%) МО (</w:t>
      </w:r>
      <w:r w:rsidR="00996D58" w:rsidRPr="00F6194C">
        <w:rPr>
          <w:rFonts w:ascii="Times New Roman" w:hAnsi="Times New Roman"/>
          <w:bCs/>
          <w:sz w:val="28"/>
          <w:szCs w:val="28"/>
        </w:rPr>
        <w:t xml:space="preserve">г. Вышний Волочек,  </w:t>
      </w:r>
      <w:r w:rsidR="00996D58" w:rsidRPr="00F6194C">
        <w:rPr>
          <w:rFonts w:ascii="Times New Roman" w:eastAsia="Times New Roman" w:hAnsi="Times New Roman"/>
          <w:sz w:val="28"/>
          <w:szCs w:val="28"/>
          <w:lang w:eastAsia="ru-RU"/>
        </w:rPr>
        <w:t>г. Ржев, г</w:t>
      </w:r>
      <w:proofErr w:type="gramStart"/>
      <w:r w:rsidR="00996D58" w:rsidRPr="00F6194C">
        <w:rPr>
          <w:rFonts w:ascii="Times New Roman" w:eastAsia="Times New Roman" w:hAnsi="Times New Roman"/>
          <w:sz w:val="28"/>
          <w:szCs w:val="28"/>
          <w:lang w:eastAsia="ru-RU"/>
        </w:rPr>
        <w:t>.Т</w:t>
      </w:r>
      <w:proofErr w:type="gramEnd"/>
      <w:r w:rsidR="00996D58" w:rsidRPr="00F6194C">
        <w:rPr>
          <w:rFonts w:ascii="Times New Roman" w:eastAsia="Times New Roman" w:hAnsi="Times New Roman"/>
          <w:sz w:val="28"/>
          <w:szCs w:val="28"/>
          <w:lang w:eastAsia="ru-RU"/>
        </w:rPr>
        <w:t>верь, Андре</w:t>
      </w:r>
      <w:r w:rsidR="007B3AE2" w:rsidRPr="00F6194C">
        <w:rPr>
          <w:rFonts w:ascii="Times New Roman" w:eastAsia="Times New Roman" w:hAnsi="Times New Roman"/>
          <w:sz w:val="28"/>
          <w:szCs w:val="28"/>
          <w:lang w:eastAsia="ru-RU"/>
        </w:rPr>
        <w:t>а</w:t>
      </w:r>
      <w:r w:rsidR="00996D58" w:rsidRPr="00F6194C">
        <w:rPr>
          <w:rFonts w:ascii="Times New Roman" w:eastAsia="Times New Roman" w:hAnsi="Times New Roman"/>
          <w:sz w:val="28"/>
          <w:szCs w:val="28"/>
          <w:lang w:eastAsia="ru-RU"/>
        </w:rPr>
        <w:t xml:space="preserve">польский, Бельский, Бологовский, Жарковский, </w:t>
      </w:r>
      <w:r w:rsidR="00996D58" w:rsidRPr="00F6194C">
        <w:rPr>
          <w:rFonts w:ascii="Times New Roman" w:hAnsi="Times New Roman"/>
          <w:bCs/>
          <w:sz w:val="28"/>
          <w:szCs w:val="28"/>
        </w:rPr>
        <w:t xml:space="preserve">Калязинский, </w:t>
      </w:r>
      <w:r w:rsidR="00996D58" w:rsidRPr="00F6194C">
        <w:rPr>
          <w:rFonts w:ascii="Times New Roman" w:eastAsia="Times New Roman" w:hAnsi="Times New Roman"/>
          <w:sz w:val="28"/>
          <w:szCs w:val="28"/>
          <w:lang w:eastAsia="ru-RU"/>
        </w:rPr>
        <w:t xml:space="preserve">Краснохолмский, </w:t>
      </w:r>
      <w:r w:rsidR="00996D58" w:rsidRPr="00F6194C">
        <w:rPr>
          <w:rFonts w:ascii="Times New Roman" w:hAnsi="Times New Roman"/>
          <w:bCs/>
          <w:sz w:val="28"/>
          <w:szCs w:val="28"/>
        </w:rPr>
        <w:t>Оленинский</w:t>
      </w:r>
      <w:r w:rsidR="00996D58" w:rsidRPr="00F6194C">
        <w:rPr>
          <w:rFonts w:ascii="Times New Roman" w:eastAsia="Times New Roman" w:hAnsi="Times New Roman"/>
          <w:sz w:val="28"/>
          <w:szCs w:val="28"/>
          <w:lang w:eastAsia="ru-RU"/>
        </w:rPr>
        <w:t xml:space="preserve"> Пеновский, Рамешковский, Спировский, Торжокский, районы, </w:t>
      </w:r>
      <w:r w:rsidR="00996D58" w:rsidRPr="00F6194C">
        <w:rPr>
          <w:rFonts w:ascii="Times New Roman" w:hAnsi="Times New Roman"/>
          <w:bCs/>
          <w:sz w:val="28"/>
          <w:szCs w:val="28"/>
        </w:rPr>
        <w:t xml:space="preserve"> </w:t>
      </w:r>
      <w:r w:rsidR="00996D58" w:rsidRPr="00F6194C">
        <w:rPr>
          <w:rFonts w:ascii="Times New Roman" w:eastAsia="Times New Roman" w:hAnsi="Times New Roman"/>
          <w:sz w:val="28"/>
          <w:szCs w:val="28"/>
          <w:lang w:eastAsia="ru-RU"/>
        </w:rPr>
        <w:t>Нелидовский городской округ</w:t>
      </w:r>
      <w:r w:rsidR="00F62C55">
        <w:rPr>
          <w:rFonts w:ascii="Times New Roman" w:eastAsia="Times New Roman" w:hAnsi="Times New Roman"/>
          <w:sz w:val="28"/>
          <w:szCs w:val="28"/>
          <w:lang w:eastAsia="ru-RU"/>
        </w:rPr>
        <w:t>);.</w:t>
      </w:r>
      <w:r w:rsidR="00996D58" w:rsidRPr="00F6194C">
        <w:rPr>
          <w:rFonts w:ascii="Times New Roman" w:eastAsia="Times New Roman" w:hAnsi="Times New Roman"/>
          <w:sz w:val="28"/>
          <w:szCs w:val="28"/>
          <w:lang w:eastAsia="ru-RU"/>
        </w:rPr>
        <w:t xml:space="preserve"> </w:t>
      </w:r>
    </w:p>
    <w:p w:rsidR="00C41A39" w:rsidRPr="00F6194C" w:rsidRDefault="0083034E" w:rsidP="00E52D17">
      <w:pPr>
        <w:tabs>
          <w:tab w:val="left" w:pos="284"/>
          <w:tab w:val="left" w:pos="567"/>
        </w:tabs>
        <w:jc w:val="both"/>
        <w:rPr>
          <w:rFonts w:ascii="Times New Roman" w:hAnsi="Times New Roman"/>
          <w:sz w:val="28"/>
          <w:szCs w:val="28"/>
        </w:rPr>
      </w:pPr>
      <w:r w:rsidRPr="00F6194C">
        <w:rPr>
          <w:rFonts w:ascii="Times New Roman" w:hAnsi="Times New Roman"/>
          <w:sz w:val="28"/>
          <w:szCs w:val="28"/>
        </w:rPr>
        <w:tab/>
      </w:r>
      <w:r w:rsidR="00B31763" w:rsidRPr="00F6194C">
        <w:rPr>
          <w:rFonts w:ascii="Times New Roman" w:hAnsi="Times New Roman"/>
          <w:sz w:val="28"/>
          <w:szCs w:val="28"/>
        </w:rPr>
        <w:t>Р</w:t>
      </w:r>
      <w:r w:rsidR="00582565" w:rsidRPr="00F6194C">
        <w:rPr>
          <w:rFonts w:ascii="Times New Roman" w:hAnsi="Times New Roman"/>
          <w:sz w:val="28"/>
          <w:szCs w:val="28"/>
        </w:rPr>
        <w:t xml:space="preserve">уководители 4 МО (Калининского, </w:t>
      </w:r>
      <w:proofErr w:type="spellStart"/>
      <w:r w:rsidR="00582565" w:rsidRPr="00F6194C">
        <w:rPr>
          <w:rFonts w:ascii="Times New Roman" w:hAnsi="Times New Roman"/>
          <w:sz w:val="28"/>
          <w:szCs w:val="28"/>
        </w:rPr>
        <w:t>Кесовогорского</w:t>
      </w:r>
      <w:proofErr w:type="spellEnd"/>
      <w:r w:rsidR="00582565" w:rsidRPr="00F6194C">
        <w:rPr>
          <w:rFonts w:ascii="Times New Roman" w:hAnsi="Times New Roman"/>
          <w:sz w:val="28"/>
          <w:szCs w:val="28"/>
        </w:rPr>
        <w:t xml:space="preserve">, Кимрского, </w:t>
      </w:r>
      <w:proofErr w:type="spellStart"/>
      <w:r w:rsidR="00582565" w:rsidRPr="00F6194C">
        <w:rPr>
          <w:rFonts w:ascii="Times New Roman" w:hAnsi="Times New Roman"/>
          <w:sz w:val="28"/>
          <w:szCs w:val="28"/>
        </w:rPr>
        <w:t>Сонковского</w:t>
      </w:r>
      <w:proofErr w:type="spellEnd"/>
      <w:r w:rsidR="00582565" w:rsidRPr="00F6194C">
        <w:rPr>
          <w:rFonts w:ascii="Times New Roman" w:hAnsi="Times New Roman"/>
          <w:sz w:val="28"/>
          <w:szCs w:val="28"/>
        </w:rPr>
        <w:t xml:space="preserve"> районов) на вопрос не ответили.</w:t>
      </w:r>
      <w:r w:rsidRPr="00F6194C">
        <w:rPr>
          <w:rFonts w:ascii="Times New Roman" w:hAnsi="Times New Roman"/>
          <w:sz w:val="28"/>
          <w:szCs w:val="28"/>
        </w:rPr>
        <w:t xml:space="preserve"> </w:t>
      </w:r>
    </w:p>
    <w:p w:rsidR="00582565" w:rsidRPr="00F6194C" w:rsidRDefault="00C41A39" w:rsidP="00E52D17">
      <w:pPr>
        <w:tabs>
          <w:tab w:val="left" w:pos="284"/>
          <w:tab w:val="left" w:pos="567"/>
        </w:tabs>
        <w:jc w:val="both"/>
        <w:rPr>
          <w:rFonts w:ascii="Times New Roman" w:hAnsi="Times New Roman"/>
          <w:sz w:val="28"/>
          <w:szCs w:val="28"/>
        </w:rPr>
      </w:pPr>
      <w:r w:rsidRPr="00F6194C">
        <w:rPr>
          <w:rFonts w:ascii="Times New Roman" w:hAnsi="Times New Roman"/>
          <w:sz w:val="28"/>
          <w:szCs w:val="28"/>
        </w:rPr>
        <w:tab/>
      </w:r>
      <w:proofErr w:type="gramStart"/>
      <w:r w:rsidR="0083034E" w:rsidRPr="00F6194C">
        <w:rPr>
          <w:rFonts w:ascii="Times New Roman" w:hAnsi="Times New Roman"/>
          <w:sz w:val="28"/>
          <w:szCs w:val="28"/>
        </w:rPr>
        <w:t>В</w:t>
      </w:r>
      <w:proofErr w:type="gramEnd"/>
      <w:r w:rsidR="0083034E" w:rsidRPr="00F6194C">
        <w:rPr>
          <w:rFonts w:ascii="Times New Roman" w:hAnsi="Times New Roman"/>
          <w:sz w:val="28"/>
          <w:szCs w:val="28"/>
        </w:rPr>
        <w:t xml:space="preserve"> ЗАТО Солнечный  методическая работа ведется на уровне образовательной организации (в муниципалитете одна школа).</w:t>
      </w:r>
    </w:p>
    <w:p w:rsidR="00BF79B4" w:rsidRDefault="0083034E" w:rsidP="00E52D17">
      <w:pPr>
        <w:tabs>
          <w:tab w:val="left" w:pos="284"/>
          <w:tab w:val="left" w:pos="567"/>
        </w:tabs>
        <w:spacing w:after="0"/>
        <w:jc w:val="both"/>
        <w:rPr>
          <w:rFonts w:ascii="Times New Roman" w:hAnsi="Times New Roman"/>
          <w:sz w:val="28"/>
          <w:szCs w:val="28"/>
          <w:shd w:val="clear" w:color="auto" w:fill="FFFFFF"/>
        </w:rPr>
      </w:pPr>
      <w:r w:rsidRPr="00F6194C">
        <w:rPr>
          <w:rFonts w:ascii="Times New Roman" w:hAnsi="Times New Roman"/>
          <w:sz w:val="28"/>
          <w:szCs w:val="28"/>
          <w:shd w:val="clear" w:color="auto" w:fill="FFFFFF"/>
        </w:rPr>
        <w:tab/>
      </w:r>
      <w:r w:rsidR="009E51D1">
        <w:rPr>
          <w:rFonts w:ascii="Times New Roman" w:hAnsi="Times New Roman"/>
          <w:sz w:val="28"/>
          <w:szCs w:val="28"/>
          <w:shd w:val="clear" w:color="auto" w:fill="FFFFFF"/>
        </w:rPr>
        <w:t>Руководители 40 (93%</w:t>
      </w:r>
      <w:r w:rsidR="00AF4EF9" w:rsidRPr="00F6194C">
        <w:rPr>
          <w:rFonts w:ascii="Times New Roman" w:hAnsi="Times New Roman"/>
          <w:sz w:val="28"/>
          <w:szCs w:val="28"/>
          <w:shd w:val="clear" w:color="auto" w:fill="FFFFFF"/>
        </w:rPr>
        <w:t>) МО</w:t>
      </w:r>
      <w:r w:rsidR="009E51D1">
        <w:rPr>
          <w:rFonts w:ascii="Times New Roman" w:hAnsi="Times New Roman"/>
          <w:sz w:val="28"/>
          <w:szCs w:val="28"/>
          <w:shd w:val="clear" w:color="auto" w:fill="FFFFFF"/>
        </w:rPr>
        <w:t xml:space="preserve">УО </w:t>
      </w:r>
      <w:r w:rsidR="003E00E8">
        <w:rPr>
          <w:rFonts w:ascii="Times New Roman" w:hAnsi="Times New Roman"/>
          <w:sz w:val="28"/>
          <w:szCs w:val="28"/>
          <w:shd w:val="clear" w:color="auto" w:fill="FFFFFF"/>
        </w:rPr>
        <w:t xml:space="preserve">(за исключением </w:t>
      </w:r>
      <w:proofErr w:type="spellStart"/>
      <w:r w:rsidR="003E00E8">
        <w:rPr>
          <w:rFonts w:ascii="Times New Roman" w:hAnsi="Times New Roman"/>
          <w:sz w:val="28"/>
          <w:szCs w:val="28"/>
          <w:shd w:val="clear" w:color="auto" w:fill="FFFFFF"/>
        </w:rPr>
        <w:t>Кесовогорского</w:t>
      </w:r>
      <w:proofErr w:type="spellEnd"/>
      <w:r w:rsidR="003E00E8">
        <w:rPr>
          <w:rFonts w:ascii="Times New Roman" w:hAnsi="Times New Roman"/>
          <w:sz w:val="28"/>
          <w:szCs w:val="28"/>
          <w:shd w:val="clear" w:color="auto" w:fill="FFFFFF"/>
        </w:rPr>
        <w:t>, Ржевского</w:t>
      </w:r>
      <w:r w:rsidR="00F62C55">
        <w:rPr>
          <w:rFonts w:ascii="Times New Roman" w:hAnsi="Times New Roman"/>
          <w:sz w:val="28"/>
          <w:szCs w:val="28"/>
          <w:shd w:val="clear" w:color="auto" w:fill="FFFFFF"/>
        </w:rPr>
        <w:t xml:space="preserve"> </w:t>
      </w:r>
      <w:r w:rsidR="003E00E8">
        <w:rPr>
          <w:rFonts w:ascii="Times New Roman" w:hAnsi="Times New Roman"/>
          <w:sz w:val="28"/>
          <w:szCs w:val="28"/>
          <w:shd w:val="clear" w:color="auto" w:fill="FFFFFF"/>
        </w:rPr>
        <w:t xml:space="preserve">районов) </w:t>
      </w:r>
      <w:r w:rsidR="009E51D1">
        <w:rPr>
          <w:rFonts w:ascii="Times New Roman" w:hAnsi="Times New Roman"/>
          <w:sz w:val="28"/>
          <w:szCs w:val="28"/>
          <w:shd w:val="clear" w:color="auto" w:fill="FFFFFF"/>
        </w:rPr>
        <w:t>указали, что в МО</w:t>
      </w:r>
      <w:r w:rsidR="00AF4EF9" w:rsidRPr="00F6194C">
        <w:rPr>
          <w:rFonts w:ascii="Times New Roman" w:hAnsi="Times New Roman"/>
          <w:sz w:val="28"/>
          <w:szCs w:val="28"/>
          <w:shd w:val="clear" w:color="auto" w:fill="FFFFFF"/>
        </w:rPr>
        <w:t xml:space="preserve"> </w:t>
      </w:r>
      <w:r w:rsidR="009E51D1">
        <w:rPr>
          <w:rFonts w:ascii="Times New Roman" w:hAnsi="Times New Roman"/>
          <w:sz w:val="28"/>
          <w:szCs w:val="28"/>
          <w:shd w:val="clear" w:color="auto" w:fill="FFFFFF"/>
        </w:rPr>
        <w:t>работают</w:t>
      </w:r>
      <w:r w:rsidR="00AF4EF9" w:rsidRPr="00F6194C">
        <w:rPr>
          <w:rFonts w:ascii="Times New Roman" w:hAnsi="Times New Roman"/>
          <w:sz w:val="28"/>
          <w:szCs w:val="28"/>
          <w:shd w:val="clear" w:color="auto" w:fill="FFFFFF"/>
        </w:rPr>
        <w:t xml:space="preserve"> </w:t>
      </w:r>
      <w:r w:rsidR="003E00E8">
        <w:rPr>
          <w:rFonts w:ascii="Times New Roman" w:hAnsi="Times New Roman"/>
          <w:sz w:val="28"/>
          <w:szCs w:val="28"/>
          <w:u w:val="single"/>
          <w:shd w:val="clear" w:color="auto" w:fill="FFFFFF"/>
        </w:rPr>
        <w:t xml:space="preserve">районные </w:t>
      </w:r>
      <w:r w:rsidR="00AF4EF9" w:rsidRPr="00F6194C">
        <w:rPr>
          <w:rFonts w:ascii="Times New Roman" w:hAnsi="Times New Roman"/>
          <w:sz w:val="28"/>
          <w:szCs w:val="28"/>
          <w:u w:val="single"/>
          <w:shd w:val="clear" w:color="auto" w:fill="FFFFFF"/>
        </w:rPr>
        <w:t>методические объединения учителей</w:t>
      </w:r>
      <w:r w:rsidR="00AF4EF9" w:rsidRPr="00F6194C">
        <w:rPr>
          <w:rFonts w:ascii="Times New Roman" w:hAnsi="Times New Roman"/>
          <w:sz w:val="28"/>
          <w:szCs w:val="28"/>
          <w:shd w:val="clear" w:color="auto" w:fill="FFFFFF"/>
        </w:rPr>
        <w:t xml:space="preserve">, целями которых являются: </w:t>
      </w:r>
      <w:r w:rsidR="00054001" w:rsidRPr="00F6194C">
        <w:rPr>
          <w:rFonts w:ascii="Times New Roman" w:hAnsi="Times New Roman"/>
          <w:sz w:val="28"/>
          <w:szCs w:val="28"/>
          <w:shd w:val="clear" w:color="auto" w:fill="FFFFFF"/>
        </w:rPr>
        <w:t xml:space="preserve">повышение качества образования, выработка единых требований к оценке, </w:t>
      </w:r>
      <w:r w:rsidR="00AF4EF9" w:rsidRPr="00F6194C">
        <w:rPr>
          <w:rFonts w:ascii="Times New Roman" w:hAnsi="Times New Roman"/>
          <w:sz w:val="28"/>
          <w:szCs w:val="28"/>
          <w:shd w:val="clear" w:color="auto" w:fill="FFFFFF"/>
        </w:rPr>
        <w:t xml:space="preserve">обмен опытом, повышение </w:t>
      </w:r>
      <w:r w:rsidR="00DB6337" w:rsidRPr="00F6194C">
        <w:rPr>
          <w:rFonts w:ascii="Times New Roman" w:hAnsi="Times New Roman"/>
          <w:sz w:val="28"/>
          <w:szCs w:val="28"/>
          <w:shd w:val="clear" w:color="auto" w:fill="FFFFFF"/>
        </w:rPr>
        <w:t>профессиональных компетенций</w:t>
      </w:r>
      <w:r w:rsidR="00AF4EF9" w:rsidRPr="00F6194C">
        <w:rPr>
          <w:rFonts w:ascii="Times New Roman" w:hAnsi="Times New Roman"/>
          <w:sz w:val="28"/>
          <w:szCs w:val="28"/>
          <w:shd w:val="clear" w:color="auto" w:fill="FFFFFF"/>
        </w:rPr>
        <w:t xml:space="preserve"> педагогов, совершенствование педагогического мастерства,  внедрение новых педагогических технологий, </w:t>
      </w:r>
      <w:r w:rsidR="00054001" w:rsidRPr="00F6194C">
        <w:rPr>
          <w:rFonts w:ascii="Times New Roman" w:hAnsi="Times New Roman"/>
          <w:sz w:val="28"/>
          <w:szCs w:val="28"/>
          <w:shd w:val="clear" w:color="auto" w:fill="FFFFFF"/>
        </w:rPr>
        <w:t xml:space="preserve">оказание методической помощи педагогом, в том числе наставничество. </w:t>
      </w:r>
    </w:p>
    <w:p w:rsidR="00A61E4A" w:rsidRPr="00F6194C" w:rsidRDefault="00BF79B4" w:rsidP="00E52D17">
      <w:pPr>
        <w:tabs>
          <w:tab w:val="left" w:pos="284"/>
          <w:tab w:val="left" w:pos="567"/>
        </w:tabs>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003E00E8">
        <w:rPr>
          <w:rFonts w:ascii="Times New Roman" w:hAnsi="Times New Roman"/>
          <w:sz w:val="28"/>
          <w:szCs w:val="28"/>
          <w:shd w:val="clear" w:color="auto" w:fill="FFFFFF"/>
        </w:rPr>
        <w:t>Только</w:t>
      </w:r>
      <w:r w:rsidR="00F3582F">
        <w:rPr>
          <w:rFonts w:ascii="Times New Roman" w:hAnsi="Times New Roman"/>
          <w:sz w:val="28"/>
          <w:szCs w:val="28"/>
          <w:shd w:val="clear" w:color="auto" w:fill="FFFFFF"/>
        </w:rPr>
        <w:t xml:space="preserve"> на сайт</w:t>
      </w:r>
      <w:r>
        <w:rPr>
          <w:rFonts w:ascii="Times New Roman" w:hAnsi="Times New Roman"/>
          <w:sz w:val="28"/>
          <w:szCs w:val="28"/>
          <w:shd w:val="clear" w:color="auto" w:fill="FFFFFF"/>
        </w:rPr>
        <w:t xml:space="preserve">ах 7 МОУО </w:t>
      </w:r>
      <w:r w:rsidR="003E00E8">
        <w:rPr>
          <w:rFonts w:ascii="Times New Roman" w:hAnsi="Times New Roman"/>
          <w:sz w:val="28"/>
          <w:szCs w:val="28"/>
          <w:shd w:val="clear" w:color="auto" w:fill="FFFFFF"/>
        </w:rPr>
        <w:t xml:space="preserve">размещены </w:t>
      </w:r>
      <w:r w:rsidR="00F819DB">
        <w:rPr>
          <w:rFonts w:ascii="Times New Roman" w:hAnsi="Times New Roman"/>
          <w:sz w:val="28"/>
          <w:szCs w:val="28"/>
          <w:shd w:val="clear" w:color="auto" w:fill="FFFFFF"/>
        </w:rPr>
        <w:t>документы, ре</w:t>
      </w:r>
      <w:r w:rsidR="004E46AF" w:rsidRPr="00F6194C">
        <w:rPr>
          <w:rFonts w:ascii="Times New Roman" w:hAnsi="Times New Roman"/>
          <w:sz w:val="28"/>
          <w:szCs w:val="28"/>
          <w:shd w:val="clear" w:color="auto" w:fill="FFFFFF"/>
        </w:rPr>
        <w:t>гламентирую</w:t>
      </w:r>
      <w:r w:rsidR="00F819DB">
        <w:rPr>
          <w:rFonts w:ascii="Times New Roman" w:hAnsi="Times New Roman"/>
          <w:sz w:val="28"/>
          <w:szCs w:val="28"/>
          <w:shd w:val="clear" w:color="auto" w:fill="FFFFFF"/>
        </w:rPr>
        <w:t>щие</w:t>
      </w:r>
      <w:r w:rsidR="004E46AF" w:rsidRPr="00F6194C">
        <w:rPr>
          <w:rFonts w:ascii="Times New Roman" w:hAnsi="Times New Roman"/>
          <w:sz w:val="28"/>
          <w:szCs w:val="28"/>
          <w:shd w:val="clear" w:color="auto" w:fill="FFFFFF"/>
        </w:rPr>
        <w:t xml:space="preserve"> работу данных объединений: положени</w:t>
      </w:r>
      <w:r w:rsidR="00187936">
        <w:rPr>
          <w:rFonts w:ascii="Times New Roman" w:hAnsi="Times New Roman"/>
          <w:sz w:val="28"/>
          <w:szCs w:val="28"/>
          <w:shd w:val="clear" w:color="auto" w:fill="FFFFFF"/>
        </w:rPr>
        <w:t>е</w:t>
      </w:r>
      <w:r w:rsidR="004E46AF" w:rsidRPr="00F6194C">
        <w:rPr>
          <w:rFonts w:ascii="Times New Roman" w:hAnsi="Times New Roman"/>
          <w:sz w:val="28"/>
          <w:szCs w:val="28"/>
          <w:shd w:val="clear" w:color="auto" w:fill="FFFFFF"/>
        </w:rPr>
        <w:t xml:space="preserve"> о районных методических объединениях</w:t>
      </w:r>
      <w:r w:rsidR="00F819DB">
        <w:rPr>
          <w:rFonts w:ascii="Times New Roman" w:hAnsi="Times New Roman"/>
          <w:sz w:val="28"/>
          <w:szCs w:val="28"/>
          <w:shd w:val="clear" w:color="auto" w:fill="FFFFFF"/>
        </w:rPr>
        <w:t xml:space="preserve"> (</w:t>
      </w:r>
      <w:r w:rsidR="00794733">
        <w:rPr>
          <w:rFonts w:ascii="Times New Roman" w:hAnsi="Times New Roman"/>
          <w:sz w:val="28"/>
          <w:szCs w:val="28"/>
          <w:shd w:val="clear" w:color="auto" w:fill="FFFFFF"/>
        </w:rPr>
        <w:t xml:space="preserve">Краснохолмский, </w:t>
      </w:r>
      <w:r w:rsidR="00F819DB">
        <w:rPr>
          <w:rFonts w:ascii="Times New Roman" w:hAnsi="Times New Roman"/>
          <w:sz w:val="28"/>
          <w:szCs w:val="28"/>
          <w:shd w:val="clear" w:color="auto" w:fill="FFFFFF"/>
        </w:rPr>
        <w:t>Спировский район</w:t>
      </w:r>
      <w:r w:rsidR="00794733">
        <w:rPr>
          <w:rFonts w:ascii="Times New Roman" w:hAnsi="Times New Roman"/>
          <w:sz w:val="28"/>
          <w:szCs w:val="28"/>
          <w:shd w:val="clear" w:color="auto" w:fill="FFFFFF"/>
        </w:rPr>
        <w:t>ы</w:t>
      </w:r>
      <w:r w:rsidR="00F819DB">
        <w:rPr>
          <w:rFonts w:ascii="Times New Roman" w:hAnsi="Times New Roman"/>
          <w:sz w:val="28"/>
          <w:szCs w:val="28"/>
          <w:shd w:val="clear" w:color="auto" w:fill="FFFFFF"/>
        </w:rPr>
        <w:t>)</w:t>
      </w:r>
      <w:r w:rsidR="004E46AF" w:rsidRPr="00F6194C">
        <w:rPr>
          <w:rFonts w:ascii="Times New Roman" w:hAnsi="Times New Roman"/>
          <w:sz w:val="28"/>
          <w:szCs w:val="28"/>
          <w:shd w:val="clear" w:color="auto" w:fill="FFFFFF"/>
        </w:rPr>
        <w:t xml:space="preserve">, </w:t>
      </w:r>
      <w:r w:rsidR="00F819DB">
        <w:rPr>
          <w:rFonts w:ascii="Times New Roman" w:hAnsi="Times New Roman"/>
          <w:sz w:val="28"/>
          <w:szCs w:val="28"/>
          <w:shd w:val="clear" w:color="auto" w:fill="FFFFFF"/>
        </w:rPr>
        <w:t>приказ МОУО (Андреапольский район),</w:t>
      </w:r>
      <w:r w:rsidR="004E46AF" w:rsidRPr="00F6194C">
        <w:rPr>
          <w:rFonts w:ascii="Times New Roman" w:hAnsi="Times New Roman"/>
          <w:sz w:val="28"/>
          <w:szCs w:val="28"/>
          <w:shd w:val="clear" w:color="auto" w:fill="FFFFFF"/>
        </w:rPr>
        <w:t xml:space="preserve"> план работы РМО</w:t>
      </w:r>
      <w:r w:rsidR="00736EEE" w:rsidRPr="00736EEE">
        <w:rPr>
          <w:rFonts w:ascii="Times New Roman" w:hAnsi="Times New Roman"/>
          <w:sz w:val="28"/>
          <w:szCs w:val="28"/>
          <w:shd w:val="clear" w:color="auto" w:fill="FFFFFF"/>
        </w:rPr>
        <w:t xml:space="preserve"> </w:t>
      </w:r>
      <w:r w:rsidR="00736EEE">
        <w:rPr>
          <w:rFonts w:ascii="Times New Roman" w:hAnsi="Times New Roman"/>
          <w:sz w:val="28"/>
          <w:szCs w:val="28"/>
          <w:shd w:val="clear" w:color="auto" w:fill="FFFFFF"/>
        </w:rPr>
        <w:t>(</w:t>
      </w:r>
      <w:r w:rsidR="00736EEE" w:rsidRPr="00F6194C">
        <w:rPr>
          <w:rFonts w:ascii="Times New Roman" w:hAnsi="Times New Roman"/>
          <w:sz w:val="28"/>
          <w:szCs w:val="28"/>
          <w:shd w:val="clear" w:color="auto" w:fill="FFFFFF"/>
        </w:rPr>
        <w:t>Андреапольск</w:t>
      </w:r>
      <w:r w:rsidR="00736EEE">
        <w:rPr>
          <w:rFonts w:ascii="Times New Roman" w:hAnsi="Times New Roman"/>
          <w:sz w:val="28"/>
          <w:szCs w:val="28"/>
          <w:shd w:val="clear" w:color="auto" w:fill="FFFFFF"/>
        </w:rPr>
        <w:t>ий</w:t>
      </w:r>
      <w:r w:rsidR="00736EEE" w:rsidRPr="00F6194C">
        <w:rPr>
          <w:rFonts w:ascii="Times New Roman" w:hAnsi="Times New Roman"/>
          <w:sz w:val="28"/>
          <w:szCs w:val="28"/>
          <w:shd w:val="clear" w:color="auto" w:fill="FFFFFF"/>
        </w:rPr>
        <w:t xml:space="preserve">, </w:t>
      </w:r>
      <w:r w:rsidR="00736EEE">
        <w:rPr>
          <w:rFonts w:ascii="Times New Roman" w:hAnsi="Times New Roman"/>
          <w:sz w:val="28"/>
          <w:szCs w:val="28"/>
          <w:shd w:val="clear" w:color="auto" w:fill="FFFFFF"/>
        </w:rPr>
        <w:t>Жарковский</w:t>
      </w:r>
      <w:r w:rsidR="00736EEE" w:rsidRPr="00F6194C">
        <w:rPr>
          <w:rFonts w:ascii="Times New Roman" w:hAnsi="Times New Roman"/>
          <w:sz w:val="28"/>
          <w:szCs w:val="28"/>
          <w:shd w:val="clear" w:color="auto" w:fill="FFFFFF"/>
        </w:rPr>
        <w:t xml:space="preserve">, </w:t>
      </w:r>
      <w:r w:rsidR="00F819DB">
        <w:rPr>
          <w:rFonts w:ascii="Times New Roman" w:hAnsi="Times New Roman"/>
          <w:sz w:val="28"/>
          <w:szCs w:val="28"/>
          <w:shd w:val="clear" w:color="auto" w:fill="FFFFFF"/>
        </w:rPr>
        <w:t xml:space="preserve">Конаковский, </w:t>
      </w:r>
      <w:r w:rsidR="00736EEE" w:rsidRPr="00F6194C">
        <w:rPr>
          <w:rFonts w:ascii="Times New Roman" w:hAnsi="Times New Roman"/>
          <w:sz w:val="28"/>
          <w:szCs w:val="28"/>
          <w:shd w:val="clear" w:color="auto" w:fill="FFFFFF"/>
        </w:rPr>
        <w:t>Краснохолмск</w:t>
      </w:r>
      <w:r w:rsidR="00736EEE">
        <w:rPr>
          <w:rFonts w:ascii="Times New Roman" w:hAnsi="Times New Roman"/>
          <w:sz w:val="28"/>
          <w:szCs w:val="28"/>
          <w:shd w:val="clear" w:color="auto" w:fill="FFFFFF"/>
        </w:rPr>
        <w:t>ий</w:t>
      </w:r>
      <w:r w:rsidR="00736EEE" w:rsidRPr="00F6194C">
        <w:rPr>
          <w:rFonts w:ascii="Times New Roman" w:hAnsi="Times New Roman"/>
          <w:sz w:val="28"/>
          <w:szCs w:val="28"/>
          <w:shd w:val="clear" w:color="auto" w:fill="FFFFFF"/>
        </w:rPr>
        <w:t>, Максатихинск</w:t>
      </w:r>
      <w:r w:rsidR="00736EEE">
        <w:rPr>
          <w:rFonts w:ascii="Times New Roman" w:hAnsi="Times New Roman"/>
          <w:sz w:val="28"/>
          <w:szCs w:val="28"/>
          <w:shd w:val="clear" w:color="auto" w:fill="FFFFFF"/>
        </w:rPr>
        <w:t>ий</w:t>
      </w:r>
      <w:r w:rsidR="00F819DB">
        <w:rPr>
          <w:rFonts w:ascii="Times New Roman" w:hAnsi="Times New Roman"/>
          <w:sz w:val="28"/>
          <w:szCs w:val="28"/>
          <w:shd w:val="clear" w:color="auto" w:fill="FFFFFF"/>
        </w:rPr>
        <w:t xml:space="preserve"> </w:t>
      </w:r>
      <w:r w:rsidR="00736EEE" w:rsidRPr="00F6194C">
        <w:rPr>
          <w:rFonts w:ascii="Times New Roman" w:hAnsi="Times New Roman"/>
          <w:sz w:val="28"/>
          <w:szCs w:val="28"/>
          <w:shd w:val="clear" w:color="auto" w:fill="FFFFFF"/>
        </w:rPr>
        <w:t>район</w:t>
      </w:r>
      <w:r w:rsidR="00F819DB">
        <w:rPr>
          <w:rFonts w:ascii="Times New Roman" w:hAnsi="Times New Roman"/>
          <w:sz w:val="28"/>
          <w:szCs w:val="28"/>
          <w:shd w:val="clear" w:color="auto" w:fill="FFFFFF"/>
        </w:rPr>
        <w:t>ы,</w:t>
      </w:r>
      <w:r w:rsidR="00F819DB" w:rsidRPr="00F819DB">
        <w:rPr>
          <w:rFonts w:ascii="Times New Roman" w:hAnsi="Times New Roman"/>
          <w:sz w:val="28"/>
          <w:szCs w:val="28"/>
          <w:shd w:val="clear" w:color="auto" w:fill="FFFFFF"/>
        </w:rPr>
        <w:t xml:space="preserve"> </w:t>
      </w:r>
      <w:r w:rsidR="00F819DB">
        <w:rPr>
          <w:rFonts w:ascii="Times New Roman" w:hAnsi="Times New Roman"/>
          <w:sz w:val="28"/>
          <w:szCs w:val="28"/>
          <w:shd w:val="clear" w:color="auto" w:fill="FFFFFF"/>
        </w:rPr>
        <w:t>Удомельский городской округ</w:t>
      </w:r>
      <w:r w:rsidR="00736EEE">
        <w:rPr>
          <w:rFonts w:ascii="Times New Roman" w:hAnsi="Times New Roman"/>
          <w:sz w:val="28"/>
          <w:szCs w:val="28"/>
          <w:shd w:val="clear" w:color="auto" w:fill="FFFFFF"/>
        </w:rPr>
        <w:t>)</w:t>
      </w:r>
      <w:r w:rsidR="004E46AF" w:rsidRPr="00F6194C">
        <w:rPr>
          <w:rFonts w:ascii="Times New Roman" w:hAnsi="Times New Roman"/>
          <w:sz w:val="28"/>
          <w:szCs w:val="28"/>
          <w:shd w:val="clear" w:color="auto" w:fill="FFFFFF"/>
        </w:rPr>
        <w:t>.</w:t>
      </w:r>
      <w:r w:rsidR="00A618B3" w:rsidRPr="00F6194C">
        <w:rPr>
          <w:rFonts w:ascii="Times New Roman" w:hAnsi="Times New Roman"/>
          <w:sz w:val="28"/>
          <w:szCs w:val="28"/>
          <w:shd w:val="clear" w:color="auto" w:fill="FFFFFF"/>
        </w:rPr>
        <w:t xml:space="preserve"> </w:t>
      </w:r>
      <w:r w:rsidR="008A486E">
        <w:rPr>
          <w:rFonts w:ascii="Times New Roman" w:hAnsi="Times New Roman"/>
          <w:sz w:val="28"/>
          <w:szCs w:val="28"/>
          <w:shd w:val="clear" w:color="auto" w:fill="FFFFFF"/>
        </w:rPr>
        <w:t>Вместе с тем</w:t>
      </w:r>
      <w:r>
        <w:rPr>
          <w:rFonts w:ascii="Times New Roman" w:hAnsi="Times New Roman"/>
          <w:sz w:val="28"/>
          <w:szCs w:val="28"/>
          <w:shd w:val="clear" w:color="auto" w:fill="FFFFFF"/>
        </w:rPr>
        <w:t xml:space="preserve"> на сайтах </w:t>
      </w:r>
      <w:r w:rsidR="00CB3AB2">
        <w:rPr>
          <w:rFonts w:ascii="Times New Roman" w:hAnsi="Times New Roman"/>
          <w:sz w:val="28"/>
          <w:szCs w:val="28"/>
          <w:shd w:val="clear" w:color="auto" w:fill="FFFFFF"/>
        </w:rPr>
        <w:t xml:space="preserve">33 МОУО отсутствует информация об организации работы </w:t>
      </w:r>
      <w:r>
        <w:rPr>
          <w:rFonts w:ascii="Times New Roman" w:hAnsi="Times New Roman"/>
          <w:sz w:val="28"/>
          <w:szCs w:val="28"/>
          <w:shd w:val="clear" w:color="auto" w:fill="FFFFFF"/>
        </w:rPr>
        <w:t>РМО.</w:t>
      </w:r>
    </w:p>
    <w:p w:rsidR="00292A96" w:rsidRPr="00F6194C" w:rsidRDefault="003D56B9" w:rsidP="00E52D17">
      <w:pPr>
        <w:tabs>
          <w:tab w:val="left" w:pos="284"/>
          <w:tab w:val="left" w:pos="567"/>
        </w:tabs>
        <w:spacing w:after="0"/>
        <w:jc w:val="both"/>
        <w:rPr>
          <w:rFonts w:ascii="Times New Roman" w:hAnsi="Times New Roman"/>
          <w:sz w:val="28"/>
          <w:szCs w:val="28"/>
          <w:u w:val="single"/>
          <w:shd w:val="clear" w:color="auto" w:fill="FFFFFF"/>
        </w:rPr>
      </w:pPr>
      <w:r w:rsidRPr="00F6194C">
        <w:rPr>
          <w:rFonts w:ascii="Times New Roman" w:hAnsi="Times New Roman"/>
          <w:sz w:val="28"/>
          <w:szCs w:val="28"/>
          <w:shd w:val="clear" w:color="auto" w:fill="FFFFFF"/>
        </w:rPr>
        <w:tab/>
      </w:r>
      <w:r w:rsidR="00A564DA" w:rsidRPr="00F6194C">
        <w:rPr>
          <w:rFonts w:ascii="Times New Roman" w:hAnsi="Times New Roman"/>
          <w:sz w:val="28"/>
          <w:szCs w:val="28"/>
          <w:shd w:val="clear" w:color="auto" w:fill="FFFFFF"/>
        </w:rPr>
        <w:tab/>
      </w:r>
      <w:r w:rsidR="00593599" w:rsidRPr="00F6194C">
        <w:rPr>
          <w:rFonts w:ascii="Times New Roman" w:hAnsi="Times New Roman"/>
          <w:sz w:val="28"/>
          <w:szCs w:val="28"/>
          <w:shd w:val="clear" w:color="auto" w:fill="FFFFFF"/>
        </w:rPr>
        <w:t xml:space="preserve">Одной из форм  </w:t>
      </w:r>
      <w:r w:rsidR="00000056" w:rsidRPr="00F6194C">
        <w:rPr>
          <w:rFonts w:ascii="Times New Roman" w:hAnsi="Times New Roman"/>
          <w:sz w:val="28"/>
          <w:szCs w:val="28"/>
          <w:shd w:val="clear" w:color="auto" w:fill="FFFFFF"/>
        </w:rPr>
        <w:t>методической поддержки</w:t>
      </w:r>
      <w:r w:rsidR="00593599" w:rsidRPr="00F6194C">
        <w:rPr>
          <w:rFonts w:ascii="Times New Roman" w:hAnsi="Times New Roman"/>
          <w:sz w:val="28"/>
          <w:szCs w:val="28"/>
          <w:shd w:val="clear" w:color="auto" w:fill="FFFFFF"/>
        </w:rPr>
        <w:t xml:space="preserve"> молоды</w:t>
      </w:r>
      <w:r w:rsidR="00000056" w:rsidRPr="00F6194C">
        <w:rPr>
          <w:rFonts w:ascii="Times New Roman" w:hAnsi="Times New Roman"/>
          <w:sz w:val="28"/>
          <w:szCs w:val="28"/>
          <w:shd w:val="clear" w:color="auto" w:fill="FFFFFF"/>
        </w:rPr>
        <w:t>х</w:t>
      </w:r>
      <w:r w:rsidR="00593599" w:rsidRPr="00F6194C">
        <w:rPr>
          <w:rFonts w:ascii="Times New Roman" w:hAnsi="Times New Roman"/>
          <w:sz w:val="28"/>
          <w:szCs w:val="28"/>
          <w:shd w:val="clear" w:color="auto" w:fill="FFFFFF"/>
        </w:rPr>
        <w:t xml:space="preserve"> педагог</w:t>
      </w:r>
      <w:r w:rsidR="00000056" w:rsidRPr="00F6194C">
        <w:rPr>
          <w:rFonts w:ascii="Times New Roman" w:hAnsi="Times New Roman"/>
          <w:sz w:val="28"/>
          <w:szCs w:val="28"/>
          <w:shd w:val="clear" w:color="auto" w:fill="FFFFFF"/>
        </w:rPr>
        <w:t>ов</w:t>
      </w:r>
      <w:r w:rsidR="00593599" w:rsidRPr="00F6194C">
        <w:rPr>
          <w:rFonts w:ascii="Times New Roman" w:hAnsi="Times New Roman"/>
          <w:sz w:val="28"/>
          <w:szCs w:val="28"/>
          <w:shd w:val="clear" w:color="auto" w:fill="FFFFFF"/>
        </w:rPr>
        <w:t xml:space="preserve"> является </w:t>
      </w:r>
      <w:r w:rsidR="00593599" w:rsidRPr="00F6194C">
        <w:rPr>
          <w:rFonts w:ascii="Times New Roman" w:hAnsi="Times New Roman"/>
          <w:sz w:val="28"/>
          <w:szCs w:val="28"/>
          <w:u w:val="single"/>
          <w:shd w:val="clear" w:color="auto" w:fill="FFFFFF"/>
        </w:rPr>
        <w:t xml:space="preserve">наставничество. </w:t>
      </w:r>
    </w:p>
    <w:p w:rsidR="00BC0CE4" w:rsidRPr="00F6194C" w:rsidRDefault="005970CE" w:rsidP="00292A96">
      <w:pPr>
        <w:tabs>
          <w:tab w:val="left" w:pos="284"/>
          <w:tab w:val="left" w:pos="567"/>
        </w:tabs>
        <w:spacing w:after="0"/>
        <w:jc w:val="both"/>
        <w:rPr>
          <w:rFonts w:ascii="Times New Roman" w:hAnsi="Times New Roman"/>
          <w:sz w:val="28"/>
          <w:szCs w:val="28"/>
          <w:shd w:val="clear" w:color="auto" w:fill="FFFFFF"/>
        </w:rPr>
      </w:pPr>
      <w:r w:rsidRPr="00F6194C">
        <w:rPr>
          <w:rFonts w:ascii="Times New Roman" w:hAnsi="Times New Roman"/>
          <w:sz w:val="28"/>
          <w:szCs w:val="28"/>
          <w:shd w:val="clear" w:color="auto" w:fill="FFFFFF"/>
        </w:rPr>
        <w:t xml:space="preserve">Руководители 16 (37%) МО отметили, что в муниципалитете разработана и поддерживается система </w:t>
      </w:r>
      <w:proofErr w:type="spellStart"/>
      <w:r w:rsidR="00831468" w:rsidRPr="00887B6F">
        <w:rPr>
          <w:rFonts w:ascii="Times New Roman" w:hAnsi="Times New Roman"/>
          <w:sz w:val="28"/>
          <w:szCs w:val="28"/>
          <w:u w:val="single"/>
          <w:shd w:val="clear" w:color="auto" w:fill="FFFFFF"/>
        </w:rPr>
        <w:t>внутришкольного</w:t>
      </w:r>
      <w:proofErr w:type="spellEnd"/>
      <w:r w:rsidR="00831468" w:rsidRPr="00887B6F">
        <w:rPr>
          <w:rFonts w:ascii="Times New Roman" w:hAnsi="Times New Roman"/>
          <w:sz w:val="28"/>
          <w:szCs w:val="28"/>
          <w:u w:val="single"/>
          <w:shd w:val="clear" w:color="auto" w:fill="FFFFFF"/>
        </w:rPr>
        <w:t xml:space="preserve"> наставничества</w:t>
      </w:r>
      <w:r w:rsidR="00831468">
        <w:rPr>
          <w:rFonts w:ascii="Times New Roman" w:hAnsi="Times New Roman"/>
          <w:sz w:val="28"/>
          <w:szCs w:val="28"/>
          <w:shd w:val="clear" w:color="auto" w:fill="FFFFFF"/>
        </w:rPr>
        <w:t xml:space="preserve"> на основании </w:t>
      </w:r>
      <w:proofErr w:type="spellStart"/>
      <w:r w:rsidR="00831468">
        <w:rPr>
          <w:rFonts w:ascii="Times New Roman" w:hAnsi="Times New Roman"/>
          <w:sz w:val="28"/>
          <w:szCs w:val="28"/>
          <w:shd w:val="clear" w:color="auto" w:fill="FFFFFF"/>
        </w:rPr>
        <w:t>внутришкольных</w:t>
      </w:r>
      <w:proofErr w:type="spellEnd"/>
      <w:r w:rsidR="00831468">
        <w:rPr>
          <w:rFonts w:ascii="Times New Roman" w:hAnsi="Times New Roman"/>
          <w:sz w:val="28"/>
          <w:szCs w:val="28"/>
          <w:shd w:val="clear" w:color="auto" w:fill="FFFFFF"/>
        </w:rPr>
        <w:t xml:space="preserve"> локальных актов и положений.</w:t>
      </w:r>
    </w:p>
    <w:p w:rsidR="00BC0CE4" w:rsidRPr="00F6194C" w:rsidRDefault="00BC0CE4" w:rsidP="00292A96">
      <w:pPr>
        <w:tabs>
          <w:tab w:val="left" w:pos="284"/>
          <w:tab w:val="left" w:pos="567"/>
        </w:tabs>
        <w:spacing w:after="0"/>
        <w:jc w:val="both"/>
        <w:rPr>
          <w:rFonts w:ascii="Times New Roman" w:hAnsi="Times New Roman"/>
          <w:sz w:val="28"/>
          <w:szCs w:val="28"/>
          <w:shd w:val="clear" w:color="auto" w:fill="FFFFFF"/>
        </w:rPr>
      </w:pPr>
      <w:r w:rsidRPr="00F6194C">
        <w:rPr>
          <w:rFonts w:ascii="Times New Roman" w:hAnsi="Times New Roman"/>
          <w:sz w:val="28"/>
          <w:szCs w:val="28"/>
          <w:shd w:val="clear" w:color="auto" w:fill="FFFFFF"/>
        </w:rPr>
        <w:tab/>
      </w:r>
      <w:r w:rsidR="00C331D1">
        <w:rPr>
          <w:rFonts w:ascii="Times New Roman" w:hAnsi="Times New Roman"/>
          <w:sz w:val="28"/>
          <w:szCs w:val="28"/>
          <w:shd w:val="clear" w:color="auto" w:fill="FFFFFF"/>
        </w:rPr>
        <w:t xml:space="preserve">Наличие в МО системы </w:t>
      </w:r>
      <w:r w:rsidR="00C331D1" w:rsidRPr="00887B6F">
        <w:rPr>
          <w:rFonts w:ascii="Times New Roman" w:hAnsi="Times New Roman"/>
          <w:sz w:val="28"/>
          <w:szCs w:val="28"/>
          <w:u w:val="single"/>
          <w:shd w:val="clear" w:color="auto" w:fill="FFFFFF"/>
        </w:rPr>
        <w:t>межшкольного наставничества</w:t>
      </w:r>
      <w:r w:rsidR="00C331D1">
        <w:rPr>
          <w:rFonts w:ascii="Times New Roman" w:hAnsi="Times New Roman"/>
          <w:sz w:val="28"/>
          <w:szCs w:val="28"/>
          <w:shd w:val="clear" w:color="auto" w:fill="FFFFFF"/>
        </w:rPr>
        <w:t xml:space="preserve"> отметили 8 руководителей, однако не указали названия </w:t>
      </w:r>
      <w:r w:rsidR="005343EC">
        <w:rPr>
          <w:rFonts w:ascii="Times New Roman" w:hAnsi="Times New Roman"/>
          <w:sz w:val="28"/>
          <w:szCs w:val="28"/>
          <w:shd w:val="clear" w:color="auto" w:fill="FFFFFF"/>
        </w:rPr>
        <w:t>документ</w:t>
      </w:r>
      <w:r w:rsidR="00C331D1">
        <w:rPr>
          <w:rFonts w:ascii="Times New Roman" w:hAnsi="Times New Roman"/>
          <w:sz w:val="28"/>
          <w:szCs w:val="28"/>
          <w:shd w:val="clear" w:color="auto" w:fill="FFFFFF"/>
        </w:rPr>
        <w:t>ов</w:t>
      </w:r>
      <w:r w:rsidR="005343EC">
        <w:rPr>
          <w:rFonts w:ascii="Times New Roman" w:hAnsi="Times New Roman"/>
          <w:sz w:val="28"/>
          <w:szCs w:val="28"/>
          <w:shd w:val="clear" w:color="auto" w:fill="FFFFFF"/>
        </w:rPr>
        <w:t>, регламентирующи</w:t>
      </w:r>
      <w:r w:rsidR="00C331D1">
        <w:rPr>
          <w:rFonts w:ascii="Times New Roman" w:hAnsi="Times New Roman"/>
          <w:sz w:val="28"/>
          <w:szCs w:val="28"/>
          <w:shd w:val="clear" w:color="auto" w:fill="FFFFFF"/>
        </w:rPr>
        <w:t>х</w:t>
      </w:r>
      <w:r w:rsidR="005343EC">
        <w:rPr>
          <w:rFonts w:ascii="Times New Roman" w:hAnsi="Times New Roman"/>
          <w:sz w:val="28"/>
          <w:szCs w:val="28"/>
          <w:shd w:val="clear" w:color="auto" w:fill="FFFFFF"/>
        </w:rPr>
        <w:t xml:space="preserve"> вопросы </w:t>
      </w:r>
      <w:r w:rsidR="007C581A" w:rsidRPr="00F6194C">
        <w:rPr>
          <w:rFonts w:ascii="Times New Roman" w:hAnsi="Times New Roman"/>
          <w:sz w:val="28"/>
          <w:szCs w:val="28"/>
          <w:shd w:val="clear" w:color="auto" w:fill="FFFFFF"/>
        </w:rPr>
        <w:t>межшкольного наставничества</w:t>
      </w:r>
      <w:r w:rsidR="005343EC">
        <w:rPr>
          <w:rFonts w:ascii="Times New Roman" w:hAnsi="Times New Roman"/>
          <w:sz w:val="28"/>
          <w:szCs w:val="28"/>
          <w:shd w:val="clear" w:color="auto" w:fill="FFFFFF"/>
        </w:rPr>
        <w:t>,</w:t>
      </w:r>
      <w:r w:rsidR="007C581A" w:rsidRPr="00F6194C">
        <w:rPr>
          <w:rFonts w:ascii="Times New Roman" w:hAnsi="Times New Roman"/>
          <w:sz w:val="28"/>
          <w:szCs w:val="28"/>
          <w:shd w:val="clear" w:color="auto" w:fill="FFFFFF"/>
        </w:rPr>
        <w:t xml:space="preserve"> </w:t>
      </w:r>
      <w:r w:rsidR="005343EC">
        <w:rPr>
          <w:rFonts w:ascii="Times New Roman" w:hAnsi="Times New Roman"/>
          <w:sz w:val="28"/>
          <w:szCs w:val="28"/>
          <w:shd w:val="clear" w:color="auto" w:fill="FFFFFF"/>
        </w:rPr>
        <w:t xml:space="preserve">на </w:t>
      </w:r>
      <w:r w:rsidR="005343EC" w:rsidRPr="00F6194C">
        <w:rPr>
          <w:rFonts w:ascii="Times New Roman" w:hAnsi="Times New Roman"/>
          <w:sz w:val="28"/>
          <w:szCs w:val="28"/>
          <w:shd w:val="clear" w:color="auto" w:fill="FFFFFF"/>
        </w:rPr>
        <w:t xml:space="preserve">сайтах документы, подтверждающие данное направление работы, </w:t>
      </w:r>
      <w:r w:rsidR="005343EC">
        <w:rPr>
          <w:rFonts w:ascii="Times New Roman" w:hAnsi="Times New Roman"/>
          <w:sz w:val="28"/>
          <w:szCs w:val="28"/>
          <w:shd w:val="clear" w:color="auto" w:fill="FFFFFF"/>
        </w:rPr>
        <w:t xml:space="preserve">также </w:t>
      </w:r>
      <w:r w:rsidR="005343EC" w:rsidRPr="00F6194C">
        <w:rPr>
          <w:rFonts w:ascii="Times New Roman" w:hAnsi="Times New Roman"/>
          <w:sz w:val="28"/>
          <w:szCs w:val="28"/>
          <w:shd w:val="clear" w:color="auto" w:fill="FFFFFF"/>
        </w:rPr>
        <w:t>отсутствуют</w:t>
      </w:r>
      <w:r w:rsidR="005343EC">
        <w:rPr>
          <w:rFonts w:ascii="Times New Roman" w:hAnsi="Times New Roman"/>
          <w:sz w:val="28"/>
          <w:szCs w:val="28"/>
          <w:shd w:val="clear" w:color="auto" w:fill="FFFFFF"/>
        </w:rPr>
        <w:t>. Данные факты  позволяют сделать вывод о том, что система межшкольного наставничества не разработана и не поддерживается.</w:t>
      </w:r>
    </w:p>
    <w:p w:rsidR="00E860CB" w:rsidRPr="00F6194C" w:rsidRDefault="00BC0CE4" w:rsidP="00E52D17">
      <w:pPr>
        <w:tabs>
          <w:tab w:val="left" w:pos="284"/>
          <w:tab w:val="left" w:pos="567"/>
        </w:tabs>
        <w:spacing w:after="0"/>
        <w:jc w:val="both"/>
        <w:rPr>
          <w:rFonts w:ascii="Times New Roman" w:hAnsi="Times New Roman"/>
          <w:sz w:val="28"/>
          <w:szCs w:val="28"/>
          <w:shd w:val="clear" w:color="auto" w:fill="FFFFFF"/>
        </w:rPr>
      </w:pPr>
      <w:r w:rsidRPr="00F6194C">
        <w:rPr>
          <w:rFonts w:ascii="Times New Roman" w:hAnsi="Times New Roman"/>
          <w:sz w:val="28"/>
          <w:szCs w:val="28"/>
          <w:shd w:val="clear" w:color="auto" w:fill="FFFFFF"/>
        </w:rPr>
        <w:tab/>
      </w:r>
      <w:r w:rsidR="00B02D6A" w:rsidRPr="00F6194C">
        <w:rPr>
          <w:rFonts w:ascii="Times New Roman" w:hAnsi="Times New Roman"/>
          <w:sz w:val="28"/>
          <w:szCs w:val="28"/>
          <w:shd w:val="clear" w:color="auto" w:fill="FFFFFF"/>
        </w:rPr>
        <w:t xml:space="preserve">Одной из </w:t>
      </w:r>
      <w:r w:rsidR="005A31DA" w:rsidRPr="00F6194C">
        <w:rPr>
          <w:rFonts w:ascii="Times New Roman" w:hAnsi="Times New Roman"/>
          <w:sz w:val="28"/>
          <w:szCs w:val="28"/>
          <w:shd w:val="clear" w:color="auto" w:fill="FFFFFF"/>
        </w:rPr>
        <w:t xml:space="preserve">современных </w:t>
      </w:r>
      <w:r w:rsidR="00B02D6A" w:rsidRPr="00F6194C">
        <w:rPr>
          <w:rFonts w:ascii="Times New Roman" w:hAnsi="Times New Roman"/>
          <w:sz w:val="28"/>
          <w:szCs w:val="28"/>
          <w:shd w:val="clear" w:color="auto" w:fill="FFFFFF"/>
        </w:rPr>
        <w:t>форм, позволяющи</w:t>
      </w:r>
      <w:r w:rsidR="005A31DA" w:rsidRPr="00F6194C">
        <w:rPr>
          <w:rFonts w:ascii="Times New Roman" w:hAnsi="Times New Roman"/>
          <w:sz w:val="28"/>
          <w:szCs w:val="28"/>
          <w:shd w:val="clear" w:color="auto" w:fill="FFFFFF"/>
        </w:rPr>
        <w:t>х</w:t>
      </w:r>
      <w:r w:rsidR="00B02D6A" w:rsidRPr="00F6194C">
        <w:rPr>
          <w:rFonts w:ascii="Times New Roman" w:hAnsi="Times New Roman"/>
          <w:sz w:val="28"/>
          <w:szCs w:val="28"/>
          <w:shd w:val="clear" w:color="auto" w:fill="FFFFFF"/>
        </w:rPr>
        <w:t xml:space="preserve"> оказывать мощную методическую поддержку педагогам</w:t>
      </w:r>
      <w:r w:rsidR="005A31DA" w:rsidRPr="00F6194C">
        <w:rPr>
          <w:rFonts w:ascii="Times New Roman" w:hAnsi="Times New Roman"/>
          <w:sz w:val="28"/>
          <w:szCs w:val="28"/>
          <w:shd w:val="clear" w:color="auto" w:fill="FFFFFF"/>
        </w:rPr>
        <w:t xml:space="preserve">, является </w:t>
      </w:r>
      <w:r w:rsidR="005A31DA" w:rsidRPr="00F6194C">
        <w:rPr>
          <w:rFonts w:ascii="Times New Roman" w:hAnsi="Times New Roman"/>
          <w:sz w:val="28"/>
          <w:szCs w:val="28"/>
          <w:u w:val="single"/>
          <w:shd w:val="clear" w:color="auto" w:fill="FFFFFF"/>
        </w:rPr>
        <w:t>сетевое взаимодействие</w:t>
      </w:r>
      <w:r w:rsidR="00B02D6A" w:rsidRPr="00F6194C">
        <w:rPr>
          <w:rFonts w:ascii="Times New Roman" w:hAnsi="Times New Roman"/>
          <w:sz w:val="28"/>
          <w:szCs w:val="28"/>
          <w:shd w:val="clear" w:color="auto" w:fill="FFFFFF"/>
        </w:rPr>
        <w:t xml:space="preserve">. </w:t>
      </w:r>
      <w:r w:rsidR="00365D9F">
        <w:rPr>
          <w:rFonts w:ascii="Times New Roman" w:hAnsi="Times New Roman"/>
          <w:sz w:val="28"/>
          <w:szCs w:val="28"/>
          <w:shd w:val="clear" w:color="auto" w:fill="FFFFFF"/>
        </w:rPr>
        <w:lastRenderedPageBreak/>
        <w:t xml:space="preserve">Несмотря на то, что руководители </w:t>
      </w:r>
      <w:r w:rsidR="00365D9F" w:rsidRPr="00F6194C">
        <w:rPr>
          <w:rFonts w:ascii="Times New Roman" w:hAnsi="Times New Roman"/>
          <w:sz w:val="28"/>
          <w:szCs w:val="28"/>
          <w:shd w:val="clear" w:color="auto" w:fill="FFFFFF"/>
        </w:rPr>
        <w:t>30 (69%) МО</w:t>
      </w:r>
      <w:r w:rsidR="00365D9F">
        <w:rPr>
          <w:rFonts w:ascii="Times New Roman" w:hAnsi="Times New Roman"/>
          <w:sz w:val="28"/>
          <w:szCs w:val="28"/>
          <w:shd w:val="clear" w:color="auto" w:fill="FFFFFF"/>
        </w:rPr>
        <w:t xml:space="preserve"> указали, что и</w:t>
      </w:r>
      <w:r w:rsidR="00B02D6A" w:rsidRPr="00F6194C">
        <w:rPr>
          <w:rFonts w:ascii="Times New Roman" w:hAnsi="Times New Roman"/>
          <w:sz w:val="28"/>
          <w:szCs w:val="28"/>
          <w:shd w:val="clear" w:color="auto" w:fill="FFFFFF"/>
        </w:rPr>
        <w:t>спольз</w:t>
      </w:r>
      <w:r w:rsidR="008B3EAA" w:rsidRPr="00F6194C">
        <w:rPr>
          <w:rFonts w:ascii="Times New Roman" w:hAnsi="Times New Roman"/>
          <w:sz w:val="28"/>
          <w:szCs w:val="28"/>
          <w:shd w:val="clear" w:color="auto" w:fill="FFFFFF"/>
        </w:rPr>
        <w:t>уют</w:t>
      </w:r>
      <w:r w:rsidR="00B02D6A" w:rsidRPr="00F6194C">
        <w:rPr>
          <w:rFonts w:ascii="Times New Roman" w:hAnsi="Times New Roman"/>
          <w:sz w:val="28"/>
          <w:szCs w:val="28"/>
          <w:shd w:val="clear" w:color="auto" w:fill="FFFFFF"/>
        </w:rPr>
        <w:t xml:space="preserve"> сетевы</w:t>
      </w:r>
      <w:r w:rsidR="008B3EAA" w:rsidRPr="00F6194C">
        <w:rPr>
          <w:rFonts w:ascii="Times New Roman" w:hAnsi="Times New Roman"/>
          <w:sz w:val="28"/>
          <w:szCs w:val="28"/>
          <w:shd w:val="clear" w:color="auto" w:fill="FFFFFF"/>
        </w:rPr>
        <w:t>е</w:t>
      </w:r>
      <w:r w:rsidR="00B02D6A" w:rsidRPr="00F6194C">
        <w:rPr>
          <w:rFonts w:ascii="Times New Roman" w:hAnsi="Times New Roman"/>
          <w:sz w:val="28"/>
          <w:szCs w:val="28"/>
          <w:shd w:val="clear" w:color="auto" w:fill="FFFFFF"/>
        </w:rPr>
        <w:t xml:space="preserve"> </w:t>
      </w:r>
      <w:r w:rsidR="00B7363A">
        <w:rPr>
          <w:rFonts w:ascii="Times New Roman" w:hAnsi="Times New Roman"/>
          <w:sz w:val="28"/>
          <w:szCs w:val="28"/>
          <w:shd w:val="clear" w:color="auto" w:fill="FFFFFF"/>
        </w:rPr>
        <w:t>формы взаимодействия при проведении</w:t>
      </w:r>
      <w:r w:rsidR="00B02D6A" w:rsidRPr="00F6194C">
        <w:rPr>
          <w:rFonts w:ascii="Times New Roman" w:hAnsi="Times New Roman"/>
          <w:sz w:val="28"/>
          <w:szCs w:val="28"/>
          <w:shd w:val="clear" w:color="auto" w:fill="FFFFFF"/>
        </w:rPr>
        <w:t xml:space="preserve"> </w:t>
      </w:r>
      <w:r w:rsidR="00E860CB" w:rsidRPr="00F6194C">
        <w:rPr>
          <w:rFonts w:ascii="Times New Roman" w:hAnsi="Times New Roman"/>
          <w:sz w:val="28"/>
          <w:szCs w:val="28"/>
          <w:shd w:val="clear" w:color="auto" w:fill="FFFFFF"/>
        </w:rPr>
        <w:t>ме</w:t>
      </w:r>
      <w:r w:rsidR="00292A96" w:rsidRPr="00F6194C">
        <w:rPr>
          <w:rFonts w:ascii="Times New Roman" w:hAnsi="Times New Roman"/>
          <w:sz w:val="28"/>
          <w:szCs w:val="28"/>
          <w:shd w:val="clear" w:color="auto" w:fill="FFFFFF"/>
        </w:rPr>
        <w:t>тодической работ</w:t>
      </w:r>
      <w:r w:rsidR="00B7363A">
        <w:rPr>
          <w:rFonts w:ascii="Times New Roman" w:hAnsi="Times New Roman"/>
          <w:sz w:val="28"/>
          <w:szCs w:val="28"/>
          <w:shd w:val="clear" w:color="auto" w:fill="FFFFFF"/>
        </w:rPr>
        <w:t>ы</w:t>
      </w:r>
      <w:r w:rsidR="00AB4604">
        <w:rPr>
          <w:rFonts w:ascii="Times New Roman" w:hAnsi="Times New Roman"/>
          <w:sz w:val="28"/>
          <w:szCs w:val="28"/>
          <w:shd w:val="clear" w:color="auto" w:fill="FFFFFF"/>
        </w:rPr>
        <w:t>, подтверждающая информация разме</w:t>
      </w:r>
      <w:r w:rsidR="0004290F">
        <w:rPr>
          <w:rFonts w:ascii="Times New Roman" w:hAnsi="Times New Roman"/>
          <w:sz w:val="28"/>
          <w:szCs w:val="28"/>
          <w:shd w:val="clear" w:color="auto" w:fill="FFFFFF"/>
        </w:rPr>
        <w:t>щ</w:t>
      </w:r>
      <w:r w:rsidR="00AB4604">
        <w:rPr>
          <w:rFonts w:ascii="Times New Roman" w:hAnsi="Times New Roman"/>
          <w:sz w:val="28"/>
          <w:szCs w:val="28"/>
          <w:shd w:val="clear" w:color="auto" w:fill="FFFFFF"/>
        </w:rPr>
        <w:t xml:space="preserve">ена только на сайте МОУО </w:t>
      </w:r>
      <w:proofErr w:type="spellStart"/>
      <w:r w:rsidR="00AB4604">
        <w:rPr>
          <w:rFonts w:ascii="Times New Roman" w:hAnsi="Times New Roman"/>
          <w:sz w:val="28"/>
          <w:szCs w:val="28"/>
          <w:shd w:val="clear" w:color="auto" w:fill="FFFFFF"/>
        </w:rPr>
        <w:t>Удомельского</w:t>
      </w:r>
      <w:proofErr w:type="spellEnd"/>
      <w:r w:rsidR="00AB4604">
        <w:rPr>
          <w:rFonts w:ascii="Times New Roman" w:hAnsi="Times New Roman"/>
          <w:sz w:val="28"/>
          <w:szCs w:val="28"/>
          <w:shd w:val="clear" w:color="auto" w:fill="FFFFFF"/>
        </w:rPr>
        <w:t xml:space="preserve"> городского округа. </w:t>
      </w:r>
    </w:p>
    <w:p w:rsidR="0048659D" w:rsidRPr="00F6194C" w:rsidRDefault="00292A96" w:rsidP="00E52D17">
      <w:pPr>
        <w:tabs>
          <w:tab w:val="left" w:pos="284"/>
          <w:tab w:val="left" w:pos="567"/>
        </w:tabs>
        <w:spacing w:after="0"/>
        <w:jc w:val="both"/>
        <w:rPr>
          <w:rFonts w:ascii="Times New Roman" w:hAnsi="Times New Roman"/>
          <w:sz w:val="28"/>
          <w:szCs w:val="28"/>
        </w:rPr>
      </w:pPr>
      <w:r w:rsidRPr="00F6194C">
        <w:rPr>
          <w:rFonts w:ascii="Times New Roman" w:eastAsia="Times New Roman" w:hAnsi="Times New Roman"/>
          <w:sz w:val="28"/>
          <w:szCs w:val="28"/>
          <w:lang w:eastAsia="ru-RU"/>
        </w:rPr>
        <w:t xml:space="preserve"> </w:t>
      </w:r>
      <w:r w:rsidR="00082109" w:rsidRPr="00F6194C">
        <w:rPr>
          <w:rFonts w:ascii="Times New Roman" w:hAnsi="Times New Roman"/>
          <w:sz w:val="28"/>
          <w:szCs w:val="28"/>
        </w:rPr>
        <w:tab/>
      </w:r>
      <w:r w:rsidR="002A179C">
        <w:rPr>
          <w:rFonts w:ascii="Times New Roman" w:hAnsi="Times New Roman"/>
          <w:sz w:val="28"/>
          <w:szCs w:val="28"/>
        </w:rPr>
        <w:t>М</w:t>
      </w:r>
      <w:r w:rsidR="002A179C" w:rsidRPr="00F6194C">
        <w:rPr>
          <w:rFonts w:ascii="Times New Roman" w:hAnsi="Times New Roman"/>
          <w:sz w:val="28"/>
          <w:szCs w:val="28"/>
        </w:rPr>
        <w:t>етодические копилки</w:t>
      </w:r>
      <w:r w:rsidR="0004290F">
        <w:rPr>
          <w:rFonts w:ascii="Times New Roman" w:hAnsi="Times New Roman"/>
          <w:sz w:val="28"/>
          <w:szCs w:val="28"/>
        </w:rPr>
        <w:t>,</w:t>
      </w:r>
      <w:r w:rsidR="002A179C" w:rsidRPr="00F6194C">
        <w:rPr>
          <w:rFonts w:ascii="Times New Roman" w:hAnsi="Times New Roman"/>
          <w:sz w:val="28"/>
          <w:szCs w:val="28"/>
        </w:rPr>
        <w:t xml:space="preserve"> </w:t>
      </w:r>
      <w:r w:rsidR="002A179C">
        <w:rPr>
          <w:rFonts w:ascii="Times New Roman" w:hAnsi="Times New Roman"/>
          <w:sz w:val="28"/>
          <w:szCs w:val="28"/>
        </w:rPr>
        <w:t xml:space="preserve">как один из вариантов сетевого взаимодействия педагогов, </w:t>
      </w:r>
      <w:r w:rsidR="002A179C" w:rsidRPr="00F6194C">
        <w:rPr>
          <w:rFonts w:ascii="Times New Roman" w:hAnsi="Times New Roman"/>
          <w:sz w:val="28"/>
          <w:szCs w:val="28"/>
        </w:rPr>
        <w:t>функционируют на сайтах 14 (33%) МОУО</w:t>
      </w:r>
      <w:r w:rsidR="00F62C55">
        <w:rPr>
          <w:rFonts w:ascii="Times New Roman" w:hAnsi="Times New Roman"/>
          <w:sz w:val="28"/>
          <w:szCs w:val="28"/>
        </w:rPr>
        <w:t xml:space="preserve"> (</w:t>
      </w:r>
      <w:r w:rsidR="002A179C" w:rsidRPr="00F6194C">
        <w:rPr>
          <w:rFonts w:ascii="Times New Roman" w:hAnsi="Times New Roman"/>
          <w:sz w:val="28"/>
          <w:szCs w:val="28"/>
        </w:rPr>
        <w:t xml:space="preserve">г. Вышний Волочек, г. Кимры, г. Ржев, </w:t>
      </w:r>
      <w:r w:rsidR="00794733">
        <w:rPr>
          <w:rFonts w:ascii="Times New Roman" w:hAnsi="Times New Roman"/>
          <w:sz w:val="28"/>
          <w:szCs w:val="28"/>
        </w:rPr>
        <w:t>г</w:t>
      </w:r>
      <w:proofErr w:type="gramStart"/>
      <w:r w:rsidR="00794733">
        <w:rPr>
          <w:rFonts w:ascii="Times New Roman" w:hAnsi="Times New Roman"/>
          <w:sz w:val="28"/>
          <w:szCs w:val="28"/>
        </w:rPr>
        <w:t>.Т</w:t>
      </w:r>
      <w:proofErr w:type="gramEnd"/>
      <w:r w:rsidR="00794733">
        <w:rPr>
          <w:rFonts w:ascii="Times New Roman" w:hAnsi="Times New Roman"/>
          <w:sz w:val="28"/>
          <w:szCs w:val="28"/>
        </w:rPr>
        <w:t xml:space="preserve">оржок, </w:t>
      </w:r>
      <w:r w:rsidR="002A179C" w:rsidRPr="00F6194C">
        <w:rPr>
          <w:rFonts w:ascii="Times New Roman" w:hAnsi="Times New Roman"/>
          <w:sz w:val="28"/>
          <w:szCs w:val="28"/>
        </w:rPr>
        <w:t xml:space="preserve">Андреапольский, Бежецкий, Кашинский, Кесовогорский, </w:t>
      </w:r>
      <w:r w:rsidR="00794733" w:rsidRPr="00F6194C">
        <w:rPr>
          <w:rFonts w:ascii="Times New Roman" w:hAnsi="Times New Roman"/>
          <w:sz w:val="28"/>
          <w:szCs w:val="28"/>
        </w:rPr>
        <w:t>Конаковский,</w:t>
      </w:r>
      <w:r w:rsidR="00794733">
        <w:rPr>
          <w:rFonts w:ascii="Times New Roman" w:hAnsi="Times New Roman"/>
          <w:sz w:val="28"/>
          <w:szCs w:val="28"/>
        </w:rPr>
        <w:t xml:space="preserve"> </w:t>
      </w:r>
      <w:r w:rsidR="002A179C" w:rsidRPr="00F6194C">
        <w:rPr>
          <w:rFonts w:ascii="Times New Roman" w:hAnsi="Times New Roman"/>
          <w:sz w:val="28"/>
          <w:szCs w:val="28"/>
        </w:rPr>
        <w:t xml:space="preserve">Лихославльский, Рамешковский, Селижаровский, Спировский, </w:t>
      </w:r>
      <w:r w:rsidR="00794733">
        <w:rPr>
          <w:rFonts w:ascii="Times New Roman" w:hAnsi="Times New Roman"/>
          <w:sz w:val="28"/>
          <w:szCs w:val="28"/>
        </w:rPr>
        <w:t>Фировский</w:t>
      </w:r>
      <w:r w:rsidR="00794733" w:rsidRPr="00794733">
        <w:rPr>
          <w:rFonts w:ascii="Times New Roman" w:hAnsi="Times New Roman"/>
          <w:sz w:val="28"/>
          <w:szCs w:val="28"/>
        </w:rPr>
        <w:t xml:space="preserve"> </w:t>
      </w:r>
      <w:r w:rsidR="00794733" w:rsidRPr="00F6194C">
        <w:rPr>
          <w:rFonts w:ascii="Times New Roman" w:hAnsi="Times New Roman"/>
          <w:sz w:val="28"/>
          <w:szCs w:val="28"/>
        </w:rPr>
        <w:t>районы</w:t>
      </w:r>
      <w:r w:rsidR="00794733">
        <w:rPr>
          <w:rFonts w:ascii="Times New Roman" w:hAnsi="Times New Roman"/>
          <w:sz w:val="28"/>
          <w:szCs w:val="28"/>
        </w:rPr>
        <w:t xml:space="preserve">, </w:t>
      </w:r>
      <w:r w:rsidR="002A179C" w:rsidRPr="00F6194C">
        <w:rPr>
          <w:rFonts w:ascii="Times New Roman" w:hAnsi="Times New Roman"/>
          <w:sz w:val="28"/>
          <w:szCs w:val="28"/>
        </w:rPr>
        <w:t>Удомельский городской округ</w:t>
      </w:r>
      <w:r w:rsidR="00F62C55">
        <w:rPr>
          <w:rFonts w:ascii="Times New Roman" w:hAnsi="Times New Roman"/>
          <w:sz w:val="28"/>
          <w:szCs w:val="28"/>
        </w:rPr>
        <w:t>)</w:t>
      </w:r>
      <w:r w:rsidR="002A179C" w:rsidRPr="00F6194C">
        <w:rPr>
          <w:rFonts w:ascii="Times New Roman" w:hAnsi="Times New Roman"/>
          <w:sz w:val="28"/>
          <w:szCs w:val="28"/>
        </w:rPr>
        <w:t>.</w:t>
      </w:r>
      <w:r w:rsidR="00794733">
        <w:rPr>
          <w:rFonts w:ascii="Times New Roman" w:hAnsi="Times New Roman"/>
          <w:sz w:val="28"/>
          <w:szCs w:val="28"/>
        </w:rPr>
        <w:t xml:space="preserve"> </w:t>
      </w:r>
      <w:r w:rsidR="00A618B3" w:rsidRPr="00F6194C">
        <w:rPr>
          <w:rFonts w:ascii="Times New Roman" w:hAnsi="Times New Roman"/>
          <w:sz w:val="28"/>
          <w:szCs w:val="28"/>
        </w:rPr>
        <w:t xml:space="preserve">Ссылки на персональные сайты педагогов даны только на сайте </w:t>
      </w:r>
      <w:proofErr w:type="spellStart"/>
      <w:r w:rsidR="00A618B3" w:rsidRPr="00F6194C">
        <w:rPr>
          <w:rFonts w:ascii="Times New Roman" w:hAnsi="Times New Roman"/>
          <w:sz w:val="28"/>
          <w:szCs w:val="28"/>
        </w:rPr>
        <w:t>Удомельского</w:t>
      </w:r>
      <w:proofErr w:type="spellEnd"/>
      <w:r w:rsidR="00A618B3" w:rsidRPr="00F6194C">
        <w:rPr>
          <w:rFonts w:ascii="Times New Roman" w:hAnsi="Times New Roman"/>
          <w:sz w:val="28"/>
          <w:szCs w:val="28"/>
        </w:rPr>
        <w:t xml:space="preserve"> МОУО</w:t>
      </w:r>
      <w:r w:rsidR="0004290F">
        <w:rPr>
          <w:rFonts w:ascii="Times New Roman" w:hAnsi="Times New Roman"/>
          <w:sz w:val="28"/>
          <w:szCs w:val="28"/>
        </w:rPr>
        <w:t>.</w:t>
      </w:r>
    </w:p>
    <w:p w:rsidR="009F625C" w:rsidRPr="00F6194C" w:rsidRDefault="0008491C" w:rsidP="00E52D17">
      <w:pPr>
        <w:tabs>
          <w:tab w:val="left" w:pos="284"/>
          <w:tab w:val="left" w:pos="567"/>
        </w:tabs>
        <w:spacing w:after="0"/>
        <w:jc w:val="both"/>
        <w:rPr>
          <w:rFonts w:ascii="Times New Roman" w:hAnsi="Times New Roman"/>
          <w:sz w:val="28"/>
          <w:szCs w:val="28"/>
        </w:rPr>
      </w:pPr>
      <w:r w:rsidRPr="00F6194C">
        <w:rPr>
          <w:rFonts w:ascii="Times New Roman" w:hAnsi="Times New Roman"/>
          <w:sz w:val="28"/>
          <w:szCs w:val="28"/>
        </w:rPr>
        <w:tab/>
      </w:r>
      <w:r w:rsidR="002F54BD">
        <w:rPr>
          <w:rFonts w:ascii="Times New Roman" w:hAnsi="Times New Roman"/>
          <w:sz w:val="28"/>
          <w:szCs w:val="28"/>
        </w:rPr>
        <w:t>О</w:t>
      </w:r>
      <w:r w:rsidR="00F75E6A">
        <w:rPr>
          <w:rFonts w:ascii="Times New Roman" w:hAnsi="Times New Roman"/>
          <w:sz w:val="28"/>
          <w:szCs w:val="28"/>
        </w:rPr>
        <w:t>тсутствие</w:t>
      </w:r>
      <w:r w:rsidR="009F625C" w:rsidRPr="00F6194C">
        <w:rPr>
          <w:rFonts w:ascii="Times New Roman" w:hAnsi="Times New Roman"/>
          <w:sz w:val="28"/>
          <w:szCs w:val="28"/>
        </w:rPr>
        <w:t xml:space="preserve"> сетевы</w:t>
      </w:r>
      <w:r w:rsidR="00F75E6A">
        <w:rPr>
          <w:rFonts w:ascii="Times New Roman" w:hAnsi="Times New Roman"/>
          <w:sz w:val="28"/>
          <w:szCs w:val="28"/>
        </w:rPr>
        <w:t>х</w:t>
      </w:r>
      <w:r w:rsidR="009F625C" w:rsidRPr="00F6194C">
        <w:rPr>
          <w:rFonts w:ascii="Times New Roman" w:hAnsi="Times New Roman"/>
          <w:sz w:val="28"/>
          <w:szCs w:val="28"/>
        </w:rPr>
        <w:t xml:space="preserve"> форм взаимодействия при проведении методической работы</w:t>
      </w:r>
      <w:r w:rsidR="002F54BD">
        <w:rPr>
          <w:rFonts w:ascii="Times New Roman" w:hAnsi="Times New Roman"/>
          <w:sz w:val="28"/>
          <w:szCs w:val="28"/>
        </w:rPr>
        <w:t xml:space="preserve"> отметили</w:t>
      </w:r>
      <w:r w:rsidR="009F625C" w:rsidRPr="00F6194C">
        <w:rPr>
          <w:rFonts w:ascii="Times New Roman" w:hAnsi="Times New Roman"/>
          <w:sz w:val="28"/>
          <w:szCs w:val="28"/>
        </w:rPr>
        <w:t xml:space="preserve"> </w:t>
      </w:r>
      <w:r w:rsidR="00F75E6A">
        <w:rPr>
          <w:rFonts w:ascii="Times New Roman" w:hAnsi="Times New Roman"/>
          <w:sz w:val="28"/>
          <w:szCs w:val="28"/>
        </w:rPr>
        <w:t>руководители МОУО в</w:t>
      </w:r>
      <w:r w:rsidR="009F625C" w:rsidRPr="00F6194C">
        <w:rPr>
          <w:rFonts w:ascii="Times New Roman" w:hAnsi="Times New Roman"/>
          <w:sz w:val="28"/>
          <w:szCs w:val="28"/>
        </w:rPr>
        <w:t xml:space="preserve"> 11 (26%) МО</w:t>
      </w:r>
      <w:r w:rsidR="00F62C55">
        <w:rPr>
          <w:rFonts w:ascii="Times New Roman" w:hAnsi="Times New Roman"/>
          <w:sz w:val="28"/>
          <w:szCs w:val="28"/>
        </w:rPr>
        <w:t xml:space="preserve"> (</w:t>
      </w:r>
      <w:r w:rsidR="009F625C" w:rsidRPr="00F6194C">
        <w:rPr>
          <w:rFonts w:ascii="Times New Roman" w:hAnsi="Times New Roman"/>
          <w:sz w:val="28"/>
          <w:szCs w:val="28"/>
        </w:rPr>
        <w:t>Бельский, Весьегонский, Зубцовский, Лесной, Максатихинский, Оленинский, Пеновский, Ржевский, Сандовский, Торжокский районы, Осташковский городской округ</w:t>
      </w:r>
      <w:r w:rsidR="00F62C55">
        <w:rPr>
          <w:rFonts w:ascii="Times New Roman" w:hAnsi="Times New Roman"/>
          <w:sz w:val="28"/>
          <w:szCs w:val="28"/>
        </w:rPr>
        <w:t>)</w:t>
      </w:r>
      <w:r w:rsidR="009F625C" w:rsidRPr="00F6194C">
        <w:rPr>
          <w:rFonts w:ascii="Times New Roman" w:hAnsi="Times New Roman"/>
          <w:sz w:val="28"/>
          <w:szCs w:val="28"/>
        </w:rPr>
        <w:t>.</w:t>
      </w:r>
    </w:p>
    <w:p w:rsidR="0001675A" w:rsidRDefault="0008491C" w:rsidP="00E52D17">
      <w:pPr>
        <w:tabs>
          <w:tab w:val="left" w:pos="284"/>
          <w:tab w:val="left" w:pos="567"/>
        </w:tabs>
        <w:spacing w:after="0"/>
        <w:jc w:val="both"/>
        <w:rPr>
          <w:rFonts w:ascii="Times New Roman" w:hAnsi="Times New Roman"/>
          <w:sz w:val="28"/>
          <w:szCs w:val="28"/>
        </w:rPr>
      </w:pPr>
      <w:r w:rsidRPr="00F6194C">
        <w:rPr>
          <w:rFonts w:ascii="Times New Roman" w:hAnsi="Times New Roman"/>
          <w:bCs/>
          <w:sz w:val="28"/>
          <w:szCs w:val="28"/>
        </w:rPr>
        <w:tab/>
      </w:r>
      <w:r w:rsidR="00B96A0E" w:rsidRPr="00F6194C">
        <w:rPr>
          <w:rFonts w:ascii="Times New Roman" w:hAnsi="Times New Roman"/>
          <w:bCs/>
          <w:sz w:val="28"/>
          <w:szCs w:val="28"/>
        </w:rPr>
        <w:t xml:space="preserve">Руководители МОУО г. Кимры и </w:t>
      </w:r>
      <w:r w:rsidR="00B96A0E" w:rsidRPr="00F6194C">
        <w:rPr>
          <w:rFonts w:ascii="Times New Roman" w:hAnsi="Times New Roman"/>
          <w:sz w:val="28"/>
          <w:szCs w:val="28"/>
        </w:rPr>
        <w:t xml:space="preserve"> </w:t>
      </w:r>
      <w:proofErr w:type="spellStart"/>
      <w:r w:rsidR="00B96A0E" w:rsidRPr="00F6194C">
        <w:rPr>
          <w:rFonts w:ascii="Times New Roman" w:hAnsi="Times New Roman"/>
          <w:sz w:val="28"/>
          <w:szCs w:val="28"/>
        </w:rPr>
        <w:t>Кесовогорского</w:t>
      </w:r>
      <w:proofErr w:type="spellEnd"/>
      <w:r w:rsidR="00B96A0E" w:rsidRPr="00F6194C">
        <w:rPr>
          <w:rFonts w:ascii="Times New Roman" w:hAnsi="Times New Roman"/>
          <w:sz w:val="28"/>
          <w:szCs w:val="28"/>
        </w:rPr>
        <w:t xml:space="preserve"> района на вопрос не ответили, что позволяет предположить отсутствие данной формы работы в муниципалитете.</w:t>
      </w:r>
    </w:p>
    <w:p w:rsidR="00F62C55" w:rsidRPr="00F6194C" w:rsidRDefault="00F62C55" w:rsidP="00E52D17">
      <w:pPr>
        <w:tabs>
          <w:tab w:val="left" w:pos="284"/>
          <w:tab w:val="left" w:pos="567"/>
        </w:tabs>
        <w:spacing w:after="0"/>
        <w:jc w:val="both"/>
        <w:rPr>
          <w:rFonts w:ascii="Times New Roman" w:hAnsi="Times New Roman"/>
          <w:b/>
          <w:sz w:val="28"/>
          <w:szCs w:val="28"/>
        </w:rPr>
      </w:pPr>
      <w:r>
        <w:rPr>
          <w:rFonts w:ascii="Times New Roman" w:hAnsi="Times New Roman"/>
          <w:sz w:val="28"/>
          <w:szCs w:val="28"/>
        </w:rPr>
        <w:tab/>
      </w:r>
      <w:r w:rsidR="002F54BD">
        <w:rPr>
          <w:rFonts w:ascii="Times New Roman" w:hAnsi="Times New Roman"/>
          <w:sz w:val="28"/>
          <w:szCs w:val="28"/>
        </w:rPr>
        <w:t>Методическая</w:t>
      </w:r>
      <w:r>
        <w:rPr>
          <w:rFonts w:ascii="Times New Roman" w:hAnsi="Times New Roman"/>
          <w:sz w:val="28"/>
          <w:szCs w:val="28"/>
        </w:rPr>
        <w:t xml:space="preserve"> поддержк</w:t>
      </w:r>
      <w:r w:rsidR="002F54BD">
        <w:rPr>
          <w:rFonts w:ascii="Times New Roman" w:hAnsi="Times New Roman"/>
          <w:sz w:val="28"/>
          <w:szCs w:val="28"/>
        </w:rPr>
        <w:t>а</w:t>
      </w:r>
      <w:r>
        <w:rPr>
          <w:rFonts w:ascii="Times New Roman" w:hAnsi="Times New Roman"/>
          <w:sz w:val="28"/>
          <w:szCs w:val="28"/>
        </w:rPr>
        <w:t xml:space="preserve"> школьных методических объединений</w:t>
      </w:r>
      <w:r>
        <w:rPr>
          <w:rFonts w:ascii="Times New Roman" w:hAnsi="Times New Roman"/>
          <w:sz w:val="28"/>
          <w:szCs w:val="28"/>
          <w:shd w:val="clear" w:color="auto" w:fill="FFFFFF"/>
        </w:rPr>
        <w:t xml:space="preserve"> </w:t>
      </w:r>
      <w:r w:rsidR="002F54BD">
        <w:rPr>
          <w:rFonts w:ascii="Times New Roman" w:hAnsi="Times New Roman"/>
          <w:sz w:val="28"/>
          <w:szCs w:val="28"/>
          <w:shd w:val="clear" w:color="auto" w:fill="FFFFFF"/>
        </w:rPr>
        <w:t xml:space="preserve">осуществляется </w:t>
      </w:r>
      <w:r>
        <w:rPr>
          <w:rFonts w:ascii="Times New Roman" w:hAnsi="Times New Roman"/>
          <w:sz w:val="28"/>
          <w:szCs w:val="28"/>
          <w:shd w:val="clear" w:color="auto" w:fill="FFFFFF"/>
        </w:rPr>
        <w:t>в Жарковском района</w:t>
      </w:r>
      <w:r w:rsidR="002F54BD">
        <w:rPr>
          <w:rFonts w:ascii="Times New Roman" w:hAnsi="Times New Roman"/>
          <w:sz w:val="28"/>
          <w:szCs w:val="28"/>
          <w:shd w:val="clear" w:color="auto" w:fill="FFFFFF"/>
        </w:rPr>
        <w:t>, где</w:t>
      </w:r>
      <w:r>
        <w:rPr>
          <w:rFonts w:ascii="Times New Roman" w:hAnsi="Times New Roman"/>
          <w:sz w:val="28"/>
          <w:szCs w:val="28"/>
          <w:shd w:val="clear" w:color="auto" w:fill="FFFFFF"/>
        </w:rPr>
        <w:t xml:space="preserve"> разработано общее положение о школьных МО, которое доступно на сайте МОУО.</w:t>
      </w:r>
    </w:p>
    <w:p w:rsidR="00516D87" w:rsidRPr="00F6194C" w:rsidRDefault="003D2922" w:rsidP="0008491C">
      <w:pPr>
        <w:pStyle w:val="af3"/>
        <w:spacing w:before="240" w:line="276" w:lineRule="auto"/>
        <w:ind w:firstLine="646"/>
        <w:rPr>
          <w:rFonts w:ascii="Times New Roman" w:hAnsi="Times New Roman" w:cs="Times New Roman"/>
          <w:color w:val="auto"/>
          <w:sz w:val="28"/>
          <w:szCs w:val="28"/>
        </w:rPr>
      </w:pPr>
      <w:r w:rsidRPr="00F6194C">
        <w:rPr>
          <w:rFonts w:ascii="Times New Roman" w:hAnsi="Times New Roman" w:cs="Times New Roman"/>
          <w:color w:val="auto"/>
          <w:sz w:val="28"/>
          <w:szCs w:val="28"/>
        </w:rPr>
        <w:t xml:space="preserve">В современных условиях важнейшим инструментом повышения качества образования является  передовой педагогический опыт. </w:t>
      </w:r>
      <w:r w:rsidRPr="00F6194C">
        <w:rPr>
          <w:rFonts w:ascii="Times New Roman" w:hAnsi="Times New Roman" w:cs="Times New Roman"/>
          <w:color w:val="auto"/>
          <w:sz w:val="28"/>
          <w:szCs w:val="28"/>
          <w:u w:val="single"/>
        </w:rPr>
        <w:t>Выявление и изучение лучших образовательных практик</w:t>
      </w:r>
      <w:r w:rsidRPr="00F6194C">
        <w:rPr>
          <w:rFonts w:ascii="Times New Roman" w:hAnsi="Times New Roman" w:cs="Times New Roman"/>
          <w:color w:val="auto"/>
          <w:sz w:val="28"/>
          <w:szCs w:val="28"/>
        </w:rPr>
        <w:t xml:space="preserve"> может осуществляться по-разному, в том числе могут использоваться различные показатели и основания.</w:t>
      </w:r>
      <w:r w:rsidR="00516D87" w:rsidRPr="00F6194C">
        <w:rPr>
          <w:rFonts w:ascii="Times New Roman" w:hAnsi="Times New Roman" w:cs="Times New Roman"/>
          <w:color w:val="auto"/>
          <w:sz w:val="28"/>
          <w:szCs w:val="28"/>
        </w:rPr>
        <w:t xml:space="preserve"> В анкетах руководители МОУО </w:t>
      </w:r>
      <w:r w:rsidR="00516D87" w:rsidRPr="00F6194C">
        <w:rPr>
          <w:rFonts w:ascii="Times New Roman" w:hAnsi="Times New Roman" w:cs="Times New Roman"/>
          <w:color w:val="auto"/>
          <w:sz w:val="28"/>
          <w:szCs w:val="28"/>
          <w:u w:val="single"/>
        </w:rPr>
        <w:t>указали следующие основания</w:t>
      </w:r>
      <w:r w:rsidR="00516D87" w:rsidRPr="00F6194C">
        <w:rPr>
          <w:rFonts w:ascii="Times New Roman" w:hAnsi="Times New Roman" w:cs="Times New Roman"/>
          <w:color w:val="auto"/>
          <w:sz w:val="28"/>
          <w:szCs w:val="28"/>
        </w:rPr>
        <w:t xml:space="preserve"> для выявления лучших образовательных практик, реализуемых в ОО муниципалитета:</w:t>
      </w:r>
    </w:p>
    <w:p w:rsidR="008F2F78" w:rsidRPr="00F6194C" w:rsidRDefault="008F2F78" w:rsidP="00176158">
      <w:pPr>
        <w:pStyle w:val="a4"/>
        <w:numPr>
          <w:ilvl w:val="0"/>
          <w:numId w:val="15"/>
        </w:numPr>
        <w:spacing w:after="0"/>
        <w:ind w:left="284"/>
        <w:jc w:val="both"/>
        <w:rPr>
          <w:rFonts w:ascii="Times New Roman" w:hAnsi="Times New Roman"/>
          <w:sz w:val="28"/>
          <w:szCs w:val="28"/>
        </w:rPr>
      </w:pPr>
      <w:r w:rsidRPr="00F6194C">
        <w:rPr>
          <w:rFonts w:ascii="Times New Roman" w:hAnsi="Times New Roman"/>
          <w:sz w:val="28"/>
          <w:szCs w:val="28"/>
        </w:rPr>
        <w:t>представления ОО на совещаниях, семинарах, конференциях – 34 (79%) МО;</w:t>
      </w:r>
    </w:p>
    <w:p w:rsidR="00BA5D5A" w:rsidRPr="00F6194C" w:rsidRDefault="00BA5D5A" w:rsidP="00176158">
      <w:pPr>
        <w:pStyle w:val="a4"/>
        <w:numPr>
          <w:ilvl w:val="0"/>
          <w:numId w:val="15"/>
        </w:numPr>
        <w:spacing w:after="0"/>
        <w:ind w:left="284"/>
        <w:jc w:val="both"/>
        <w:rPr>
          <w:rFonts w:ascii="Times New Roman" w:hAnsi="Times New Roman"/>
          <w:sz w:val="28"/>
          <w:szCs w:val="28"/>
        </w:rPr>
      </w:pPr>
      <w:r w:rsidRPr="00F6194C">
        <w:rPr>
          <w:rFonts w:ascii="Times New Roman" w:hAnsi="Times New Roman"/>
          <w:sz w:val="28"/>
          <w:szCs w:val="28"/>
        </w:rPr>
        <w:t>результат</w:t>
      </w:r>
      <w:r w:rsidR="00516D87" w:rsidRPr="00F6194C">
        <w:rPr>
          <w:rFonts w:ascii="Times New Roman" w:hAnsi="Times New Roman"/>
          <w:sz w:val="28"/>
          <w:szCs w:val="28"/>
        </w:rPr>
        <w:t>ы</w:t>
      </w:r>
      <w:r w:rsidRPr="00F6194C">
        <w:rPr>
          <w:rFonts w:ascii="Times New Roman" w:hAnsi="Times New Roman"/>
          <w:sz w:val="28"/>
          <w:szCs w:val="28"/>
        </w:rPr>
        <w:t xml:space="preserve"> ГИА</w:t>
      </w:r>
      <w:r w:rsidR="00516D87" w:rsidRPr="00F6194C">
        <w:rPr>
          <w:rFonts w:ascii="Times New Roman" w:hAnsi="Times New Roman"/>
          <w:sz w:val="28"/>
          <w:szCs w:val="28"/>
        </w:rPr>
        <w:t xml:space="preserve"> </w:t>
      </w:r>
      <w:r w:rsidR="00D05259" w:rsidRPr="00F6194C">
        <w:rPr>
          <w:rFonts w:ascii="Times New Roman" w:hAnsi="Times New Roman"/>
          <w:sz w:val="28"/>
          <w:szCs w:val="28"/>
        </w:rPr>
        <w:t>–</w:t>
      </w:r>
      <w:r w:rsidR="00516D87" w:rsidRPr="00F6194C">
        <w:rPr>
          <w:rFonts w:ascii="Times New Roman" w:hAnsi="Times New Roman"/>
          <w:sz w:val="28"/>
          <w:szCs w:val="28"/>
        </w:rPr>
        <w:t xml:space="preserve"> </w:t>
      </w:r>
      <w:r w:rsidR="00D05259" w:rsidRPr="00F6194C">
        <w:rPr>
          <w:rFonts w:ascii="Times New Roman" w:hAnsi="Times New Roman"/>
          <w:sz w:val="28"/>
          <w:szCs w:val="28"/>
        </w:rPr>
        <w:t>в 33 (76%) МО;</w:t>
      </w:r>
    </w:p>
    <w:p w:rsidR="008F2F78" w:rsidRPr="00F6194C" w:rsidRDefault="008F2F78" w:rsidP="00176158">
      <w:pPr>
        <w:pStyle w:val="a4"/>
        <w:numPr>
          <w:ilvl w:val="0"/>
          <w:numId w:val="15"/>
        </w:numPr>
        <w:spacing w:after="0"/>
        <w:ind w:left="284"/>
        <w:jc w:val="both"/>
        <w:rPr>
          <w:rFonts w:ascii="Times New Roman" w:hAnsi="Times New Roman"/>
          <w:sz w:val="28"/>
          <w:szCs w:val="28"/>
        </w:rPr>
      </w:pPr>
      <w:r w:rsidRPr="00F6194C">
        <w:rPr>
          <w:rFonts w:ascii="Times New Roman" w:hAnsi="Times New Roman"/>
          <w:sz w:val="28"/>
          <w:szCs w:val="28"/>
        </w:rPr>
        <w:t>комплексный анализ образовательных результатов и контекстных данных ОО – 21 (49%) МО;</w:t>
      </w:r>
    </w:p>
    <w:p w:rsidR="008F2F78" w:rsidRPr="00F6194C" w:rsidRDefault="008F2F78" w:rsidP="00176158">
      <w:pPr>
        <w:pStyle w:val="a4"/>
        <w:numPr>
          <w:ilvl w:val="0"/>
          <w:numId w:val="15"/>
        </w:numPr>
        <w:spacing w:after="0"/>
        <w:ind w:left="284"/>
        <w:jc w:val="both"/>
        <w:rPr>
          <w:rFonts w:ascii="Times New Roman" w:hAnsi="Times New Roman"/>
          <w:sz w:val="28"/>
          <w:szCs w:val="28"/>
        </w:rPr>
      </w:pPr>
      <w:r w:rsidRPr="00F6194C">
        <w:rPr>
          <w:rFonts w:ascii="Times New Roman" w:hAnsi="Times New Roman"/>
          <w:sz w:val="28"/>
          <w:szCs w:val="28"/>
        </w:rPr>
        <w:t>результаты конкурсов ОО – 20 (46%) МО;</w:t>
      </w:r>
    </w:p>
    <w:p w:rsidR="00BA5D5A" w:rsidRPr="00F6194C" w:rsidRDefault="00BA5D5A" w:rsidP="00176158">
      <w:pPr>
        <w:pStyle w:val="a4"/>
        <w:numPr>
          <w:ilvl w:val="0"/>
          <w:numId w:val="15"/>
        </w:numPr>
        <w:spacing w:after="0"/>
        <w:ind w:left="284"/>
        <w:jc w:val="both"/>
        <w:rPr>
          <w:rFonts w:ascii="Times New Roman" w:hAnsi="Times New Roman"/>
          <w:sz w:val="28"/>
          <w:szCs w:val="28"/>
        </w:rPr>
      </w:pPr>
      <w:r w:rsidRPr="00F6194C">
        <w:rPr>
          <w:rFonts w:ascii="Times New Roman" w:hAnsi="Times New Roman"/>
          <w:sz w:val="28"/>
          <w:szCs w:val="28"/>
        </w:rPr>
        <w:t>результат</w:t>
      </w:r>
      <w:r w:rsidR="00516D87" w:rsidRPr="00F6194C">
        <w:rPr>
          <w:rFonts w:ascii="Times New Roman" w:hAnsi="Times New Roman"/>
          <w:sz w:val="28"/>
          <w:szCs w:val="28"/>
        </w:rPr>
        <w:t>ы</w:t>
      </w:r>
      <w:r w:rsidRPr="00F6194C">
        <w:rPr>
          <w:rFonts w:ascii="Times New Roman" w:hAnsi="Times New Roman"/>
          <w:sz w:val="28"/>
          <w:szCs w:val="28"/>
        </w:rPr>
        <w:t xml:space="preserve"> других оценочных процедур (помимо ГИА)</w:t>
      </w:r>
      <w:r w:rsidR="00D05259" w:rsidRPr="00F6194C">
        <w:rPr>
          <w:rFonts w:ascii="Times New Roman" w:hAnsi="Times New Roman"/>
          <w:sz w:val="28"/>
          <w:szCs w:val="28"/>
        </w:rPr>
        <w:t xml:space="preserve"> – 18 (42%) МО;</w:t>
      </w:r>
    </w:p>
    <w:p w:rsidR="00BA5D5A" w:rsidRPr="00F6194C" w:rsidRDefault="00BA5D5A" w:rsidP="00176158">
      <w:pPr>
        <w:pStyle w:val="a4"/>
        <w:numPr>
          <w:ilvl w:val="0"/>
          <w:numId w:val="15"/>
        </w:numPr>
        <w:spacing w:after="0"/>
        <w:ind w:left="284"/>
        <w:jc w:val="both"/>
        <w:rPr>
          <w:rFonts w:ascii="Times New Roman" w:hAnsi="Times New Roman"/>
          <w:sz w:val="28"/>
          <w:szCs w:val="28"/>
        </w:rPr>
      </w:pPr>
      <w:r w:rsidRPr="00F6194C">
        <w:rPr>
          <w:rFonts w:ascii="Times New Roman" w:hAnsi="Times New Roman"/>
          <w:sz w:val="28"/>
          <w:szCs w:val="28"/>
        </w:rPr>
        <w:t>результат</w:t>
      </w:r>
      <w:r w:rsidR="00516D87" w:rsidRPr="00F6194C">
        <w:rPr>
          <w:rFonts w:ascii="Times New Roman" w:hAnsi="Times New Roman"/>
          <w:sz w:val="28"/>
          <w:szCs w:val="28"/>
        </w:rPr>
        <w:t>ы</w:t>
      </w:r>
      <w:r w:rsidRPr="00F6194C">
        <w:rPr>
          <w:rFonts w:ascii="Times New Roman" w:hAnsi="Times New Roman"/>
          <w:sz w:val="28"/>
          <w:szCs w:val="28"/>
        </w:rPr>
        <w:t xml:space="preserve"> инновационной деятельности</w:t>
      </w:r>
      <w:r w:rsidR="00D05259" w:rsidRPr="00F6194C">
        <w:rPr>
          <w:rFonts w:ascii="Times New Roman" w:hAnsi="Times New Roman"/>
          <w:sz w:val="28"/>
          <w:szCs w:val="28"/>
        </w:rPr>
        <w:t xml:space="preserve"> – 10 (23%);</w:t>
      </w:r>
    </w:p>
    <w:p w:rsidR="00BA5D5A" w:rsidRPr="00F6194C" w:rsidRDefault="00BA5D5A" w:rsidP="00176158">
      <w:pPr>
        <w:pStyle w:val="a4"/>
        <w:numPr>
          <w:ilvl w:val="0"/>
          <w:numId w:val="15"/>
        </w:numPr>
        <w:spacing w:after="0"/>
        <w:ind w:left="284"/>
        <w:jc w:val="both"/>
        <w:rPr>
          <w:rFonts w:ascii="Times New Roman" w:hAnsi="Times New Roman"/>
          <w:sz w:val="28"/>
          <w:szCs w:val="28"/>
        </w:rPr>
      </w:pPr>
      <w:r w:rsidRPr="00F6194C">
        <w:rPr>
          <w:rFonts w:ascii="Times New Roman" w:hAnsi="Times New Roman"/>
          <w:sz w:val="28"/>
          <w:szCs w:val="28"/>
        </w:rPr>
        <w:t>экспертны</w:t>
      </w:r>
      <w:r w:rsidR="00516D87" w:rsidRPr="00F6194C">
        <w:rPr>
          <w:rFonts w:ascii="Times New Roman" w:hAnsi="Times New Roman"/>
          <w:sz w:val="28"/>
          <w:szCs w:val="28"/>
        </w:rPr>
        <w:t>е</w:t>
      </w:r>
      <w:r w:rsidRPr="00F6194C">
        <w:rPr>
          <w:rFonts w:ascii="Times New Roman" w:hAnsi="Times New Roman"/>
          <w:sz w:val="28"/>
          <w:szCs w:val="28"/>
        </w:rPr>
        <w:t xml:space="preserve"> заключени</w:t>
      </w:r>
      <w:r w:rsidR="00516D87" w:rsidRPr="00F6194C">
        <w:rPr>
          <w:rFonts w:ascii="Times New Roman" w:hAnsi="Times New Roman"/>
          <w:sz w:val="28"/>
          <w:szCs w:val="28"/>
        </w:rPr>
        <w:t>я</w:t>
      </w:r>
      <w:r w:rsidR="00D05259" w:rsidRPr="00F6194C">
        <w:rPr>
          <w:rFonts w:ascii="Times New Roman" w:hAnsi="Times New Roman"/>
          <w:sz w:val="28"/>
          <w:szCs w:val="28"/>
        </w:rPr>
        <w:t xml:space="preserve"> – 6 (14%) МО.</w:t>
      </w:r>
    </w:p>
    <w:p w:rsidR="00BD13CB" w:rsidRPr="00F6194C" w:rsidRDefault="00806A48" w:rsidP="007D0B72">
      <w:pPr>
        <w:pStyle w:val="a4"/>
        <w:spacing w:after="0"/>
        <w:ind w:left="0" w:firstLine="284"/>
        <w:jc w:val="both"/>
        <w:rPr>
          <w:rFonts w:ascii="Times New Roman" w:hAnsi="Times New Roman"/>
          <w:sz w:val="28"/>
          <w:szCs w:val="28"/>
        </w:rPr>
      </w:pPr>
      <w:r w:rsidRPr="00F6194C">
        <w:rPr>
          <w:rFonts w:ascii="Times New Roman" w:hAnsi="Times New Roman"/>
          <w:sz w:val="28"/>
          <w:szCs w:val="28"/>
        </w:rPr>
        <w:t xml:space="preserve">Используют </w:t>
      </w:r>
      <w:proofErr w:type="gramStart"/>
      <w:r w:rsidRPr="00F6194C">
        <w:rPr>
          <w:rFonts w:ascii="Times New Roman" w:hAnsi="Times New Roman"/>
          <w:sz w:val="28"/>
          <w:szCs w:val="28"/>
        </w:rPr>
        <w:t xml:space="preserve">три и более </w:t>
      </w:r>
      <w:r w:rsidR="001624FE" w:rsidRPr="00F6194C">
        <w:rPr>
          <w:rFonts w:ascii="Times New Roman" w:hAnsi="Times New Roman"/>
          <w:sz w:val="28"/>
          <w:szCs w:val="28"/>
        </w:rPr>
        <w:t>оснований</w:t>
      </w:r>
      <w:proofErr w:type="gramEnd"/>
      <w:r w:rsidR="001624FE" w:rsidRPr="00F6194C">
        <w:rPr>
          <w:rFonts w:ascii="Times New Roman" w:hAnsi="Times New Roman"/>
          <w:sz w:val="28"/>
          <w:szCs w:val="28"/>
        </w:rPr>
        <w:t xml:space="preserve"> для выявления лучших образовательных практик</w:t>
      </w:r>
      <w:r w:rsidRPr="00F6194C">
        <w:rPr>
          <w:rFonts w:ascii="Times New Roman" w:hAnsi="Times New Roman"/>
          <w:sz w:val="28"/>
          <w:szCs w:val="28"/>
        </w:rPr>
        <w:t xml:space="preserve"> в 35 </w:t>
      </w:r>
      <w:r w:rsidR="005A04C3" w:rsidRPr="00F6194C">
        <w:rPr>
          <w:rFonts w:ascii="Times New Roman" w:hAnsi="Times New Roman"/>
          <w:sz w:val="28"/>
          <w:szCs w:val="28"/>
        </w:rPr>
        <w:t xml:space="preserve">МОУО, в 6 МОУО (Конаковского, Лесного, </w:t>
      </w:r>
      <w:proofErr w:type="spellStart"/>
      <w:r w:rsidR="005A04C3" w:rsidRPr="00F6194C">
        <w:rPr>
          <w:rFonts w:ascii="Times New Roman" w:hAnsi="Times New Roman"/>
          <w:sz w:val="28"/>
          <w:szCs w:val="28"/>
        </w:rPr>
        <w:t>Молоковского</w:t>
      </w:r>
      <w:proofErr w:type="spellEnd"/>
      <w:r w:rsidR="005A04C3" w:rsidRPr="00F6194C">
        <w:rPr>
          <w:rFonts w:ascii="Times New Roman" w:hAnsi="Times New Roman"/>
          <w:sz w:val="28"/>
          <w:szCs w:val="28"/>
        </w:rPr>
        <w:t xml:space="preserve">, </w:t>
      </w:r>
      <w:proofErr w:type="spellStart"/>
      <w:r w:rsidR="005A04C3" w:rsidRPr="00F6194C">
        <w:rPr>
          <w:rFonts w:ascii="Times New Roman" w:hAnsi="Times New Roman"/>
          <w:sz w:val="28"/>
          <w:szCs w:val="28"/>
        </w:rPr>
        <w:t>Пеновского</w:t>
      </w:r>
      <w:proofErr w:type="spellEnd"/>
      <w:r w:rsidR="005A04C3" w:rsidRPr="00F6194C">
        <w:rPr>
          <w:rFonts w:ascii="Times New Roman" w:hAnsi="Times New Roman"/>
          <w:sz w:val="28"/>
          <w:szCs w:val="28"/>
        </w:rPr>
        <w:t xml:space="preserve">, </w:t>
      </w:r>
      <w:proofErr w:type="spellStart"/>
      <w:r w:rsidR="005A04C3" w:rsidRPr="00F6194C">
        <w:rPr>
          <w:rFonts w:ascii="Times New Roman" w:hAnsi="Times New Roman"/>
          <w:sz w:val="28"/>
          <w:szCs w:val="28"/>
        </w:rPr>
        <w:t>Сандовского</w:t>
      </w:r>
      <w:proofErr w:type="spellEnd"/>
      <w:r w:rsidR="005A04C3" w:rsidRPr="00F6194C">
        <w:rPr>
          <w:rFonts w:ascii="Times New Roman" w:hAnsi="Times New Roman"/>
          <w:sz w:val="28"/>
          <w:szCs w:val="28"/>
        </w:rPr>
        <w:t xml:space="preserve"> районов, </w:t>
      </w:r>
      <w:proofErr w:type="spellStart"/>
      <w:r w:rsidR="005A04C3" w:rsidRPr="00F6194C">
        <w:rPr>
          <w:rFonts w:ascii="Times New Roman" w:hAnsi="Times New Roman"/>
          <w:sz w:val="28"/>
          <w:szCs w:val="28"/>
        </w:rPr>
        <w:t>Осташковского</w:t>
      </w:r>
      <w:proofErr w:type="spellEnd"/>
      <w:r w:rsidR="005A04C3" w:rsidRPr="00F6194C">
        <w:rPr>
          <w:rFonts w:ascii="Times New Roman" w:hAnsi="Times New Roman"/>
          <w:sz w:val="28"/>
          <w:szCs w:val="28"/>
        </w:rPr>
        <w:t xml:space="preserve"> городского округа) используют по два </w:t>
      </w:r>
      <w:r w:rsidR="001624FE" w:rsidRPr="00F6194C">
        <w:rPr>
          <w:rFonts w:ascii="Times New Roman" w:hAnsi="Times New Roman"/>
          <w:sz w:val="28"/>
          <w:szCs w:val="28"/>
        </w:rPr>
        <w:t>основания</w:t>
      </w:r>
      <w:r w:rsidR="005A04C3" w:rsidRPr="00F6194C">
        <w:rPr>
          <w:rFonts w:ascii="Times New Roman" w:hAnsi="Times New Roman"/>
          <w:sz w:val="28"/>
          <w:szCs w:val="28"/>
        </w:rPr>
        <w:t xml:space="preserve">. </w:t>
      </w:r>
    </w:p>
    <w:p w:rsidR="00516D87" w:rsidRPr="00F6194C" w:rsidRDefault="005A04C3" w:rsidP="007D0B72">
      <w:pPr>
        <w:pStyle w:val="a4"/>
        <w:spacing w:after="0"/>
        <w:ind w:left="0" w:firstLine="284"/>
        <w:jc w:val="both"/>
        <w:rPr>
          <w:rFonts w:ascii="Times New Roman" w:hAnsi="Times New Roman"/>
          <w:sz w:val="28"/>
          <w:szCs w:val="28"/>
        </w:rPr>
      </w:pPr>
      <w:r w:rsidRPr="00F6194C">
        <w:rPr>
          <w:rFonts w:ascii="Times New Roman" w:hAnsi="Times New Roman"/>
          <w:sz w:val="28"/>
          <w:szCs w:val="28"/>
        </w:rPr>
        <w:lastRenderedPageBreak/>
        <w:t xml:space="preserve">В </w:t>
      </w:r>
      <w:proofErr w:type="spellStart"/>
      <w:r w:rsidRPr="00F6194C">
        <w:rPr>
          <w:rFonts w:ascii="Times New Roman" w:hAnsi="Times New Roman"/>
          <w:sz w:val="28"/>
          <w:szCs w:val="28"/>
        </w:rPr>
        <w:t>Кесовогорском</w:t>
      </w:r>
      <w:proofErr w:type="spellEnd"/>
      <w:r w:rsidRPr="00F6194C">
        <w:rPr>
          <w:rFonts w:ascii="Times New Roman" w:hAnsi="Times New Roman"/>
          <w:sz w:val="28"/>
          <w:szCs w:val="28"/>
        </w:rPr>
        <w:t xml:space="preserve"> районе и ЗАТО </w:t>
      </w:r>
      <w:proofErr w:type="gramStart"/>
      <w:r w:rsidRPr="00F6194C">
        <w:rPr>
          <w:rFonts w:ascii="Times New Roman" w:hAnsi="Times New Roman"/>
          <w:sz w:val="28"/>
          <w:szCs w:val="28"/>
        </w:rPr>
        <w:t>Солнечный</w:t>
      </w:r>
      <w:proofErr w:type="gramEnd"/>
      <w:r w:rsidR="00BD13CB" w:rsidRPr="00F6194C">
        <w:rPr>
          <w:rFonts w:ascii="Times New Roman" w:hAnsi="Times New Roman"/>
          <w:sz w:val="28"/>
          <w:szCs w:val="28"/>
        </w:rPr>
        <w:t xml:space="preserve"> </w:t>
      </w:r>
      <w:r w:rsidRPr="00F6194C">
        <w:rPr>
          <w:rFonts w:ascii="Times New Roman" w:hAnsi="Times New Roman"/>
          <w:sz w:val="28"/>
          <w:szCs w:val="28"/>
        </w:rPr>
        <w:t>лучшие педагогические практики не выявляются.</w:t>
      </w:r>
    </w:p>
    <w:p w:rsidR="00C10DB6" w:rsidRPr="00F6194C" w:rsidRDefault="00C10DB6" w:rsidP="007D0B72">
      <w:pPr>
        <w:pStyle w:val="a4"/>
        <w:spacing w:after="0"/>
        <w:ind w:left="0" w:firstLine="284"/>
        <w:jc w:val="both"/>
        <w:rPr>
          <w:rFonts w:ascii="Times New Roman" w:hAnsi="Times New Roman"/>
          <w:sz w:val="28"/>
          <w:szCs w:val="28"/>
        </w:rPr>
      </w:pPr>
      <w:r w:rsidRPr="00F6194C">
        <w:rPr>
          <w:rFonts w:ascii="Times New Roman" w:hAnsi="Times New Roman"/>
          <w:sz w:val="28"/>
          <w:szCs w:val="28"/>
        </w:rPr>
        <w:t>Документов, регламентирующих основания для выявления лучших образовательных практик, на сайтах МОУО нет.</w:t>
      </w:r>
    </w:p>
    <w:p w:rsidR="002A0931" w:rsidRPr="00F6194C" w:rsidRDefault="0090335C" w:rsidP="00E52D17">
      <w:pPr>
        <w:pStyle w:val="2"/>
        <w:ind w:left="851"/>
        <w:jc w:val="both"/>
        <w:rPr>
          <w:rFonts w:ascii="Times New Roman" w:hAnsi="Times New Roman"/>
          <w:i w:val="0"/>
        </w:rPr>
      </w:pPr>
      <w:r>
        <w:rPr>
          <w:rFonts w:ascii="Times New Roman" w:hAnsi="Times New Roman"/>
          <w:i w:val="0"/>
        </w:rPr>
        <w:t>2.9</w:t>
      </w:r>
      <w:r w:rsidR="002A0931" w:rsidRPr="00F6194C">
        <w:rPr>
          <w:rFonts w:ascii="Times New Roman" w:hAnsi="Times New Roman"/>
          <w:i w:val="0"/>
        </w:rPr>
        <w:t xml:space="preserve"> Система работы со школами с низкими образовательными результатами </w:t>
      </w:r>
    </w:p>
    <w:p w:rsidR="00CF68D9" w:rsidRPr="00F6194C" w:rsidRDefault="0004290F" w:rsidP="00CF68D9">
      <w:pPr>
        <w:tabs>
          <w:tab w:val="left" w:pos="284"/>
          <w:tab w:val="left" w:pos="567"/>
        </w:tabs>
        <w:jc w:val="both"/>
        <w:rPr>
          <w:rFonts w:ascii="Times New Roman" w:hAnsi="Times New Roman"/>
          <w:bCs/>
          <w:sz w:val="28"/>
          <w:szCs w:val="28"/>
        </w:rPr>
      </w:pPr>
      <w:r w:rsidRPr="0004290F">
        <w:rPr>
          <w:rFonts w:ascii="Times New Roman" w:hAnsi="Times New Roman"/>
          <w:sz w:val="28"/>
          <w:szCs w:val="28"/>
        </w:rPr>
        <w:tab/>
      </w:r>
      <w:r w:rsidR="004334C6" w:rsidRPr="00F6194C">
        <w:rPr>
          <w:rFonts w:ascii="Times New Roman" w:hAnsi="Times New Roman"/>
          <w:sz w:val="28"/>
          <w:szCs w:val="28"/>
          <w:u w:val="single"/>
        </w:rPr>
        <w:t>В</w:t>
      </w:r>
      <w:r w:rsidR="00260BA4" w:rsidRPr="00F6194C">
        <w:rPr>
          <w:rFonts w:ascii="Times New Roman" w:hAnsi="Times New Roman"/>
          <w:sz w:val="28"/>
          <w:szCs w:val="28"/>
          <w:u w:val="single"/>
        </w:rPr>
        <w:t>ыявление «проблемных» ОО</w:t>
      </w:r>
      <w:r w:rsidR="00260BA4" w:rsidRPr="00F6194C">
        <w:rPr>
          <w:rFonts w:ascii="Times New Roman" w:hAnsi="Times New Roman"/>
          <w:sz w:val="28"/>
          <w:szCs w:val="28"/>
        </w:rPr>
        <w:t xml:space="preserve"> </w:t>
      </w:r>
      <w:r w:rsidR="00260BA4" w:rsidRPr="00F6194C">
        <w:rPr>
          <w:rFonts w:ascii="Times New Roman" w:hAnsi="Times New Roman"/>
          <w:spacing w:val="-2"/>
          <w:sz w:val="28"/>
          <w:szCs w:val="28"/>
        </w:rPr>
        <w:t xml:space="preserve">(ОО, в которых регулярно выявляется низкий уровень </w:t>
      </w:r>
      <w:r w:rsidR="00185091">
        <w:rPr>
          <w:rFonts w:ascii="Times New Roman" w:hAnsi="Times New Roman"/>
          <w:spacing w:val="-2"/>
          <w:sz w:val="28"/>
          <w:szCs w:val="28"/>
        </w:rPr>
        <w:t>освоения образовательных программ,</w:t>
      </w:r>
      <w:r w:rsidR="00260BA4" w:rsidRPr="00F6194C">
        <w:rPr>
          <w:rFonts w:ascii="Times New Roman" w:hAnsi="Times New Roman"/>
          <w:spacing w:val="-2"/>
          <w:sz w:val="28"/>
          <w:szCs w:val="28"/>
        </w:rPr>
        <w:t xml:space="preserve"> </w:t>
      </w:r>
      <w:r w:rsidR="00CF68D9" w:rsidRPr="00F6194C">
        <w:rPr>
          <w:rFonts w:ascii="Times New Roman" w:hAnsi="Times New Roman"/>
          <w:sz w:val="28"/>
          <w:szCs w:val="28"/>
        </w:rPr>
        <w:t xml:space="preserve">осуществляется </w:t>
      </w:r>
      <w:r w:rsidR="004334C6" w:rsidRPr="00F6194C">
        <w:rPr>
          <w:rFonts w:ascii="Times New Roman" w:hAnsi="Times New Roman"/>
          <w:sz w:val="28"/>
          <w:szCs w:val="28"/>
        </w:rPr>
        <w:t>в</w:t>
      </w:r>
      <w:r w:rsidR="00260BA4" w:rsidRPr="00F6194C">
        <w:rPr>
          <w:rFonts w:ascii="Times New Roman" w:hAnsi="Times New Roman"/>
          <w:sz w:val="28"/>
          <w:szCs w:val="28"/>
        </w:rPr>
        <w:t xml:space="preserve"> 35 (81%) МОУО</w:t>
      </w:r>
      <w:r w:rsidR="00CD4767">
        <w:rPr>
          <w:rFonts w:ascii="Times New Roman" w:hAnsi="Times New Roman"/>
          <w:sz w:val="28"/>
          <w:szCs w:val="28"/>
        </w:rPr>
        <w:t xml:space="preserve"> (</w:t>
      </w:r>
      <w:r w:rsidR="00CF68D9" w:rsidRPr="00F6194C">
        <w:rPr>
          <w:rFonts w:ascii="Times New Roman" w:hAnsi="Times New Roman"/>
          <w:bCs/>
          <w:sz w:val="28"/>
          <w:szCs w:val="28"/>
        </w:rPr>
        <w:t xml:space="preserve">г. Вышний Волочек,  </w:t>
      </w:r>
      <w:r w:rsidR="00CF68D9" w:rsidRPr="00F6194C">
        <w:rPr>
          <w:rFonts w:ascii="Times New Roman" w:eastAsia="Times New Roman" w:hAnsi="Times New Roman"/>
          <w:sz w:val="28"/>
          <w:szCs w:val="28"/>
          <w:lang w:eastAsia="ru-RU"/>
        </w:rPr>
        <w:t>г. Кимры, г. Ржев, г</w:t>
      </w:r>
      <w:proofErr w:type="gramStart"/>
      <w:r w:rsidR="00CF68D9" w:rsidRPr="00F6194C">
        <w:rPr>
          <w:rFonts w:ascii="Times New Roman" w:eastAsia="Times New Roman" w:hAnsi="Times New Roman"/>
          <w:sz w:val="28"/>
          <w:szCs w:val="28"/>
          <w:lang w:eastAsia="ru-RU"/>
        </w:rPr>
        <w:t>.Т</w:t>
      </w:r>
      <w:proofErr w:type="gramEnd"/>
      <w:r w:rsidR="00CF68D9" w:rsidRPr="00F6194C">
        <w:rPr>
          <w:rFonts w:ascii="Times New Roman" w:eastAsia="Times New Roman" w:hAnsi="Times New Roman"/>
          <w:sz w:val="28"/>
          <w:szCs w:val="28"/>
          <w:lang w:eastAsia="ru-RU"/>
        </w:rPr>
        <w:t xml:space="preserve">верь, г. Торжок, Андреапольский, Бежецкий, Бельский, Бологовский, Вышневолоцкий, Жарковский, Западнодвинский, Зубцовский, </w:t>
      </w:r>
      <w:r w:rsidR="00CF68D9" w:rsidRPr="00F6194C">
        <w:rPr>
          <w:rFonts w:ascii="Times New Roman" w:hAnsi="Times New Roman"/>
          <w:bCs/>
          <w:sz w:val="28"/>
          <w:szCs w:val="28"/>
        </w:rPr>
        <w:t>Калининский,</w:t>
      </w:r>
      <w:r w:rsidR="00CF68D9" w:rsidRPr="00F6194C">
        <w:rPr>
          <w:rFonts w:ascii="Times New Roman" w:eastAsia="Times New Roman" w:hAnsi="Times New Roman"/>
          <w:sz w:val="28"/>
          <w:szCs w:val="28"/>
          <w:lang w:eastAsia="ru-RU"/>
        </w:rPr>
        <w:t xml:space="preserve"> </w:t>
      </w:r>
      <w:r w:rsidR="00CF68D9" w:rsidRPr="00F6194C">
        <w:rPr>
          <w:rFonts w:ascii="Times New Roman" w:hAnsi="Times New Roman"/>
          <w:bCs/>
          <w:sz w:val="28"/>
          <w:szCs w:val="28"/>
        </w:rPr>
        <w:t>Калязинский, Кашинский,</w:t>
      </w:r>
      <w:r w:rsidR="00CF68D9" w:rsidRPr="00F6194C">
        <w:rPr>
          <w:rFonts w:ascii="Times New Roman" w:eastAsia="Times New Roman" w:hAnsi="Times New Roman"/>
          <w:sz w:val="28"/>
          <w:szCs w:val="28"/>
          <w:lang w:eastAsia="ru-RU"/>
        </w:rPr>
        <w:t xml:space="preserve"> Кимрский, </w:t>
      </w:r>
      <w:r w:rsidR="00CF68D9" w:rsidRPr="00F6194C">
        <w:rPr>
          <w:rFonts w:ascii="Times New Roman" w:hAnsi="Times New Roman"/>
          <w:bCs/>
          <w:sz w:val="28"/>
          <w:szCs w:val="28"/>
        </w:rPr>
        <w:t>Конаковский,</w:t>
      </w:r>
      <w:r w:rsidR="00CF68D9" w:rsidRPr="00F6194C">
        <w:rPr>
          <w:rFonts w:ascii="Times New Roman" w:eastAsia="Times New Roman" w:hAnsi="Times New Roman"/>
          <w:sz w:val="28"/>
          <w:szCs w:val="28"/>
          <w:lang w:eastAsia="ru-RU"/>
        </w:rPr>
        <w:t xml:space="preserve"> </w:t>
      </w:r>
      <w:r w:rsidR="00CF68D9" w:rsidRPr="00F6194C">
        <w:rPr>
          <w:rFonts w:ascii="Times New Roman" w:hAnsi="Times New Roman"/>
          <w:bCs/>
          <w:sz w:val="28"/>
          <w:szCs w:val="28"/>
        </w:rPr>
        <w:t>Кувшиновский,</w:t>
      </w:r>
      <w:r w:rsidR="00CF68D9" w:rsidRPr="00F6194C">
        <w:rPr>
          <w:rFonts w:ascii="Times New Roman" w:eastAsia="Times New Roman" w:hAnsi="Times New Roman"/>
          <w:sz w:val="28"/>
          <w:szCs w:val="28"/>
          <w:lang w:eastAsia="ru-RU"/>
        </w:rPr>
        <w:t xml:space="preserve"> Лихославльский, Молоковский, </w:t>
      </w:r>
      <w:r w:rsidR="00CF68D9" w:rsidRPr="00F6194C">
        <w:rPr>
          <w:rFonts w:ascii="Times New Roman" w:hAnsi="Times New Roman"/>
          <w:bCs/>
          <w:sz w:val="28"/>
          <w:szCs w:val="28"/>
        </w:rPr>
        <w:t>Оленинский</w:t>
      </w:r>
      <w:r w:rsidR="00CF68D9" w:rsidRPr="00F6194C">
        <w:rPr>
          <w:rFonts w:ascii="Times New Roman" w:eastAsia="Times New Roman" w:hAnsi="Times New Roman"/>
          <w:sz w:val="28"/>
          <w:szCs w:val="28"/>
          <w:lang w:eastAsia="ru-RU"/>
        </w:rPr>
        <w:t xml:space="preserve"> Пеновский, Рамешковский, Ржевский, Сандовский, Селижаровский, Сонковский, Старицкий, Торжокский, Торопецкий, Фировский районы, </w:t>
      </w:r>
      <w:r w:rsidR="00CF68D9" w:rsidRPr="00F6194C">
        <w:rPr>
          <w:rFonts w:ascii="Times New Roman" w:hAnsi="Times New Roman"/>
          <w:bCs/>
          <w:sz w:val="28"/>
          <w:szCs w:val="28"/>
        </w:rPr>
        <w:t xml:space="preserve"> </w:t>
      </w:r>
      <w:r w:rsidR="00CF68D9" w:rsidRPr="00F6194C">
        <w:rPr>
          <w:rFonts w:ascii="Times New Roman" w:eastAsia="Times New Roman" w:hAnsi="Times New Roman"/>
          <w:sz w:val="28"/>
          <w:szCs w:val="28"/>
          <w:lang w:eastAsia="ru-RU"/>
        </w:rPr>
        <w:t xml:space="preserve">Нелидовский, Осташковский, </w:t>
      </w:r>
      <w:r w:rsidR="00CF68D9" w:rsidRPr="00F6194C">
        <w:rPr>
          <w:rFonts w:ascii="Times New Roman" w:hAnsi="Times New Roman"/>
          <w:bCs/>
          <w:sz w:val="28"/>
          <w:szCs w:val="28"/>
        </w:rPr>
        <w:t>Удомельский</w:t>
      </w:r>
      <w:r w:rsidR="00CF68D9" w:rsidRPr="00F6194C">
        <w:rPr>
          <w:rFonts w:ascii="Times New Roman" w:eastAsia="Times New Roman" w:hAnsi="Times New Roman"/>
          <w:sz w:val="28"/>
          <w:szCs w:val="28"/>
          <w:lang w:eastAsia="ru-RU"/>
        </w:rPr>
        <w:t xml:space="preserve"> городские округ</w:t>
      </w:r>
      <w:r w:rsidR="003A353C" w:rsidRPr="00F6194C">
        <w:rPr>
          <w:rFonts w:ascii="Times New Roman" w:eastAsia="Times New Roman" w:hAnsi="Times New Roman"/>
          <w:sz w:val="28"/>
          <w:szCs w:val="28"/>
          <w:lang w:eastAsia="ru-RU"/>
        </w:rPr>
        <w:t>а</w:t>
      </w:r>
      <w:r w:rsidR="00CD4767">
        <w:rPr>
          <w:rFonts w:ascii="Times New Roman" w:eastAsia="Times New Roman" w:hAnsi="Times New Roman"/>
          <w:sz w:val="28"/>
          <w:szCs w:val="28"/>
          <w:lang w:eastAsia="ru-RU"/>
        </w:rPr>
        <w:t>)</w:t>
      </w:r>
      <w:r w:rsidR="00CF68D9" w:rsidRPr="00F6194C">
        <w:rPr>
          <w:rFonts w:ascii="Times New Roman" w:eastAsia="Times New Roman" w:hAnsi="Times New Roman"/>
          <w:sz w:val="28"/>
          <w:szCs w:val="28"/>
          <w:lang w:eastAsia="ru-RU"/>
        </w:rPr>
        <w:t>.</w:t>
      </w:r>
    </w:p>
    <w:p w:rsidR="00260BA4" w:rsidRPr="00F6194C" w:rsidRDefault="00BF69E1" w:rsidP="00E52D17">
      <w:pPr>
        <w:tabs>
          <w:tab w:val="left" w:pos="284"/>
          <w:tab w:val="left" w:pos="567"/>
        </w:tabs>
        <w:spacing w:after="0"/>
        <w:jc w:val="both"/>
        <w:rPr>
          <w:rFonts w:ascii="Times New Roman" w:hAnsi="Times New Roman"/>
          <w:sz w:val="28"/>
          <w:szCs w:val="28"/>
        </w:rPr>
      </w:pPr>
      <w:r w:rsidRPr="00F6194C">
        <w:rPr>
          <w:rFonts w:ascii="Times New Roman" w:hAnsi="Times New Roman"/>
          <w:sz w:val="28"/>
          <w:szCs w:val="28"/>
        </w:rPr>
        <w:t xml:space="preserve">Выявляется данная категория школ </w:t>
      </w:r>
      <w:r w:rsidR="004334C6" w:rsidRPr="00F6194C">
        <w:rPr>
          <w:rFonts w:ascii="Times New Roman" w:hAnsi="Times New Roman"/>
          <w:sz w:val="28"/>
          <w:szCs w:val="28"/>
        </w:rPr>
        <w:t>на основании</w:t>
      </w:r>
      <w:r w:rsidR="0006356C" w:rsidRPr="00F6194C">
        <w:rPr>
          <w:rFonts w:ascii="Times New Roman" w:hAnsi="Times New Roman"/>
          <w:sz w:val="28"/>
          <w:szCs w:val="28"/>
        </w:rPr>
        <w:t>:</w:t>
      </w:r>
    </w:p>
    <w:p w:rsidR="00260BA4" w:rsidRPr="00F6194C" w:rsidRDefault="00260BA4" w:rsidP="00176158">
      <w:pPr>
        <w:numPr>
          <w:ilvl w:val="0"/>
          <w:numId w:val="16"/>
        </w:numPr>
        <w:tabs>
          <w:tab w:val="left" w:pos="284"/>
          <w:tab w:val="left" w:pos="567"/>
        </w:tabs>
        <w:spacing w:after="0"/>
        <w:jc w:val="both"/>
        <w:rPr>
          <w:rFonts w:ascii="Times New Roman" w:hAnsi="Times New Roman"/>
          <w:sz w:val="28"/>
          <w:szCs w:val="28"/>
        </w:rPr>
      </w:pPr>
      <w:r w:rsidRPr="00F6194C">
        <w:rPr>
          <w:rFonts w:ascii="Times New Roman" w:hAnsi="Times New Roman"/>
          <w:sz w:val="28"/>
          <w:szCs w:val="28"/>
        </w:rPr>
        <w:t>результат</w:t>
      </w:r>
      <w:r w:rsidR="004334C6" w:rsidRPr="00F6194C">
        <w:rPr>
          <w:rFonts w:ascii="Times New Roman" w:hAnsi="Times New Roman"/>
          <w:sz w:val="28"/>
          <w:szCs w:val="28"/>
        </w:rPr>
        <w:t>ов</w:t>
      </w:r>
      <w:r w:rsidRPr="00F6194C">
        <w:rPr>
          <w:rFonts w:ascii="Times New Roman" w:hAnsi="Times New Roman"/>
          <w:sz w:val="28"/>
          <w:szCs w:val="28"/>
        </w:rPr>
        <w:t xml:space="preserve"> ОГЭ и ЕГЭ </w:t>
      </w:r>
      <w:r w:rsidR="004334C6" w:rsidRPr="00F6194C">
        <w:rPr>
          <w:rFonts w:ascii="Times New Roman" w:hAnsi="Times New Roman"/>
          <w:sz w:val="28"/>
          <w:szCs w:val="28"/>
        </w:rPr>
        <w:t>- в</w:t>
      </w:r>
      <w:r w:rsidR="0006356C" w:rsidRPr="00F6194C">
        <w:rPr>
          <w:rFonts w:ascii="Times New Roman" w:hAnsi="Times New Roman"/>
          <w:sz w:val="28"/>
          <w:szCs w:val="28"/>
        </w:rPr>
        <w:t xml:space="preserve"> </w:t>
      </w:r>
      <w:r w:rsidRPr="00F6194C">
        <w:rPr>
          <w:rFonts w:ascii="Times New Roman" w:hAnsi="Times New Roman"/>
          <w:sz w:val="28"/>
          <w:szCs w:val="28"/>
        </w:rPr>
        <w:t xml:space="preserve"> 35 (100% ответивших) МО</w:t>
      </w:r>
      <w:r w:rsidR="0006356C" w:rsidRPr="00F6194C">
        <w:rPr>
          <w:rFonts w:ascii="Times New Roman" w:hAnsi="Times New Roman"/>
          <w:sz w:val="28"/>
          <w:szCs w:val="28"/>
        </w:rPr>
        <w:t>УО</w:t>
      </w:r>
      <w:r w:rsidRPr="00F6194C">
        <w:rPr>
          <w:rFonts w:ascii="Times New Roman" w:hAnsi="Times New Roman"/>
          <w:sz w:val="28"/>
          <w:szCs w:val="28"/>
        </w:rPr>
        <w:t>;</w:t>
      </w:r>
    </w:p>
    <w:p w:rsidR="005923FE" w:rsidRPr="00F6194C" w:rsidRDefault="0006356C" w:rsidP="00176158">
      <w:pPr>
        <w:numPr>
          <w:ilvl w:val="0"/>
          <w:numId w:val="16"/>
        </w:numPr>
        <w:tabs>
          <w:tab w:val="left" w:pos="284"/>
          <w:tab w:val="left" w:pos="567"/>
        </w:tabs>
        <w:spacing w:after="0"/>
        <w:jc w:val="both"/>
        <w:rPr>
          <w:rFonts w:ascii="Times New Roman" w:hAnsi="Times New Roman"/>
          <w:sz w:val="28"/>
          <w:szCs w:val="28"/>
        </w:rPr>
      </w:pPr>
      <w:r w:rsidRPr="00F6194C">
        <w:rPr>
          <w:rFonts w:ascii="Times New Roman" w:hAnsi="Times New Roman"/>
          <w:sz w:val="28"/>
          <w:szCs w:val="28"/>
        </w:rPr>
        <w:t>результат</w:t>
      </w:r>
      <w:r w:rsidR="004334C6" w:rsidRPr="00F6194C">
        <w:rPr>
          <w:rFonts w:ascii="Times New Roman" w:hAnsi="Times New Roman"/>
          <w:sz w:val="28"/>
          <w:szCs w:val="28"/>
        </w:rPr>
        <w:t>ов</w:t>
      </w:r>
      <w:r w:rsidRPr="00F6194C">
        <w:rPr>
          <w:rFonts w:ascii="Times New Roman" w:hAnsi="Times New Roman"/>
          <w:sz w:val="28"/>
          <w:szCs w:val="28"/>
        </w:rPr>
        <w:t xml:space="preserve"> </w:t>
      </w:r>
      <w:r w:rsidR="00BB7A7D" w:rsidRPr="00F6194C">
        <w:rPr>
          <w:rFonts w:ascii="Times New Roman" w:hAnsi="Times New Roman"/>
          <w:sz w:val="28"/>
          <w:szCs w:val="28"/>
        </w:rPr>
        <w:t>ВПР,</w:t>
      </w:r>
      <w:r w:rsidR="00A52AB7" w:rsidRPr="00F6194C">
        <w:rPr>
          <w:rFonts w:ascii="Times New Roman" w:hAnsi="Times New Roman"/>
          <w:sz w:val="28"/>
          <w:szCs w:val="28"/>
        </w:rPr>
        <w:t xml:space="preserve"> НИКО,</w:t>
      </w:r>
      <w:r w:rsidR="00BB7A7D" w:rsidRPr="00F6194C">
        <w:rPr>
          <w:rFonts w:ascii="Times New Roman" w:hAnsi="Times New Roman"/>
          <w:sz w:val="28"/>
          <w:szCs w:val="28"/>
        </w:rPr>
        <w:t xml:space="preserve"> </w:t>
      </w:r>
      <w:r w:rsidRPr="00F6194C">
        <w:rPr>
          <w:rFonts w:ascii="Times New Roman" w:hAnsi="Times New Roman"/>
          <w:sz w:val="28"/>
          <w:szCs w:val="28"/>
        </w:rPr>
        <w:t xml:space="preserve">региональных оценочных процедур </w:t>
      </w:r>
      <w:r w:rsidR="004334C6" w:rsidRPr="00F6194C">
        <w:rPr>
          <w:rFonts w:ascii="Times New Roman" w:hAnsi="Times New Roman"/>
          <w:sz w:val="28"/>
          <w:szCs w:val="28"/>
        </w:rPr>
        <w:t>-</w:t>
      </w:r>
      <w:r w:rsidRPr="00F6194C">
        <w:rPr>
          <w:rFonts w:ascii="Times New Roman" w:hAnsi="Times New Roman"/>
          <w:sz w:val="28"/>
          <w:szCs w:val="28"/>
        </w:rPr>
        <w:t xml:space="preserve"> в 31 (88%) ответивших) МО;</w:t>
      </w:r>
    </w:p>
    <w:p w:rsidR="00294440" w:rsidRDefault="00185091" w:rsidP="00176158">
      <w:pPr>
        <w:numPr>
          <w:ilvl w:val="0"/>
          <w:numId w:val="16"/>
        </w:numPr>
        <w:tabs>
          <w:tab w:val="left" w:pos="284"/>
          <w:tab w:val="left" w:pos="567"/>
        </w:tabs>
        <w:spacing w:after="0"/>
        <w:jc w:val="both"/>
        <w:rPr>
          <w:rFonts w:ascii="Times New Roman" w:hAnsi="Times New Roman"/>
          <w:sz w:val="28"/>
          <w:szCs w:val="28"/>
        </w:rPr>
      </w:pPr>
      <w:r>
        <w:rPr>
          <w:rFonts w:ascii="Times New Roman" w:hAnsi="Times New Roman"/>
          <w:sz w:val="28"/>
          <w:szCs w:val="28"/>
        </w:rPr>
        <w:t>учет</w:t>
      </w:r>
      <w:r w:rsidR="00294440" w:rsidRPr="00F6194C">
        <w:rPr>
          <w:rFonts w:ascii="Times New Roman" w:hAnsi="Times New Roman"/>
          <w:sz w:val="28"/>
          <w:szCs w:val="28"/>
        </w:rPr>
        <w:t xml:space="preserve">  мнени</w:t>
      </w:r>
      <w:r>
        <w:rPr>
          <w:rFonts w:ascii="Times New Roman" w:hAnsi="Times New Roman"/>
          <w:sz w:val="28"/>
          <w:szCs w:val="28"/>
        </w:rPr>
        <w:t>я</w:t>
      </w:r>
      <w:r w:rsidR="00294440" w:rsidRPr="00F6194C">
        <w:rPr>
          <w:rFonts w:ascii="Times New Roman" w:hAnsi="Times New Roman"/>
          <w:sz w:val="28"/>
          <w:szCs w:val="28"/>
        </w:rPr>
        <w:t xml:space="preserve"> участников образовательного процесса в 9 (25%) МО </w:t>
      </w:r>
      <w:r w:rsidR="00CD4767">
        <w:rPr>
          <w:rFonts w:ascii="Times New Roman" w:hAnsi="Times New Roman"/>
          <w:sz w:val="28"/>
          <w:szCs w:val="28"/>
        </w:rPr>
        <w:t>(</w:t>
      </w:r>
      <w:r w:rsidR="00294440" w:rsidRPr="00F6194C">
        <w:rPr>
          <w:rFonts w:ascii="Times New Roman" w:hAnsi="Times New Roman"/>
          <w:sz w:val="28"/>
          <w:szCs w:val="28"/>
        </w:rPr>
        <w:t>г. Ржев, Андреапольский, Бежецкий, Вышневолоцкий, Зубцовский, Кимрский, Старицкий, Фировский районы, Осташковский городской округ</w:t>
      </w:r>
      <w:r w:rsidR="00CD4767">
        <w:rPr>
          <w:rFonts w:ascii="Times New Roman" w:hAnsi="Times New Roman"/>
          <w:sz w:val="28"/>
          <w:szCs w:val="28"/>
        </w:rPr>
        <w:t>)</w:t>
      </w:r>
      <w:r w:rsidR="00294440" w:rsidRPr="00F6194C">
        <w:rPr>
          <w:rFonts w:ascii="Times New Roman" w:hAnsi="Times New Roman"/>
          <w:sz w:val="28"/>
          <w:szCs w:val="28"/>
        </w:rPr>
        <w:t>;</w:t>
      </w:r>
    </w:p>
    <w:p w:rsidR="00185091" w:rsidRPr="00F6194C" w:rsidRDefault="00185091" w:rsidP="00176158">
      <w:pPr>
        <w:numPr>
          <w:ilvl w:val="0"/>
          <w:numId w:val="16"/>
        </w:numPr>
        <w:tabs>
          <w:tab w:val="left" w:pos="284"/>
          <w:tab w:val="left" w:pos="567"/>
        </w:tabs>
        <w:spacing w:after="0"/>
        <w:jc w:val="both"/>
        <w:rPr>
          <w:rFonts w:ascii="Times New Roman" w:hAnsi="Times New Roman"/>
          <w:sz w:val="28"/>
          <w:szCs w:val="28"/>
        </w:rPr>
      </w:pPr>
      <w:r w:rsidRPr="00F6194C">
        <w:rPr>
          <w:rFonts w:ascii="Times New Roman" w:hAnsi="Times New Roman"/>
          <w:sz w:val="28"/>
          <w:szCs w:val="28"/>
        </w:rPr>
        <w:t>результат</w:t>
      </w:r>
      <w:r>
        <w:rPr>
          <w:rFonts w:ascii="Times New Roman" w:hAnsi="Times New Roman"/>
          <w:sz w:val="28"/>
          <w:szCs w:val="28"/>
        </w:rPr>
        <w:t>ы</w:t>
      </w:r>
      <w:r w:rsidRPr="00F6194C">
        <w:rPr>
          <w:rFonts w:ascii="Times New Roman" w:hAnsi="Times New Roman"/>
          <w:sz w:val="28"/>
          <w:szCs w:val="28"/>
        </w:rPr>
        <w:t xml:space="preserve"> комплексного наблюдения и анализа</w:t>
      </w:r>
      <w:r>
        <w:rPr>
          <w:rFonts w:ascii="Times New Roman" w:hAnsi="Times New Roman"/>
          <w:sz w:val="28"/>
          <w:szCs w:val="28"/>
        </w:rPr>
        <w:t xml:space="preserve"> в </w:t>
      </w:r>
      <w:r w:rsidRPr="00F6194C">
        <w:rPr>
          <w:rFonts w:ascii="Times New Roman" w:hAnsi="Times New Roman"/>
          <w:sz w:val="28"/>
          <w:szCs w:val="28"/>
        </w:rPr>
        <w:t xml:space="preserve">5 (14%) </w:t>
      </w:r>
      <w:r>
        <w:rPr>
          <w:rFonts w:ascii="Times New Roman" w:hAnsi="Times New Roman"/>
          <w:sz w:val="28"/>
          <w:szCs w:val="28"/>
        </w:rPr>
        <w:t>МОУО (</w:t>
      </w:r>
      <w:r w:rsidRPr="00F6194C">
        <w:rPr>
          <w:rFonts w:ascii="Times New Roman" w:hAnsi="Times New Roman"/>
          <w:sz w:val="28"/>
          <w:szCs w:val="28"/>
        </w:rPr>
        <w:t>г. Вышний Волочек, г. Ржев, Калязинский, Кувшиновский районы, Нелидовский городской округ</w:t>
      </w:r>
      <w:r>
        <w:rPr>
          <w:rFonts w:ascii="Times New Roman" w:hAnsi="Times New Roman"/>
          <w:sz w:val="28"/>
          <w:szCs w:val="28"/>
        </w:rPr>
        <w:t>); однако   руководители</w:t>
      </w:r>
      <w:r w:rsidRPr="00185091">
        <w:rPr>
          <w:rFonts w:ascii="Times New Roman" w:hAnsi="Times New Roman"/>
          <w:sz w:val="28"/>
          <w:szCs w:val="28"/>
        </w:rPr>
        <w:t xml:space="preserve"> </w:t>
      </w:r>
      <w:r>
        <w:rPr>
          <w:rFonts w:ascii="Times New Roman" w:hAnsi="Times New Roman"/>
          <w:sz w:val="28"/>
          <w:szCs w:val="28"/>
        </w:rPr>
        <w:t xml:space="preserve"> не указали ссылки на документы, отражающие суть данного анализа, в ходе  проверки содержания сайта документы также не найдены</w:t>
      </w:r>
    </w:p>
    <w:p w:rsidR="001E75CA" w:rsidRPr="00F6194C" w:rsidRDefault="00BB5027" w:rsidP="0090335C">
      <w:pPr>
        <w:tabs>
          <w:tab w:val="left" w:pos="284"/>
          <w:tab w:val="left" w:pos="567"/>
        </w:tabs>
        <w:spacing w:after="0"/>
        <w:jc w:val="both"/>
        <w:rPr>
          <w:rFonts w:ascii="Times New Roman" w:hAnsi="Times New Roman"/>
          <w:sz w:val="28"/>
          <w:szCs w:val="28"/>
        </w:rPr>
      </w:pPr>
      <w:r>
        <w:rPr>
          <w:rFonts w:ascii="Times New Roman" w:hAnsi="Times New Roman"/>
          <w:sz w:val="28"/>
          <w:szCs w:val="28"/>
        </w:rPr>
        <w:tab/>
      </w:r>
      <w:r w:rsidR="001E75CA" w:rsidRPr="00F6194C">
        <w:rPr>
          <w:rFonts w:ascii="Times New Roman" w:hAnsi="Times New Roman"/>
          <w:sz w:val="28"/>
          <w:szCs w:val="28"/>
        </w:rPr>
        <w:tab/>
      </w:r>
      <w:r w:rsidR="00523658" w:rsidRPr="00F6194C">
        <w:rPr>
          <w:rFonts w:ascii="Times New Roman" w:hAnsi="Times New Roman"/>
          <w:sz w:val="28"/>
          <w:szCs w:val="28"/>
        </w:rPr>
        <w:t>В 6 (14%) МО на муниципальном уровне «проблемные»</w:t>
      </w:r>
      <w:r w:rsidR="00430EB7" w:rsidRPr="00F6194C">
        <w:rPr>
          <w:rFonts w:ascii="Times New Roman" w:hAnsi="Times New Roman"/>
          <w:sz w:val="28"/>
          <w:szCs w:val="28"/>
        </w:rPr>
        <w:t xml:space="preserve"> школы не выявляются</w:t>
      </w:r>
      <w:r w:rsidR="00163382">
        <w:rPr>
          <w:rFonts w:ascii="Times New Roman" w:hAnsi="Times New Roman"/>
          <w:sz w:val="28"/>
          <w:szCs w:val="28"/>
        </w:rPr>
        <w:t xml:space="preserve"> (</w:t>
      </w:r>
      <w:proofErr w:type="gramStart"/>
      <w:r w:rsidR="003C201B" w:rsidRPr="00F6194C">
        <w:rPr>
          <w:rFonts w:ascii="Times New Roman" w:hAnsi="Times New Roman"/>
          <w:sz w:val="28"/>
          <w:szCs w:val="28"/>
        </w:rPr>
        <w:t>Весьегонский</w:t>
      </w:r>
      <w:proofErr w:type="gramEnd"/>
      <w:r w:rsidR="003C201B" w:rsidRPr="00F6194C">
        <w:rPr>
          <w:rFonts w:ascii="Times New Roman" w:hAnsi="Times New Roman"/>
          <w:sz w:val="28"/>
          <w:szCs w:val="28"/>
        </w:rPr>
        <w:t>, Кесовогорский, Лесной, Максатихинский, Спировский районы, ЗАТО Озерный</w:t>
      </w:r>
      <w:r w:rsidR="00163382">
        <w:rPr>
          <w:rFonts w:ascii="Times New Roman" w:hAnsi="Times New Roman"/>
          <w:sz w:val="28"/>
          <w:szCs w:val="28"/>
        </w:rPr>
        <w:t>)</w:t>
      </w:r>
      <w:r w:rsidR="001E75CA" w:rsidRPr="00F6194C">
        <w:rPr>
          <w:rFonts w:ascii="Times New Roman" w:hAnsi="Times New Roman"/>
          <w:sz w:val="28"/>
          <w:szCs w:val="28"/>
        </w:rPr>
        <w:t>.</w:t>
      </w:r>
    </w:p>
    <w:p w:rsidR="00B6069C" w:rsidRPr="00F6194C" w:rsidRDefault="001E75CA" w:rsidP="00B6069C">
      <w:pPr>
        <w:tabs>
          <w:tab w:val="left" w:pos="284"/>
          <w:tab w:val="left" w:pos="567"/>
        </w:tabs>
        <w:spacing w:after="0"/>
        <w:jc w:val="both"/>
        <w:rPr>
          <w:rFonts w:ascii="Times New Roman" w:hAnsi="Times New Roman"/>
          <w:sz w:val="28"/>
          <w:szCs w:val="28"/>
        </w:rPr>
      </w:pPr>
      <w:r w:rsidRPr="00F6194C">
        <w:rPr>
          <w:rFonts w:ascii="Times New Roman" w:hAnsi="Times New Roman"/>
          <w:sz w:val="28"/>
          <w:szCs w:val="28"/>
        </w:rPr>
        <w:tab/>
        <w:t>Р</w:t>
      </w:r>
      <w:r w:rsidR="00430EB7" w:rsidRPr="00F6194C">
        <w:rPr>
          <w:rFonts w:ascii="Times New Roman" w:hAnsi="Times New Roman"/>
          <w:sz w:val="28"/>
          <w:szCs w:val="28"/>
        </w:rPr>
        <w:t>уководитель МОУО Краснохолмского района указал, что по итогам 2017/2018 учебно</w:t>
      </w:r>
      <w:r w:rsidR="0059177A" w:rsidRPr="00F6194C">
        <w:rPr>
          <w:rFonts w:ascii="Times New Roman" w:hAnsi="Times New Roman"/>
          <w:sz w:val="28"/>
          <w:szCs w:val="28"/>
        </w:rPr>
        <w:t>го года в районе нет таких школ</w:t>
      </w:r>
      <w:r w:rsidRPr="00F6194C">
        <w:rPr>
          <w:rFonts w:ascii="Times New Roman" w:hAnsi="Times New Roman"/>
          <w:sz w:val="28"/>
          <w:szCs w:val="28"/>
        </w:rPr>
        <w:t xml:space="preserve">. </w:t>
      </w:r>
    </w:p>
    <w:p w:rsidR="00E36CDB" w:rsidRPr="00F6194C" w:rsidRDefault="00B6069C" w:rsidP="00E52D17">
      <w:pPr>
        <w:tabs>
          <w:tab w:val="left" w:pos="284"/>
          <w:tab w:val="left" w:pos="567"/>
        </w:tabs>
        <w:spacing w:after="0"/>
        <w:jc w:val="both"/>
        <w:rPr>
          <w:rFonts w:ascii="Times New Roman" w:hAnsi="Times New Roman"/>
          <w:sz w:val="28"/>
          <w:szCs w:val="28"/>
        </w:rPr>
      </w:pPr>
      <w:r w:rsidRPr="00F6194C">
        <w:rPr>
          <w:rFonts w:ascii="Times New Roman" w:hAnsi="Times New Roman"/>
          <w:sz w:val="28"/>
          <w:szCs w:val="28"/>
        </w:rPr>
        <w:tab/>
      </w:r>
      <w:r w:rsidR="005A3734" w:rsidRPr="00F6194C">
        <w:rPr>
          <w:rFonts w:ascii="Times New Roman" w:hAnsi="Times New Roman"/>
          <w:sz w:val="28"/>
          <w:szCs w:val="28"/>
        </w:rPr>
        <w:tab/>
      </w:r>
      <w:r w:rsidR="008E23FF" w:rsidRPr="00F6194C">
        <w:rPr>
          <w:rFonts w:ascii="Times New Roman" w:hAnsi="Times New Roman"/>
          <w:sz w:val="28"/>
          <w:szCs w:val="28"/>
        </w:rPr>
        <w:t>Все респонденты отметили, что в муниципалитете оказывается адресная помощь «проблемным» школам:</w:t>
      </w:r>
    </w:p>
    <w:p w:rsidR="002D5EE3" w:rsidRPr="00F6194C" w:rsidRDefault="00E87A78" w:rsidP="00176158">
      <w:pPr>
        <w:pStyle w:val="a4"/>
        <w:numPr>
          <w:ilvl w:val="0"/>
          <w:numId w:val="17"/>
        </w:numPr>
        <w:spacing w:after="0"/>
        <w:jc w:val="both"/>
        <w:rPr>
          <w:rFonts w:ascii="Times New Roman" w:hAnsi="Times New Roman"/>
          <w:sz w:val="28"/>
          <w:szCs w:val="28"/>
        </w:rPr>
      </w:pPr>
      <w:r w:rsidRPr="00F6194C">
        <w:rPr>
          <w:rFonts w:ascii="Times New Roman" w:hAnsi="Times New Roman"/>
          <w:sz w:val="28"/>
          <w:szCs w:val="28"/>
        </w:rPr>
        <w:t>осуществляется</w:t>
      </w:r>
      <w:r w:rsidR="002D5EE3" w:rsidRPr="00F6194C">
        <w:rPr>
          <w:rFonts w:ascii="Times New Roman" w:hAnsi="Times New Roman"/>
          <w:sz w:val="28"/>
          <w:szCs w:val="28"/>
        </w:rPr>
        <w:t xml:space="preserve"> мониторинг и регулярно проводится работа с руководством ОО</w:t>
      </w:r>
      <w:r w:rsidR="008E23FF" w:rsidRPr="00F6194C">
        <w:rPr>
          <w:rFonts w:ascii="Times New Roman" w:hAnsi="Times New Roman"/>
          <w:sz w:val="28"/>
          <w:szCs w:val="28"/>
        </w:rPr>
        <w:t xml:space="preserve"> в 32 (74%) МО;</w:t>
      </w:r>
    </w:p>
    <w:p w:rsidR="002C7072" w:rsidRPr="00F6194C" w:rsidRDefault="002C7072" w:rsidP="00176158">
      <w:pPr>
        <w:pStyle w:val="a4"/>
        <w:numPr>
          <w:ilvl w:val="0"/>
          <w:numId w:val="17"/>
        </w:numPr>
        <w:spacing w:after="0"/>
        <w:jc w:val="both"/>
        <w:rPr>
          <w:rFonts w:ascii="Times New Roman" w:hAnsi="Times New Roman"/>
          <w:sz w:val="28"/>
          <w:szCs w:val="28"/>
        </w:rPr>
      </w:pPr>
      <w:r w:rsidRPr="00F6194C">
        <w:rPr>
          <w:rFonts w:ascii="Times New Roman" w:hAnsi="Times New Roman"/>
          <w:sz w:val="28"/>
          <w:szCs w:val="28"/>
        </w:rPr>
        <w:lastRenderedPageBreak/>
        <w:t>организуются мероприятия по обмену опытом – 31 (72%) МО;</w:t>
      </w:r>
    </w:p>
    <w:p w:rsidR="00D2292F" w:rsidRPr="00F6194C" w:rsidRDefault="002C7072" w:rsidP="00176158">
      <w:pPr>
        <w:pStyle w:val="a4"/>
        <w:numPr>
          <w:ilvl w:val="0"/>
          <w:numId w:val="17"/>
        </w:numPr>
        <w:spacing w:after="0"/>
        <w:jc w:val="both"/>
        <w:rPr>
          <w:rFonts w:ascii="Times New Roman" w:hAnsi="Times New Roman"/>
          <w:sz w:val="28"/>
          <w:szCs w:val="28"/>
        </w:rPr>
      </w:pPr>
      <w:r w:rsidRPr="00F6194C">
        <w:rPr>
          <w:rFonts w:ascii="Times New Roman" w:hAnsi="Times New Roman"/>
          <w:sz w:val="28"/>
          <w:szCs w:val="28"/>
        </w:rPr>
        <w:t xml:space="preserve"> </w:t>
      </w:r>
      <w:r w:rsidR="00D2292F" w:rsidRPr="00F6194C">
        <w:rPr>
          <w:rFonts w:ascii="Times New Roman" w:hAnsi="Times New Roman"/>
          <w:sz w:val="28"/>
          <w:szCs w:val="28"/>
        </w:rPr>
        <w:t xml:space="preserve">проводятся дополнительные мероприятия для повышения квалификации </w:t>
      </w:r>
      <w:r w:rsidR="002B7F08" w:rsidRPr="00F6194C">
        <w:rPr>
          <w:rFonts w:ascii="Times New Roman" w:hAnsi="Times New Roman"/>
          <w:sz w:val="28"/>
          <w:szCs w:val="28"/>
        </w:rPr>
        <w:t xml:space="preserve">педагогов </w:t>
      </w:r>
      <w:r w:rsidR="00D2292F" w:rsidRPr="00F6194C">
        <w:rPr>
          <w:rFonts w:ascii="Times New Roman" w:hAnsi="Times New Roman"/>
          <w:sz w:val="28"/>
          <w:szCs w:val="28"/>
        </w:rPr>
        <w:t>– 24 (56%) МО;</w:t>
      </w:r>
    </w:p>
    <w:p w:rsidR="002C7072" w:rsidRPr="00B34515" w:rsidRDefault="00D2292F" w:rsidP="00176158">
      <w:pPr>
        <w:pStyle w:val="a4"/>
        <w:numPr>
          <w:ilvl w:val="0"/>
          <w:numId w:val="17"/>
        </w:numPr>
        <w:spacing w:after="0"/>
        <w:jc w:val="both"/>
        <w:rPr>
          <w:rFonts w:ascii="Times New Roman" w:hAnsi="Times New Roman"/>
          <w:sz w:val="28"/>
          <w:szCs w:val="28"/>
        </w:rPr>
      </w:pPr>
      <w:r w:rsidRPr="00B34515">
        <w:rPr>
          <w:rFonts w:ascii="Times New Roman" w:hAnsi="Times New Roman"/>
          <w:sz w:val="28"/>
          <w:szCs w:val="28"/>
        </w:rPr>
        <w:t xml:space="preserve"> </w:t>
      </w:r>
      <w:r w:rsidR="002C7072" w:rsidRPr="00B34515">
        <w:rPr>
          <w:rFonts w:ascii="Times New Roman" w:hAnsi="Times New Roman"/>
          <w:sz w:val="28"/>
          <w:szCs w:val="28"/>
        </w:rPr>
        <w:t>разработана программа консультационной помощи – 10 (23%) МО</w:t>
      </w:r>
      <w:r w:rsidR="002B7F08" w:rsidRPr="00B34515">
        <w:rPr>
          <w:rFonts w:ascii="Times New Roman" w:hAnsi="Times New Roman"/>
          <w:sz w:val="28"/>
          <w:szCs w:val="28"/>
        </w:rPr>
        <w:t>.</w:t>
      </w:r>
      <w:r w:rsidR="00227DCE" w:rsidRPr="00B34515">
        <w:rPr>
          <w:rFonts w:ascii="Times New Roman" w:hAnsi="Times New Roman"/>
          <w:sz w:val="28"/>
          <w:szCs w:val="28"/>
        </w:rPr>
        <w:t xml:space="preserve"> </w:t>
      </w:r>
      <w:r w:rsidR="002B7F08" w:rsidRPr="00B34515">
        <w:rPr>
          <w:rFonts w:ascii="Times New Roman" w:hAnsi="Times New Roman"/>
          <w:sz w:val="28"/>
          <w:szCs w:val="28"/>
        </w:rPr>
        <w:t>Н</w:t>
      </w:r>
      <w:r w:rsidR="00227DCE" w:rsidRPr="00B34515">
        <w:rPr>
          <w:rFonts w:ascii="Times New Roman" w:hAnsi="Times New Roman"/>
          <w:sz w:val="28"/>
          <w:szCs w:val="28"/>
        </w:rPr>
        <w:t>а сайтах</w:t>
      </w:r>
      <w:r w:rsidR="002B7F08" w:rsidRPr="00B34515">
        <w:rPr>
          <w:rFonts w:ascii="Times New Roman" w:hAnsi="Times New Roman"/>
          <w:sz w:val="28"/>
          <w:szCs w:val="28"/>
        </w:rPr>
        <w:t xml:space="preserve"> МОУО данные программы отсутствуют</w:t>
      </w:r>
      <w:r w:rsidR="00227DCE" w:rsidRPr="00B34515">
        <w:rPr>
          <w:rFonts w:ascii="Times New Roman" w:hAnsi="Times New Roman"/>
          <w:sz w:val="28"/>
          <w:szCs w:val="28"/>
        </w:rPr>
        <w:t>;</w:t>
      </w:r>
    </w:p>
    <w:p w:rsidR="00C31333" w:rsidRPr="00F6194C" w:rsidRDefault="002D5EE3" w:rsidP="00176158">
      <w:pPr>
        <w:pStyle w:val="a4"/>
        <w:numPr>
          <w:ilvl w:val="0"/>
          <w:numId w:val="17"/>
        </w:numPr>
        <w:spacing w:after="0"/>
        <w:jc w:val="both"/>
        <w:rPr>
          <w:rFonts w:ascii="Times New Roman" w:hAnsi="Times New Roman"/>
          <w:sz w:val="28"/>
          <w:szCs w:val="28"/>
        </w:rPr>
      </w:pPr>
      <w:r w:rsidRPr="00F6194C">
        <w:rPr>
          <w:rFonts w:ascii="Times New Roman" w:hAnsi="Times New Roman"/>
          <w:sz w:val="28"/>
          <w:szCs w:val="28"/>
        </w:rPr>
        <w:t>организуется дистанционная поддержка образовательного процесса</w:t>
      </w:r>
      <w:r w:rsidR="002C7072" w:rsidRPr="00F6194C">
        <w:rPr>
          <w:rFonts w:ascii="Times New Roman" w:hAnsi="Times New Roman"/>
          <w:sz w:val="28"/>
          <w:szCs w:val="28"/>
        </w:rPr>
        <w:t xml:space="preserve"> – 7 (16%) МО.</w:t>
      </w:r>
    </w:p>
    <w:p w:rsidR="00C31333" w:rsidRDefault="00176BD1" w:rsidP="00176BD1">
      <w:pPr>
        <w:pStyle w:val="a4"/>
        <w:spacing w:after="0"/>
        <w:ind w:left="0" w:firstLine="1"/>
        <w:jc w:val="both"/>
        <w:rPr>
          <w:rFonts w:ascii="Times New Roman" w:hAnsi="Times New Roman"/>
          <w:sz w:val="28"/>
          <w:szCs w:val="28"/>
        </w:rPr>
      </w:pPr>
      <w:r>
        <w:rPr>
          <w:rFonts w:ascii="Times New Roman" w:hAnsi="Times New Roman"/>
          <w:sz w:val="28"/>
          <w:szCs w:val="28"/>
        </w:rPr>
        <w:t xml:space="preserve">      П</w:t>
      </w:r>
      <w:r w:rsidR="00B34515" w:rsidRPr="00F6194C">
        <w:rPr>
          <w:rFonts w:ascii="Times New Roman" w:hAnsi="Times New Roman"/>
          <w:sz w:val="28"/>
          <w:szCs w:val="28"/>
        </w:rPr>
        <w:t xml:space="preserve">рограммы развития, «дорожные карты» или аналогичные документы и программы </w:t>
      </w:r>
      <w:r>
        <w:rPr>
          <w:rFonts w:ascii="Times New Roman" w:hAnsi="Times New Roman"/>
          <w:sz w:val="28"/>
          <w:szCs w:val="28"/>
        </w:rPr>
        <w:t xml:space="preserve">по  поддержке «проблемных» школ </w:t>
      </w:r>
      <w:r w:rsidR="00B34515">
        <w:rPr>
          <w:rFonts w:ascii="Times New Roman" w:hAnsi="Times New Roman"/>
          <w:sz w:val="28"/>
          <w:szCs w:val="28"/>
        </w:rPr>
        <w:t>н</w:t>
      </w:r>
      <w:r w:rsidR="00B34515" w:rsidRPr="00F6194C">
        <w:rPr>
          <w:rFonts w:ascii="Times New Roman" w:hAnsi="Times New Roman"/>
          <w:sz w:val="28"/>
          <w:szCs w:val="28"/>
        </w:rPr>
        <w:t>а официальных сайтах МОУО</w:t>
      </w:r>
      <w:r w:rsidR="00B17CF8">
        <w:rPr>
          <w:rFonts w:ascii="Times New Roman" w:hAnsi="Times New Roman"/>
          <w:sz w:val="28"/>
          <w:szCs w:val="28"/>
        </w:rPr>
        <w:t xml:space="preserve"> не размещены и ссылки на них респонденты не предоставили</w:t>
      </w:r>
      <w:r w:rsidR="00B34515">
        <w:rPr>
          <w:rFonts w:ascii="Times New Roman" w:hAnsi="Times New Roman"/>
          <w:sz w:val="28"/>
          <w:szCs w:val="28"/>
        </w:rPr>
        <w:t>.</w:t>
      </w:r>
    </w:p>
    <w:p w:rsidR="00185091" w:rsidRDefault="00185091" w:rsidP="00176BD1">
      <w:pPr>
        <w:pStyle w:val="a4"/>
        <w:spacing w:after="0"/>
        <w:ind w:left="0" w:firstLine="1"/>
        <w:jc w:val="both"/>
        <w:rPr>
          <w:rFonts w:ascii="Times New Roman" w:hAnsi="Times New Roman"/>
          <w:sz w:val="28"/>
          <w:szCs w:val="28"/>
        </w:rPr>
      </w:pPr>
    </w:p>
    <w:p w:rsidR="00C31333" w:rsidRPr="00F6194C" w:rsidRDefault="0088233F" w:rsidP="00E52D17">
      <w:pPr>
        <w:tabs>
          <w:tab w:val="left" w:pos="284"/>
          <w:tab w:val="left" w:pos="567"/>
        </w:tabs>
        <w:ind w:left="851"/>
        <w:jc w:val="both"/>
        <w:rPr>
          <w:rFonts w:ascii="Times New Roman" w:hAnsi="Times New Roman"/>
          <w:b/>
          <w:sz w:val="28"/>
          <w:szCs w:val="28"/>
        </w:rPr>
      </w:pPr>
      <w:r w:rsidRPr="00F6194C">
        <w:rPr>
          <w:rFonts w:ascii="Times New Roman" w:hAnsi="Times New Roman"/>
          <w:b/>
          <w:sz w:val="28"/>
          <w:szCs w:val="28"/>
        </w:rPr>
        <w:t>2.1</w:t>
      </w:r>
      <w:r w:rsidR="0090335C">
        <w:rPr>
          <w:rFonts w:ascii="Times New Roman" w:hAnsi="Times New Roman"/>
          <w:b/>
          <w:sz w:val="28"/>
          <w:szCs w:val="28"/>
        </w:rPr>
        <w:t>0</w:t>
      </w:r>
      <w:r w:rsidRPr="00F6194C">
        <w:rPr>
          <w:rFonts w:ascii="Times New Roman" w:hAnsi="Times New Roman"/>
          <w:b/>
          <w:sz w:val="28"/>
          <w:szCs w:val="28"/>
        </w:rPr>
        <w:t xml:space="preserve"> </w:t>
      </w:r>
      <w:r w:rsidR="00AC5B35">
        <w:rPr>
          <w:rFonts w:ascii="Times New Roman" w:hAnsi="Times New Roman"/>
          <w:b/>
          <w:sz w:val="28"/>
          <w:szCs w:val="28"/>
        </w:rPr>
        <w:t>О</w:t>
      </w:r>
      <w:r w:rsidR="00AC5B35" w:rsidRPr="00F6194C">
        <w:rPr>
          <w:rFonts w:ascii="Times New Roman" w:hAnsi="Times New Roman"/>
          <w:b/>
          <w:sz w:val="28"/>
          <w:szCs w:val="28"/>
        </w:rPr>
        <w:t xml:space="preserve">бновление </w:t>
      </w:r>
      <w:r w:rsidR="00AC5B35">
        <w:rPr>
          <w:rFonts w:ascii="Times New Roman" w:hAnsi="Times New Roman"/>
          <w:b/>
          <w:sz w:val="28"/>
          <w:szCs w:val="28"/>
        </w:rPr>
        <w:t>и д</w:t>
      </w:r>
      <w:r w:rsidR="00800C65">
        <w:rPr>
          <w:rFonts w:ascii="Times New Roman" w:hAnsi="Times New Roman"/>
          <w:b/>
          <w:sz w:val="28"/>
          <w:szCs w:val="28"/>
        </w:rPr>
        <w:t xml:space="preserve">оступность </w:t>
      </w:r>
      <w:r w:rsidR="00C31333" w:rsidRPr="00F6194C">
        <w:rPr>
          <w:rFonts w:ascii="Times New Roman" w:hAnsi="Times New Roman"/>
          <w:b/>
          <w:sz w:val="28"/>
          <w:szCs w:val="28"/>
        </w:rPr>
        <w:t>официального сайта МОУО</w:t>
      </w:r>
    </w:p>
    <w:p w:rsidR="00185091" w:rsidRDefault="003A7858" w:rsidP="0023358C">
      <w:pPr>
        <w:pStyle w:val="a4"/>
        <w:spacing w:after="0"/>
        <w:ind w:left="0"/>
        <w:jc w:val="both"/>
        <w:rPr>
          <w:rFonts w:ascii="Times New Roman" w:hAnsi="Times New Roman"/>
          <w:sz w:val="28"/>
          <w:szCs w:val="28"/>
        </w:rPr>
      </w:pPr>
      <w:r w:rsidRPr="00F6194C">
        <w:rPr>
          <w:rFonts w:ascii="Times New Roman" w:hAnsi="Times New Roman"/>
          <w:sz w:val="28"/>
          <w:szCs w:val="28"/>
        </w:rPr>
        <w:t xml:space="preserve"> </w:t>
      </w:r>
      <w:r w:rsidR="00F6723D" w:rsidRPr="00F6194C">
        <w:rPr>
          <w:rFonts w:ascii="Times New Roman" w:hAnsi="Times New Roman"/>
          <w:sz w:val="28"/>
          <w:szCs w:val="28"/>
        </w:rPr>
        <w:t xml:space="preserve"> </w:t>
      </w:r>
      <w:r w:rsidR="00F6723D" w:rsidRPr="00F6194C">
        <w:rPr>
          <w:rFonts w:ascii="Times New Roman" w:hAnsi="Times New Roman"/>
          <w:sz w:val="28"/>
          <w:szCs w:val="28"/>
        </w:rPr>
        <w:tab/>
      </w:r>
      <w:r w:rsidR="00F6723D" w:rsidRPr="00F6194C">
        <w:rPr>
          <w:rFonts w:ascii="Times New Roman" w:hAnsi="Times New Roman"/>
          <w:sz w:val="28"/>
          <w:szCs w:val="28"/>
        </w:rPr>
        <w:tab/>
      </w:r>
      <w:r w:rsidR="00F6723D" w:rsidRPr="00F6194C">
        <w:rPr>
          <w:rFonts w:ascii="Times New Roman" w:hAnsi="Times New Roman"/>
          <w:sz w:val="28"/>
          <w:szCs w:val="28"/>
        </w:rPr>
        <w:tab/>
        <w:t xml:space="preserve">    </w:t>
      </w:r>
      <w:r w:rsidR="0023358C" w:rsidRPr="00F6194C">
        <w:rPr>
          <w:rFonts w:ascii="Times New Roman" w:hAnsi="Times New Roman"/>
          <w:sz w:val="28"/>
          <w:szCs w:val="28"/>
        </w:rPr>
        <w:t>В</w:t>
      </w:r>
      <w:r w:rsidR="00F6723D" w:rsidRPr="00F6194C">
        <w:rPr>
          <w:rFonts w:ascii="Times New Roman" w:hAnsi="Times New Roman"/>
          <w:sz w:val="28"/>
          <w:szCs w:val="28"/>
        </w:rPr>
        <w:t>ажн</w:t>
      </w:r>
      <w:r w:rsidR="0023358C" w:rsidRPr="00F6194C">
        <w:rPr>
          <w:rFonts w:ascii="Times New Roman" w:hAnsi="Times New Roman"/>
          <w:sz w:val="28"/>
          <w:szCs w:val="28"/>
        </w:rPr>
        <w:t>ой характеристикой сайта является его</w:t>
      </w:r>
      <w:r w:rsidR="00F6723D" w:rsidRPr="00F6194C">
        <w:rPr>
          <w:rFonts w:ascii="Times New Roman" w:hAnsi="Times New Roman"/>
          <w:sz w:val="28"/>
          <w:szCs w:val="28"/>
        </w:rPr>
        <w:t xml:space="preserve"> актуальность, </w:t>
      </w:r>
      <w:r w:rsidR="009C2A3D" w:rsidRPr="00F6194C">
        <w:rPr>
          <w:rFonts w:ascii="Times New Roman" w:hAnsi="Times New Roman"/>
          <w:sz w:val="28"/>
          <w:szCs w:val="28"/>
        </w:rPr>
        <w:t>то есть</w:t>
      </w:r>
      <w:r w:rsidR="00F6723D" w:rsidRPr="00F6194C">
        <w:rPr>
          <w:rFonts w:ascii="Times New Roman" w:hAnsi="Times New Roman"/>
          <w:sz w:val="28"/>
          <w:szCs w:val="28"/>
        </w:rPr>
        <w:t xml:space="preserve"> регулярно</w:t>
      </w:r>
      <w:r w:rsidR="009C2A3D" w:rsidRPr="00F6194C">
        <w:rPr>
          <w:rFonts w:ascii="Times New Roman" w:hAnsi="Times New Roman"/>
          <w:sz w:val="28"/>
          <w:szCs w:val="28"/>
        </w:rPr>
        <w:t>е обновление информации</w:t>
      </w:r>
      <w:r w:rsidR="00F6723D" w:rsidRPr="00F6194C">
        <w:rPr>
          <w:rFonts w:ascii="Times New Roman" w:hAnsi="Times New Roman"/>
          <w:sz w:val="28"/>
          <w:szCs w:val="28"/>
        </w:rPr>
        <w:t xml:space="preserve">. </w:t>
      </w:r>
    </w:p>
    <w:p w:rsidR="001D7639" w:rsidRPr="00F6194C" w:rsidRDefault="00185091" w:rsidP="00185091">
      <w:pPr>
        <w:pStyle w:val="a4"/>
        <w:spacing w:after="0"/>
        <w:ind w:left="0" w:firstLine="1"/>
        <w:jc w:val="both"/>
        <w:rPr>
          <w:rFonts w:ascii="Times New Roman" w:hAnsi="Times New Roman"/>
          <w:sz w:val="28"/>
          <w:szCs w:val="28"/>
        </w:rPr>
      </w:pPr>
      <w:r>
        <w:rPr>
          <w:rFonts w:ascii="Times New Roman" w:hAnsi="Times New Roman"/>
          <w:sz w:val="28"/>
          <w:szCs w:val="28"/>
        </w:rPr>
        <w:t xml:space="preserve">    </w:t>
      </w:r>
      <w:r w:rsidR="00F6723D" w:rsidRPr="00F6194C">
        <w:rPr>
          <w:rFonts w:ascii="Times New Roman" w:hAnsi="Times New Roman"/>
          <w:sz w:val="28"/>
          <w:szCs w:val="28"/>
        </w:rPr>
        <w:t>Обновление сайтов МОУО</w:t>
      </w:r>
      <w:r>
        <w:rPr>
          <w:rFonts w:ascii="Times New Roman" w:hAnsi="Times New Roman"/>
          <w:sz w:val="28"/>
          <w:szCs w:val="28"/>
        </w:rPr>
        <w:t>,</w:t>
      </w:r>
      <w:r w:rsidR="00F6723D" w:rsidRPr="00F6194C">
        <w:rPr>
          <w:rFonts w:ascii="Times New Roman" w:hAnsi="Times New Roman"/>
          <w:sz w:val="28"/>
          <w:szCs w:val="28"/>
        </w:rPr>
        <w:t xml:space="preserve"> по сообщению руководителей МОУО</w:t>
      </w:r>
      <w:r>
        <w:rPr>
          <w:rFonts w:ascii="Times New Roman" w:hAnsi="Times New Roman"/>
          <w:sz w:val="28"/>
          <w:szCs w:val="28"/>
        </w:rPr>
        <w:t>,</w:t>
      </w:r>
      <w:r w:rsidR="00F6723D" w:rsidRPr="00F6194C">
        <w:rPr>
          <w:rFonts w:ascii="Times New Roman" w:hAnsi="Times New Roman"/>
          <w:sz w:val="28"/>
          <w:szCs w:val="28"/>
        </w:rPr>
        <w:t xml:space="preserve"> осуществляется со следующей периодичностью:</w:t>
      </w:r>
    </w:p>
    <w:p w:rsidR="003A7858" w:rsidRPr="00F6194C" w:rsidRDefault="00C9475E" w:rsidP="00176158">
      <w:pPr>
        <w:numPr>
          <w:ilvl w:val="0"/>
          <w:numId w:val="19"/>
        </w:numPr>
        <w:tabs>
          <w:tab w:val="left" w:pos="284"/>
          <w:tab w:val="left" w:pos="567"/>
        </w:tabs>
        <w:spacing w:after="0"/>
        <w:jc w:val="both"/>
        <w:rPr>
          <w:rFonts w:ascii="Times New Roman" w:hAnsi="Times New Roman"/>
          <w:sz w:val="28"/>
          <w:szCs w:val="28"/>
        </w:rPr>
      </w:pPr>
      <w:r w:rsidRPr="00F6194C">
        <w:rPr>
          <w:rFonts w:ascii="Times New Roman" w:hAnsi="Times New Roman"/>
          <w:sz w:val="28"/>
          <w:szCs w:val="28"/>
        </w:rPr>
        <w:t>1 раз в год – Лесной район, Нелидовский городской округ;</w:t>
      </w:r>
    </w:p>
    <w:p w:rsidR="00C9475E" w:rsidRPr="00F6194C" w:rsidRDefault="00C9475E" w:rsidP="00176158">
      <w:pPr>
        <w:numPr>
          <w:ilvl w:val="0"/>
          <w:numId w:val="19"/>
        </w:numPr>
        <w:tabs>
          <w:tab w:val="left" w:pos="284"/>
          <w:tab w:val="left" w:pos="567"/>
        </w:tabs>
        <w:spacing w:after="0"/>
        <w:jc w:val="both"/>
        <w:rPr>
          <w:rFonts w:ascii="Times New Roman" w:hAnsi="Times New Roman"/>
          <w:sz w:val="28"/>
          <w:szCs w:val="28"/>
        </w:rPr>
      </w:pPr>
      <w:r w:rsidRPr="00F6194C">
        <w:rPr>
          <w:rFonts w:ascii="Times New Roman" w:hAnsi="Times New Roman"/>
          <w:sz w:val="28"/>
          <w:szCs w:val="28"/>
        </w:rPr>
        <w:t>3 раза в год – Спировский район;</w:t>
      </w:r>
    </w:p>
    <w:p w:rsidR="00C9475E" w:rsidRPr="00F6194C" w:rsidRDefault="00C9475E" w:rsidP="00176158">
      <w:pPr>
        <w:numPr>
          <w:ilvl w:val="0"/>
          <w:numId w:val="19"/>
        </w:numPr>
        <w:tabs>
          <w:tab w:val="left" w:pos="284"/>
          <w:tab w:val="left" w:pos="567"/>
        </w:tabs>
        <w:spacing w:after="0"/>
        <w:jc w:val="both"/>
        <w:rPr>
          <w:rFonts w:ascii="Times New Roman" w:hAnsi="Times New Roman"/>
          <w:sz w:val="28"/>
          <w:szCs w:val="28"/>
        </w:rPr>
      </w:pPr>
      <w:r w:rsidRPr="00F6194C">
        <w:rPr>
          <w:rFonts w:ascii="Times New Roman" w:hAnsi="Times New Roman"/>
          <w:sz w:val="28"/>
          <w:szCs w:val="28"/>
        </w:rPr>
        <w:t>2-3 раза в месяц – Калязинский, Кувшиновский, Фировский районы, ЗАТО Озерный;</w:t>
      </w:r>
    </w:p>
    <w:p w:rsidR="00C9475E" w:rsidRPr="00F6194C" w:rsidRDefault="00C9475E" w:rsidP="00176158">
      <w:pPr>
        <w:numPr>
          <w:ilvl w:val="0"/>
          <w:numId w:val="19"/>
        </w:numPr>
        <w:tabs>
          <w:tab w:val="left" w:pos="284"/>
          <w:tab w:val="left" w:pos="567"/>
        </w:tabs>
        <w:spacing w:after="0"/>
        <w:jc w:val="both"/>
        <w:rPr>
          <w:rFonts w:ascii="Times New Roman" w:hAnsi="Times New Roman"/>
          <w:sz w:val="28"/>
          <w:szCs w:val="28"/>
        </w:rPr>
      </w:pPr>
      <w:r w:rsidRPr="00F6194C">
        <w:rPr>
          <w:rFonts w:ascii="Times New Roman" w:hAnsi="Times New Roman"/>
          <w:sz w:val="28"/>
          <w:szCs w:val="28"/>
        </w:rPr>
        <w:t xml:space="preserve">1 раз в неделю – </w:t>
      </w:r>
      <w:proofErr w:type="gramStart"/>
      <w:r w:rsidRPr="00F6194C">
        <w:rPr>
          <w:rFonts w:ascii="Times New Roman" w:hAnsi="Times New Roman"/>
          <w:sz w:val="28"/>
          <w:szCs w:val="28"/>
        </w:rPr>
        <w:t>г</w:t>
      </w:r>
      <w:proofErr w:type="gramEnd"/>
      <w:r w:rsidRPr="00F6194C">
        <w:rPr>
          <w:rFonts w:ascii="Times New Roman" w:hAnsi="Times New Roman"/>
          <w:sz w:val="28"/>
          <w:szCs w:val="28"/>
        </w:rPr>
        <w:t>. Ржев, Селижаровский район;</w:t>
      </w:r>
    </w:p>
    <w:p w:rsidR="00C9475E" w:rsidRPr="00F6194C" w:rsidRDefault="00C9475E" w:rsidP="00176158">
      <w:pPr>
        <w:numPr>
          <w:ilvl w:val="0"/>
          <w:numId w:val="19"/>
        </w:numPr>
        <w:tabs>
          <w:tab w:val="left" w:pos="284"/>
          <w:tab w:val="left" w:pos="567"/>
        </w:tabs>
        <w:spacing w:after="0"/>
        <w:jc w:val="both"/>
        <w:rPr>
          <w:rFonts w:ascii="Times New Roman" w:hAnsi="Times New Roman"/>
          <w:sz w:val="28"/>
          <w:szCs w:val="28"/>
        </w:rPr>
      </w:pPr>
      <w:r w:rsidRPr="00F6194C">
        <w:rPr>
          <w:rFonts w:ascii="Times New Roman" w:hAnsi="Times New Roman"/>
          <w:sz w:val="28"/>
          <w:szCs w:val="28"/>
        </w:rPr>
        <w:t>ежедневно – Кашинский, Краснохолмский районы;</w:t>
      </w:r>
    </w:p>
    <w:p w:rsidR="00C9475E" w:rsidRPr="00F6194C" w:rsidRDefault="002534FA" w:rsidP="00176158">
      <w:pPr>
        <w:numPr>
          <w:ilvl w:val="0"/>
          <w:numId w:val="19"/>
        </w:numPr>
        <w:tabs>
          <w:tab w:val="left" w:pos="284"/>
          <w:tab w:val="left" w:pos="567"/>
        </w:tabs>
        <w:spacing w:after="0"/>
        <w:jc w:val="both"/>
        <w:rPr>
          <w:rFonts w:ascii="Times New Roman" w:hAnsi="Times New Roman"/>
          <w:sz w:val="28"/>
          <w:szCs w:val="28"/>
        </w:rPr>
      </w:pPr>
      <w:proofErr w:type="gramStart"/>
      <w:r w:rsidRPr="00F6194C">
        <w:rPr>
          <w:rFonts w:ascii="Times New Roman" w:hAnsi="Times New Roman"/>
          <w:sz w:val="28"/>
          <w:szCs w:val="28"/>
        </w:rPr>
        <w:t xml:space="preserve">регулярно, </w:t>
      </w:r>
      <w:r w:rsidR="00C9475E" w:rsidRPr="00F6194C">
        <w:rPr>
          <w:rFonts w:ascii="Times New Roman" w:hAnsi="Times New Roman"/>
          <w:sz w:val="28"/>
          <w:szCs w:val="28"/>
        </w:rPr>
        <w:t>по мере появления новой информации  - 1</w:t>
      </w:r>
      <w:r w:rsidR="004F77E4" w:rsidRPr="00F6194C">
        <w:rPr>
          <w:rFonts w:ascii="Times New Roman" w:hAnsi="Times New Roman"/>
          <w:sz w:val="28"/>
          <w:szCs w:val="28"/>
        </w:rPr>
        <w:t>4</w:t>
      </w:r>
      <w:r w:rsidR="00C9475E" w:rsidRPr="00F6194C">
        <w:rPr>
          <w:rFonts w:ascii="Times New Roman" w:hAnsi="Times New Roman"/>
          <w:sz w:val="28"/>
          <w:szCs w:val="28"/>
        </w:rPr>
        <w:t xml:space="preserve"> МО</w:t>
      </w:r>
      <w:r w:rsidR="004E4D36" w:rsidRPr="00F6194C">
        <w:rPr>
          <w:rFonts w:ascii="Times New Roman" w:hAnsi="Times New Roman"/>
          <w:sz w:val="28"/>
          <w:szCs w:val="28"/>
        </w:rPr>
        <w:t xml:space="preserve">: </w:t>
      </w:r>
      <w:r w:rsidR="004F77E4" w:rsidRPr="00F6194C">
        <w:rPr>
          <w:rFonts w:ascii="Times New Roman" w:hAnsi="Times New Roman"/>
          <w:sz w:val="28"/>
          <w:szCs w:val="28"/>
        </w:rPr>
        <w:t>г. Вышний Волочек, г. Тверь, г. Торжок, Андреапольский, Бежецкий, Бологовский, Жарковский,</w:t>
      </w:r>
      <w:r w:rsidR="00350499" w:rsidRPr="00F6194C">
        <w:rPr>
          <w:rFonts w:ascii="Times New Roman" w:hAnsi="Times New Roman"/>
          <w:sz w:val="28"/>
          <w:szCs w:val="28"/>
        </w:rPr>
        <w:t xml:space="preserve"> </w:t>
      </w:r>
      <w:r w:rsidR="004F77E4" w:rsidRPr="00F6194C">
        <w:rPr>
          <w:rFonts w:ascii="Times New Roman" w:hAnsi="Times New Roman"/>
          <w:sz w:val="28"/>
          <w:szCs w:val="28"/>
        </w:rPr>
        <w:t>Западнодвинский, Лихославльский, Максатихинский, Рамешковский, Сонковский, Торопецкий районы, Удомельский городской округ.</w:t>
      </w:r>
      <w:proofErr w:type="gramEnd"/>
    </w:p>
    <w:p w:rsidR="00C9475E" w:rsidRPr="00F6194C" w:rsidRDefault="00C9475E" w:rsidP="00176158">
      <w:pPr>
        <w:numPr>
          <w:ilvl w:val="0"/>
          <w:numId w:val="19"/>
        </w:numPr>
        <w:tabs>
          <w:tab w:val="left" w:pos="284"/>
          <w:tab w:val="left" w:pos="567"/>
        </w:tabs>
        <w:spacing w:after="0"/>
        <w:jc w:val="both"/>
        <w:rPr>
          <w:rFonts w:ascii="Times New Roman" w:hAnsi="Times New Roman"/>
          <w:sz w:val="28"/>
          <w:szCs w:val="28"/>
        </w:rPr>
      </w:pPr>
      <w:r w:rsidRPr="00F6194C">
        <w:rPr>
          <w:rFonts w:ascii="Times New Roman" w:hAnsi="Times New Roman"/>
          <w:sz w:val="28"/>
          <w:szCs w:val="28"/>
        </w:rPr>
        <w:t>не обновля</w:t>
      </w:r>
      <w:r w:rsidR="0012321D" w:rsidRPr="00F6194C">
        <w:rPr>
          <w:rFonts w:ascii="Times New Roman" w:hAnsi="Times New Roman"/>
          <w:sz w:val="28"/>
          <w:szCs w:val="28"/>
        </w:rPr>
        <w:t>ется сайт МОУО Бельского района.</w:t>
      </w:r>
    </w:p>
    <w:p w:rsidR="00C9475E" w:rsidRPr="00F6194C" w:rsidRDefault="00E62173" w:rsidP="00DB3D8C">
      <w:pPr>
        <w:tabs>
          <w:tab w:val="left" w:pos="284"/>
          <w:tab w:val="left" w:pos="567"/>
        </w:tabs>
        <w:spacing w:after="0"/>
        <w:jc w:val="both"/>
        <w:rPr>
          <w:rFonts w:ascii="Times New Roman" w:hAnsi="Times New Roman"/>
          <w:sz w:val="28"/>
          <w:szCs w:val="28"/>
        </w:rPr>
      </w:pPr>
      <w:r w:rsidRPr="00F6194C">
        <w:rPr>
          <w:rFonts w:ascii="Times New Roman" w:hAnsi="Times New Roman"/>
          <w:sz w:val="28"/>
          <w:szCs w:val="28"/>
        </w:rPr>
        <w:tab/>
      </w:r>
      <w:r w:rsidR="00DB3D8C" w:rsidRPr="00F6194C">
        <w:rPr>
          <w:rFonts w:ascii="Times New Roman" w:hAnsi="Times New Roman"/>
          <w:sz w:val="28"/>
          <w:szCs w:val="28"/>
        </w:rPr>
        <w:t>Н</w:t>
      </w:r>
      <w:r w:rsidR="00C9475E" w:rsidRPr="00F6194C">
        <w:rPr>
          <w:rFonts w:ascii="Times New Roman" w:hAnsi="Times New Roman"/>
          <w:sz w:val="28"/>
          <w:szCs w:val="28"/>
        </w:rPr>
        <w:t xml:space="preserve">е </w:t>
      </w:r>
      <w:r w:rsidR="00C165DB" w:rsidRPr="00F6194C">
        <w:rPr>
          <w:rFonts w:ascii="Times New Roman" w:hAnsi="Times New Roman"/>
          <w:sz w:val="28"/>
          <w:szCs w:val="28"/>
        </w:rPr>
        <w:t>ответили</w:t>
      </w:r>
      <w:r w:rsidR="00C9475E" w:rsidRPr="00F6194C">
        <w:rPr>
          <w:rFonts w:ascii="Times New Roman" w:hAnsi="Times New Roman"/>
          <w:sz w:val="28"/>
          <w:szCs w:val="28"/>
        </w:rPr>
        <w:t xml:space="preserve"> на </w:t>
      </w:r>
      <w:r w:rsidR="00C165DB" w:rsidRPr="00F6194C">
        <w:rPr>
          <w:rFonts w:ascii="Times New Roman" w:hAnsi="Times New Roman"/>
          <w:sz w:val="28"/>
          <w:szCs w:val="28"/>
        </w:rPr>
        <w:t xml:space="preserve">данный </w:t>
      </w:r>
      <w:r w:rsidR="00C9475E" w:rsidRPr="00F6194C">
        <w:rPr>
          <w:rFonts w:ascii="Times New Roman" w:hAnsi="Times New Roman"/>
          <w:sz w:val="28"/>
          <w:szCs w:val="28"/>
        </w:rPr>
        <w:t>вопрос руководители  МОУО</w:t>
      </w:r>
      <w:r w:rsidR="005713EB" w:rsidRPr="00F6194C">
        <w:rPr>
          <w:rFonts w:ascii="Times New Roman" w:hAnsi="Times New Roman"/>
          <w:sz w:val="28"/>
          <w:szCs w:val="28"/>
        </w:rPr>
        <w:t xml:space="preserve"> г. Кимры, </w:t>
      </w:r>
      <w:proofErr w:type="spellStart"/>
      <w:r w:rsidR="005713EB" w:rsidRPr="00F6194C">
        <w:rPr>
          <w:rFonts w:ascii="Times New Roman" w:hAnsi="Times New Roman"/>
          <w:sz w:val="28"/>
          <w:szCs w:val="28"/>
        </w:rPr>
        <w:t>Зубцовского</w:t>
      </w:r>
      <w:proofErr w:type="spellEnd"/>
      <w:r w:rsidR="005713EB" w:rsidRPr="00F6194C">
        <w:rPr>
          <w:rFonts w:ascii="Times New Roman" w:hAnsi="Times New Roman"/>
          <w:sz w:val="28"/>
          <w:szCs w:val="28"/>
        </w:rPr>
        <w:t xml:space="preserve">, </w:t>
      </w:r>
      <w:proofErr w:type="spellStart"/>
      <w:r w:rsidR="005713EB" w:rsidRPr="00F6194C">
        <w:rPr>
          <w:rFonts w:ascii="Times New Roman" w:hAnsi="Times New Roman"/>
          <w:sz w:val="28"/>
          <w:szCs w:val="28"/>
        </w:rPr>
        <w:t>Кесовогорского</w:t>
      </w:r>
      <w:proofErr w:type="spellEnd"/>
      <w:r w:rsidR="005713EB" w:rsidRPr="00F6194C">
        <w:rPr>
          <w:rFonts w:ascii="Times New Roman" w:hAnsi="Times New Roman"/>
          <w:sz w:val="28"/>
          <w:szCs w:val="28"/>
        </w:rPr>
        <w:t xml:space="preserve">, </w:t>
      </w:r>
      <w:proofErr w:type="spellStart"/>
      <w:r w:rsidR="005713EB" w:rsidRPr="00F6194C">
        <w:rPr>
          <w:rFonts w:ascii="Times New Roman" w:hAnsi="Times New Roman"/>
          <w:sz w:val="28"/>
          <w:szCs w:val="28"/>
        </w:rPr>
        <w:t>Молоковского</w:t>
      </w:r>
      <w:proofErr w:type="spellEnd"/>
      <w:r w:rsidR="005713EB" w:rsidRPr="00F6194C">
        <w:rPr>
          <w:rFonts w:ascii="Times New Roman" w:hAnsi="Times New Roman"/>
          <w:sz w:val="28"/>
          <w:szCs w:val="28"/>
        </w:rPr>
        <w:t xml:space="preserve">, </w:t>
      </w:r>
      <w:proofErr w:type="spellStart"/>
      <w:r w:rsidR="005713EB" w:rsidRPr="00F6194C">
        <w:rPr>
          <w:rFonts w:ascii="Times New Roman" w:hAnsi="Times New Roman"/>
          <w:sz w:val="28"/>
          <w:szCs w:val="28"/>
        </w:rPr>
        <w:t>Оленинского</w:t>
      </w:r>
      <w:proofErr w:type="spellEnd"/>
      <w:r w:rsidR="005713EB" w:rsidRPr="00F6194C">
        <w:rPr>
          <w:rFonts w:ascii="Times New Roman" w:hAnsi="Times New Roman"/>
          <w:sz w:val="28"/>
          <w:szCs w:val="28"/>
        </w:rPr>
        <w:t xml:space="preserve">, </w:t>
      </w:r>
      <w:proofErr w:type="spellStart"/>
      <w:r w:rsidR="005713EB" w:rsidRPr="00F6194C">
        <w:rPr>
          <w:rFonts w:ascii="Times New Roman" w:hAnsi="Times New Roman"/>
          <w:sz w:val="28"/>
          <w:szCs w:val="28"/>
        </w:rPr>
        <w:t>Пеновского</w:t>
      </w:r>
      <w:proofErr w:type="spellEnd"/>
      <w:r w:rsidR="005713EB" w:rsidRPr="00F6194C">
        <w:rPr>
          <w:rFonts w:ascii="Times New Roman" w:hAnsi="Times New Roman"/>
          <w:sz w:val="28"/>
          <w:szCs w:val="28"/>
        </w:rPr>
        <w:t xml:space="preserve">, </w:t>
      </w:r>
      <w:proofErr w:type="spellStart"/>
      <w:r w:rsidR="005713EB" w:rsidRPr="00F6194C">
        <w:rPr>
          <w:rFonts w:ascii="Times New Roman" w:hAnsi="Times New Roman"/>
          <w:sz w:val="28"/>
          <w:szCs w:val="28"/>
        </w:rPr>
        <w:t>Сандовского</w:t>
      </w:r>
      <w:proofErr w:type="spellEnd"/>
      <w:r w:rsidR="005713EB" w:rsidRPr="00F6194C">
        <w:rPr>
          <w:rFonts w:ascii="Times New Roman" w:hAnsi="Times New Roman"/>
          <w:sz w:val="28"/>
          <w:szCs w:val="28"/>
        </w:rPr>
        <w:t xml:space="preserve">, Старицкого, </w:t>
      </w:r>
      <w:proofErr w:type="spellStart"/>
      <w:r w:rsidR="005713EB" w:rsidRPr="00F6194C">
        <w:rPr>
          <w:rFonts w:ascii="Times New Roman" w:hAnsi="Times New Roman"/>
          <w:sz w:val="28"/>
          <w:szCs w:val="28"/>
        </w:rPr>
        <w:t>Торжокского</w:t>
      </w:r>
      <w:proofErr w:type="spellEnd"/>
      <w:r w:rsidR="005713EB" w:rsidRPr="00F6194C">
        <w:rPr>
          <w:rFonts w:ascii="Times New Roman" w:hAnsi="Times New Roman"/>
          <w:sz w:val="28"/>
          <w:szCs w:val="28"/>
        </w:rPr>
        <w:t xml:space="preserve"> районов, </w:t>
      </w:r>
      <w:proofErr w:type="spellStart"/>
      <w:r w:rsidR="005713EB" w:rsidRPr="00F6194C">
        <w:rPr>
          <w:rFonts w:ascii="Times New Roman" w:hAnsi="Times New Roman"/>
          <w:sz w:val="28"/>
          <w:szCs w:val="28"/>
        </w:rPr>
        <w:t>Осташковского</w:t>
      </w:r>
      <w:proofErr w:type="spellEnd"/>
      <w:r w:rsidR="005713EB" w:rsidRPr="00F6194C">
        <w:rPr>
          <w:rFonts w:ascii="Times New Roman" w:hAnsi="Times New Roman"/>
          <w:sz w:val="28"/>
          <w:szCs w:val="28"/>
        </w:rPr>
        <w:t xml:space="preserve"> городского округа</w:t>
      </w:r>
      <w:r w:rsidR="00A31D8E" w:rsidRPr="00F6194C">
        <w:rPr>
          <w:rFonts w:ascii="Times New Roman" w:hAnsi="Times New Roman"/>
          <w:sz w:val="28"/>
          <w:szCs w:val="28"/>
        </w:rPr>
        <w:t>, ЗАТО Солнечный</w:t>
      </w:r>
      <w:r w:rsidR="005713EB" w:rsidRPr="00F6194C">
        <w:rPr>
          <w:rFonts w:ascii="Times New Roman" w:hAnsi="Times New Roman"/>
          <w:sz w:val="28"/>
          <w:szCs w:val="28"/>
        </w:rPr>
        <w:t>.</w:t>
      </w:r>
    </w:p>
    <w:p w:rsidR="00AA5940" w:rsidRDefault="008F1AF5" w:rsidP="00E62173">
      <w:pPr>
        <w:tabs>
          <w:tab w:val="left" w:pos="284"/>
          <w:tab w:val="left" w:pos="567"/>
        </w:tabs>
        <w:spacing w:after="0"/>
        <w:jc w:val="both"/>
        <w:rPr>
          <w:rFonts w:ascii="Times New Roman" w:hAnsi="Times New Roman"/>
          <w:sz w:val="28"/>
          <w:szCs w:val="28"/>
        </w:rPr>
      </w:pPr>
      <w:r>
        <w:rPr>
          <w:rFonts w:ascii="Times New Roman" w:hAnsi="Times New Roman"/>
          <w:sz w:val="28"/>
          <w:szCs w:val="28"/>
        </w:rPr>
        <w:tab/>
      </w:r>
      <w:r w:rsidR="00E62173" w:rsidRPr="00F6194C">
        <w:rPr>
          <w:rFonts w:ascii="Times New Roman" w:hAnsi="Times New Roman"/>
          <w:sz w:val="28"/>
          <w:szCs w:val="28"/>
        </w:rPr>
        <w:tab/>
      </w:r>
      <w:r w:rsidR="00AA5940" w:rsidRPr="00F6194C">
        <w:rPr>
          <w:rFonts w:ascii="Times New Roman" w:hAnsi="Times New Roman"/>
          <w:sz w:val="28"/>
          <w:szCs w:val="28"/>
        </w:rPr>
        <w:t>Анализ</w:t>
      </w:r>
      <w:r w:rsidR="00AA5940">
        <w:rPr>
          <w:rFonts w:ascii="Times New Roman" w:hAnsi="Times New Roman"/>
          <w:sz w:val="28"/>
          <w:szCs w:val="28"/>
        </w:rPr>
        <w:t xml:space="preserve"> доступности информации на официальных сайтах</w:t>
      </w:r>
      <w:r w:rsidR="00AA5940" w:rsidRPr="00F6194C">
        <w:rPr>
          <w:rFonts w:ascii="Times New Roman" w:hAnsi="Times New Roman"/>
          <w:sz w:val="28"/>
          <w:szCs w:val="28"/>
        </w:rPr>
        <w:t>, проведенный специалистами ГБУ ТО ЦОКО показал</w:t>
      </w:r>
      <w:r w:rsidR="00AA5940">
        <w:rPr>
          <w:rFonts w:ascii="Times New Roman" w:hAnsi="Times New Roman"/>
          <w:sz w:val="28"/>
          <w:szCs w:val="28"/>
        </w:rPr>
        <w:t xml:space="preserve"> следующее:</w:t>
      </w:r>
    </w:p>
    <w:p w:rsidR="00AA5940" w:rsidRDefault="00AA5940" w:rsidP="00E62173">
      <w:pPr>
        <w:tabs>
          <w:tab w:val="left" w:pos="284"/>
          <w:tab w:val="left" w:pos="567"/>
        </w:tabs>
        <w:spacing w:after="0"/>
        <w:jc w:val="both"/>
        <w:rPr>
          <w:rFonts w:ascii="Times New Roman" w:hAnsi="Times New Roman"/>
          <w:sz w:val="28"/>
          <w:szCs w:val="28"/>
        </w:rPr>
      </w:pPr>
      <w:r>
        <w:rPr>
          <w:rFonts w:ascii="Times New Roman" w:hAnsi="Times New Roman"/>
          <w:sz w:val="28"/>
          <w:szCs w:val="28"/>
        </w:rPr>
        <w:t>-</w:t>
      </w:r>
      <w:r w:rsidRPr="00F6194C">
        <w:rPr>
          <w:rFonts w:ascii="Times New Roman" w:hAnsi="Times New Roman"/>
          <w:sz w:val="28"/>
          <w:szCs w:val="28"/>
        </w:rPr>
        <w:t xml:space="preserve"> </w:t>
      </w:r>
      <w:r w:rsidR="000F313A">
        <w:rPr>
          <w:rFonts w:ascii="Times New Roman" w:hAnsi="Times New Roman"/>
          <w:sz w:val="28"/>
          <w:szCs w:val="28"/>
        </w:rPr>
        <w:t>с</w:t>
      </w:r>
      <w:r w:rsidRPr="00F6194C">
        <w:rPr>
          <w:rFonts w:ascii="Times New Roman" w:hAnsi="Times New Roman"/>
          <w:sz w:val="28"/>
          <w:szCs w:val="28"/>
        </w:rPr>
        <w:t xml:space="preserve">айты МОУО </w:t>
      </w:r>
      <w:proofErr w:type="spellStart"/>
      <w:r w:rsidRPr="00F6194C">
        <w:rPr>
          <w:rFonts w:ascii="Times New Roman" w:hAnsi="Times New Roman"/>
          <w:sz w:val="28"/>
          <w:szCs w:val="28"/>
        </w:rPr>
        <w:t>Зубцовского</w:t>
      </w:r>
      <w:proofErr w:type="spellEnd"/>
      <w:r w:rsidRPr="00F6194C">
        <w:rPr>
          <w:rFonts w:ascii="Times New Roman" w:hAnsi="Times New Roman"/>
          <w:sz w:val="28"/>
          <w:szCs w:val="28"/>
        </w:rPr>
        <w:t xml:space="preserve">, </w:t>
      </w:r>
      <w:proofErr w:type="spellStart"/>
      <w:r w:rsidRPr="00F6194C">
        <w:rPr>
          <w:rFonts w:ascii="Times New Roman" w:hAnsi="Times New Roman"/>
          <w:sz w:val="28"/>
          <w:szCs w:val="28"/>
        </w:rPr>
        <w:t>Калязинского</w:t>
      </w:r>
      <w:proofErr w:type="spellEnd"/>
      <w:r w:rsidRPr="00F6194C">
        <w:rPr>
          <w:rFonts w:ascii="Times New Roman" w:hAnsi="Times New Roman"/>
          <w:sz w:val="28"/>
          <w:szCs w:val="28"/>
        </w:rPr>
        <w:t xml:space="preserve">, </w:t>
      </w:r>
      <w:proofErr w:type="spellStart"/>
      <w:r>
        <w:rPr>
          <w:rFonts w:ascii="Times New Roman" w:hAnsi="Times New Roman"/>
          <w:sz w:val="28"/>
          <w:szCs w:val="28"/>
        </w:rPr>
        <w:t>Оленинского</w:t>
      </w:r>
      <w:proofErr w:type="spellEnd"/>
      <w:r>
        <w:rPr>
          <w:rFonts w:ascii="Times New Roman" w:hAnsi="Times New Roman"/>
          <w:sz w:val="28"/>
          <w:szCs w:val="28"/>
        </w:rPr>
        <w:t xml:space="preserve">, </w:t>
      </w:r>
      <w:proofErr w:type="spellStart"/>
      <w:r w:rsidRPr="00F6194C">
        <w:rPr>
          <w:rFonts w:ascii="Times New Roman" w:hAnsi="Times New Roman"/>
          <w:sz w:val="28"/>
          <w:szCs w:val="28"/>
        </w:rPr>
        <w:t>Сонковского</w:t>
      </w:r>
      <w:proofErr w:type="spellEnd"/>
      <w:r w:rsidRPr="00F6194C">
        <w:rPr>
          <w:rFonts w:ascii="Times New Roman" w:hAnsi="Times New Roman"/>
          <w:sz w:val="28"/>
          <w:szCs w:val="28"/>
        </w:rPr>
        <w:t xml:space="preserve"> районов в настоящее время  являются нерабочими (страницы либо не существуют, либо осуществляется переход на рекламные страницы).</w:t>
      </w:r>
    </w:p>
    <w:p w:rsidR="00E62173" w:rsidRDefault="00AA5940" w:rsidP="00E62173">
      <w:pPr>
        <w:tabs>
          <w:tab w:val="left" w:pos="284"/>
          <w:tab w:val="left" w:pos="567"/>
        </w:tabs>
        <w:spacing w:after="0"/>
        <w:jc w:val="both"/>
        <w:rPr>
          <w:rFonts w:ascii="Times New Roman" w:hAnsi="Times New Roman"/>
          <w:sz w:val="28"/>
          <w:szCs w:val="28"/>
        </w:rPr>
      </w:pPr>
      <w:r>
        <w:rPr>
          <w:rFonts w:ascii="Times New Roman" w:hAnsi="Times New Roman"/>
          <w:sz w:val="28"/>
          <w:szCs w:val="28"/>
        </w:rPr>
        <w:lastRenderedPageBreak/>
        <w:t xml:space="preserve">- </w:t>
      </w:r>
      <w:r w:rsidR="000F313A">
        <w:rPr>
          <w:rFonts w:ascii="Times New Roman" w:hAnsi="Times New Roman"/>
          <w:sz w:val="28"/>
          <w:szCs w:val="28"/>
        </w:rPr>
        <w:t>с</w:t>
      </w:r>
      <w:r w:rsidR="0023358C" w:rsidRPr="00F6194C">
        <w:rPr>
          <w:rFonts w:ascii="Times New Roman" w:hAnsi="Times New Roman"/>
          <w:sz w:val="28"/>
          <w:szCs w:val="28"/>
        </w:rPr>
        <w:t>айты МОУО</w:t>
      </w:r>
      <w:r w:rsidR="00E62173" w:rsidRPr="00F6194C">
        <w:rPr>
          <w:rFonts w:ascii="Times New Roman" w:hAnsi="Times New Roman"/>
          <w:sz w:val="28"/>
          <w:szCs w:val="28"/>
        </w:rPr>
        <w:t xml:space="preserve"> </w:t>
      </w:r>
      <w:proofErr w:type="spellStart"/>
      <w:r w:rsidR="0023358C" w:rsidRPr="00F6194C">
        <w:rPr>
          <w:rFonts w:ascii="Times New Roman" w:hAnsi="Times New Roman"/>
          <w:sz w:val="28"/>
          <w:szCs w:val="28"/>
        </w:rPr>
        <w:t>Бологовского</w:t>
      </w:r>
      <w:proofErr w:type="spellEnd"/>
      <w:r w:rsidR="00E62173" w:rsidRPr="00F6194C">
        <w:rPr>
          <w:rFonts w:ascii="Times New Roman" w:hAnsi="Times New Roman"/>
          <w:sz w:val="28"/>
          <w:szCs w:val="28"/>
        </w:rPr>
        <w:t xml:space="preserve">, </w:t>
      </w:r>
      <w:proofErr w:type="gramStart"/>
      <w:r w:rsidR="00E62173" w:rsidRPr="00F6194C">
        <w:rPr>
          <w:rFonts w:ascii="Times New Roman" w:hAnsi="Times New Roman"/>
          <w:sz w:val="28"/>
          <w:szCs w:val="28"/>
        </w:rPr>
        <w:t>Весьегонского</w:t>
      </w:r>
      <w:proofErr w:type="gramEnd"/>
      <w:r w:rsidR="00E62173" w:rsidRPr="00F6194C">
        <w:rPr>
          <w:rFonts w:ascii="Times New Roman" w:hAnsi="Times New Roman"/>
          <w:sz w:val="28"/>
          <w:szCs w:val="28"/>
        </w:rPr>
        <w:t xml:space="preserve">, </w:t>
      </w:r>
      <w:proofErr w:type="spellStart"/>
      <w:r w:rsidR="00E62173" w:rsidRPr="00F6194C">
        <w:rPr>
          <w:rFonts w:ascii="Times New Roman" w:hAnsi="Times New Roman"/>
          <w:sz w:val="28"/>
          <w:szCs w:val="28"/>
        </w:rPr>
        <w:t>Вышневолоцкого</w:t>
      </w:r>
      <w:proofErr w:type="spellEnd"/>
      <w:r w:rsidR="00550A0F" w:rsidRPr="00F6194C">
        <w:rPr>
          <w:rFonts w:ascii="Times New Roman" w:hAnsi="Times New Roman"/>
          <w:sz w:val="28"/>
          <w:szCs w:val="28"/>
        </w:rPr>
        <w:t xml:space="preserve">, </w:t>
      </w:r>
      <w:r w:rsidR="0023358C" w:rsidRPr="00F6194C">
        <w:rPr>
          <w:rFonts w:ascii="Times New Roman" w:hAnsi="Times New Roman"/>
          <w:sz w:val="28"/>
          <w:szCs w:val="28"/>
        </w:rPr>
        <w:t>Кимрского</w:t>
      </w:r>
      <w:r w:rsidR="00550A0F" w:rsidRPr="00F6194C">
        <w:rPr>
          <w:rFonts w:ascii="Times New Roman" w:hAnsi="Times New Roman"/>
          <w:sz w:val="28"/>
          <w:szCs w:val="28"/>
        </w:rPr>
        <w:t>, Лесного</w:t>
      </w:r>
      <w:r>
        <w:rPr>
          <w:rFonts w:ascii="Times New Roman" w:hAnsi="Times New Roman"/>
          <w:sz w:val="28"/>
          <w:szCs w:val="28"/>
        </w:rPr>
        <w:t>. Ржевского</w:t>
      </w:r>
      <w:r w:rsidR="00550A0F" w:rsidRPr="00F6194C">
        <w:rPr>
          <w:rFonts w:ascii="Times New Roman" w:hAnsi="Times New Roman"/>
          <w:sz w:val="28"/>
          <w:szCs w:val="28"/>
        </w:rPr>
        <w:t xml:space="preserve"> </w:t>
      </w:r>
      <w:r w:rsidR="0023358C" w:rsidRPr="00F6194C">
        <w:rPr>
          <w:rFonts w:ascii="Times New Roman" w:hAnsi="Times New Roman"/>
          <w:sz w:val="28"/>
          <w:szCs w:val="28"/>
        </w:rPr>
        <w:t xml:space="preserve"> районов находятся в р</w:t>
      </w:r>
      <w:r w:rsidR="00E62173" w:rsidRPr="00F6194C">
        <w:rPr>
          <w:rFonts w:ascii="Times New Roman" w:hAnsi="Times New Roman"/>
          <w:sz w:val="28"/>
          <w:szCs w:val="28"/>
        </w:rPr>
        <w:t>азработке и процессе наполнения.</w:t>
      </w:r>
    </w:p>
    <w:p w:rsidR="000F313A" w:rsidRPr="00F6194C" w:rsidRDefault="000F313A" w:rsidP="00E62173">
      <w:pPr>
        <w:tabs>
          <w:tab w:val="left" w:pos="284"/>
          <w:tab w:val="left" w:pos="567"/>
        </w:tabs>
        <w:spacing w:after="0"/>
        <w:jc w:val="both"/>
        <w:rPr>
          <w:rFonts w:ascii="Times New Roman" w:hAnsi="Times New Roman"/>
          <w:sz w:val="28"/>
          <w:szCs w:val="28"/>
        </w:rPr>
      </w:pPr>
      <w:r>
        <w:rPr>
          <w:rFonts w:ascii="Times New Roman" w:hAnsi="Times New Roman"/>
          <w:sz w:val="28"/>
          <w:szCs w:val="28"/>
        </w:rPr>
        <w:t xml:space="preserve">- на сайте МОУО </w:t>
      </w:r>
      <w:proofErr w:type="spellStart"/>
      <w:r>
        <w:rPr>
          <w:rFonts w:ascii="Times New Roman" w:hAnsi="Times New Roman"/>
          <w:sz w:val="28"/>
          <w:szCs w:val="28"/>
        </w:rPr>
        <w:t>Торжокского</w:t>
      </w:r>
      <w:proofErr w:type="spellEnd"/>
      <w:r>
        <w:rPr>
          <w:rFonts w:ascii="Times New Roman" w:hAnsi="Times New Roman"/>
          <w:sz w:val="28"/>
          <w:szCs w:val="28"/>
        </w:rPr>
        <w:t xml:space="preserve"> района ссылки на многие документы неактивны.</w:t>
      </w:r>
    </w:p>
    <w:p w:rsidR="003D742D" w:rsidRDefault="00750255" w:rsidP="0023358C">
      <w:pPr>
        <w:pStyle w:val="a4"/>
        <w:spacing w:after="0"/>
        <w:ind w:left="0"/>
        <w:jc w:val="both"/>
        <w:rPr>
          <w:rFonts w:ascii="Times New Roman" w:hAnsi="Times New Roman"/>
          <w:sz w:val="28"/>
          <w:szCs w:val="28"/>
        </w:rPr>
      </w:pPr>
      <w:r w:rsidRPr="00F6194C">
        <w:rPr>
          <w:rFonts w:ascii="Times New Roman" w:hAnsi="Times New Roman"/>
          <w:sz w:val="28"/>
          <w:szCs w:val="28"/>
        </w:rPr>
        <w:tab/>
      </w:r>
      <w:r w:rsidR="00502BE6" w:rsidRPr="00F6194C">
        <w:rPr>
          <w:rFonts w:ascii="Times New Roman" w:hAnsi="Times New Roman"/>
          <w:sz w:val="28"/>
          <w:szCs w:val="28"/>
        </w:rPr>
        <w:tab/>
      </w:r>
      <w:r w:rsidR="004311FA">
        <w:rPr>
          <w:rFonts w:ascii="Times New Roman" w:hAnsi="Times New Roman"/>
          <w:sz w:val="28"/>
          <w:szCs w:val="28"/>
        </w:rPr>
        <w:tab/>
        <w:t xml:space="preserve">  </w:t>
      </w:r>
      <w:r w:rsidR="00185091">
        <w:rPr>
          <w:rFonts w:ascii="Times New Roman" w:hAnsi="Times New Roman"/>
          <w:sz w:val="28"/>
          <w:szCs w:val="28"/>
        </w:rPr>
        <w:t>Сайты остальных МОУО находятся в рабочем состоянии.</w:t>
      </w:r>
    </w:p>
    <w:p w:rsidR="0023358C" w:rsidRPr="00F6194C" w:rsidRDefault="004311FA" w:rsidP="0023358C">
      <w:pPr>
        <w:pStyle w:val="a4"/>
        <w:spacing w:after="0"/>
        <w:ind w:left="0"/>
        <w:jc w:val="both"/>
        <w:rPr>
          <w:rFonts w:ascii="Times New Roman" w:hAnsi="Times New Roman"/>
          <w:sz w:val="28"/>
          <w:szCs w:val="28"/>
        </w:rPr>
      </w:pPr>
      <w:r>
        <w:rPr>
          <w:rFonts w:ascii="Times New Roman" w:hAnsi="Times New Roman"/>
          <w:sz w:val="28"/>
          <w:szCs w:val="28"/>
        </w:rPr>
        <w:t xml:space="preserve"> </w:t>
      </w:r>
      <w:r w:rsidR="00185091">
        <w:rPr>
          <w:rFonts w:ascii="Times New Roman" w:hAnsi="Times New Roman"/>
          <w:sz w:val="28"/>
          <w:szCs w:val="28"/>
        </w:rPr>
        <w:t xml:space="preserve"> П</w:t>
      </w:r>
      <w:r>
        <w:rPr>
          <w:rFonts w:ascii="Times New Roman" w:hAnsi="Times New Roman"/>
          <w:sz w:val="28"/>
          <w:szCs w:val="28"/>
        </w:rPr>
        <w:t>оложения об официальном сайте МОУО</w:t>
      </w:r>
      <w:r w:rsidR="00185091" w:rsidRPr="00185091">
        <w:rPr>
          <w:rFonts w:ascii="Times New Roman" w:hAnsi="Times New Roman"/>
          <w:sz w:val="28"/>
          <w:szCs w:val="28"/>
        </w:rPr>
        <w:t xml:space="preserve"> </w:t>
      </w:r>
      <w:r w:rsidR="00185091">
        <w:rPr>
          <w:rFonts w:ascii="Times New Roman" w:hAnsi="Times New Roman"/>
          <w:sz w:val="28"/>
          <w:szCs w:val="28"/>
        </w:rPr>
        <w:t>разработаны</w:t>
      </w:r>
      <w:r w:rsidR="00185091" w:rsidRPr="00185091">
        <w:rPr>
          <w:rFonts w:ascii="Times New Roman" w:hAnsi="Times New Roman"/>
          <w:sz w:val="28"/>
          <w:szCs w:val="28"/>
        </w:rPr>
        <w:t xml:space="preserve"> </w:t>
      </w:r>
      <w:r w:rsidR="00185091">
        <w:rPr>
          <w:rFonts w:ascii="Times New Roman" w:hAnsi="Times New Roman"/>
          <w:sz w:val="28"/>
          <w:szCs w:val="28"/>
        </w:rPr>
        <w:t>только в 3 (7%) МО (</w:t>
      </w:r>
      <w:r>
        <w:rPr>
          <w:rFonts w:ascii="Times New Roman" w:hAnsi="Times New Roman"/>
          <w:sz w:val="28"/>
          <w:szCs w:val="28"/>
        </w:rPr>
        <w:t>Кашинский, Краснохолмский, Спировский районы</w:t>
      </w:r>
      <w:r w:rsidR="00185091">
        <w:rPr>
          <w:rFonts w:ascii="Times New Roman" w:hAnsi="Times New Roman"/>
          <w:sz w:val="28"/>
          <w:szCs w:val="28"/>
        </w:rPr>
        <w:t>)</w:t>
      </w:r>
      <w:r>
        <w:rPr>
          <w:rFonts w:ascii="Times New Roman" w:hAnsi="Times New Roman"/>
          <w:sz w:val="28"/>
          <w:szCs w:val="28"/>
        </w:rPr>
        <w:t xml:space="preserve">. </w:t>
      </w:r>
      <w:r w:rsidR="00502BE6" w:rsidRPr="00F6194C">
        <w:rPr>
          <w:rFonts w:ascii="Times New Roman" w:hAnsi="Times New Roman"/>
          <w:sz w:val="28"/>
          <w:szCs w:val="28"/>
        </w:rPr>
        <w:t xml:space="preserve"> </w:t>
      </w:r>
      <w:r w:rsidR="00502BE6" w:rsidRPr="00F6194C">
        <w:rPr>
          <w:rFonts w:ascii="Times New Roman" w:hAnsi="Times New Roman"/>
          <w:sz w:val="28"/>
          <w:szCs w:val="28"/>
        </w:rPr>
        <w:tab/>
        <w:t xml:space="preserve">   </w:t>
      </w:r>
    </w:p>
    <w:p w:rsidR="0001675A" w:rsidRPr="00F6194C" w:rsidRDefault="0001675A" w:rsidP="00E52D17">
      <w:pPr>
        <w:tabs>
          <w:tab w:val="left" w:pos="284"/>
          <w:tab w:val="left" w:pos="567"/>
        </w:tabs>
        <w:jc w:val="both"/>
        <w:rPr>
          <w:rFonts w:ascii="Times New Roman" w:hAnsi="Times New Roman"/>
          <w:b/>
          <w:sz w:val="28"/>
          <w:szCs w:val="28"/>
        </w:rPr>
      </w:pPr>
    </w:p>
    <w:p w:rsidR="006B14E8" w:rsidRPr="00F6194C" w:rsidRDefault="00BF3057" w:rsidP="00E52D17">
      <w:pPr>
        <w:spacing w:after="0"/>
        <w:jc w:val="both"/>
        <w:rPr>
          <w:rFonts w:ascii="Times New Roman" w:hAnsi="Times New Roman"/>
          <w:b/>
          <w:sz w:val="28"/>
          <w:szCs w:val="28"/>
        </w:rPr>
      </w:pPr>
      <w:r>
        <w:rPr>
          <w:rFonts w:ascii="Times New Roman" w:hAnsi="Times New Roman"/>
          <w:b/>
          <w:sz w:val="28"/>
          <w:szCs w:val="28"/>
        </w:rPr>
        <w:t>3</w:t>
      </w:r>
      <w:r w:rsidR="009F3EC3" w:rsidRPr="00F6194C">
        <w:rPr>
          <w:rFonts w:ascii="Times New Roman" w:hAnsi="Times New Roman"/>
          <w:b/>
          <w:sz w:val="28"/>
          <w:szCs w:val="28"/>
        </w:rPr>
        <w:t xml:space="preserve"> </w:t>
      </w:r>
      <w:r w:rsidR="00DE3EC7" w:rsidRPr="00F6194C">
        <w:rPr>
          <w:rFonts w:ascii="Times New Roman" w:hAnsi="Times New Roman"/>
          <w:b/>
          <w:sz w:val="28"/>
          <w:szCs w:val="28"/>
        </w:rPr>
        <w:t>Заключение</w:t>
      </w:r>
    </w:p>
    <w:p w:rsidR="006B14E8" w:rsidRPr="00F6194C" w:rsidRDefault="006B14E8" w:rsidP="00E52D17">
      <w:pPr>
        <w:spacing w:after="0"/>
        <w:ind w:firstLine="708"/>
        <w:jc w:val="both"/>
        <w:rPr>
          <w:rFonts w:ascii="Times New Roman" w:hAnsi="Times New Roman"/>
          <w:b/>
          <w:sz w:val="28"/>
          <w:szCs w:val="28"/>
        </w:rPr>
      </w:pPr>
    </w:p>
    <w:p w:rsidR="000E2641" w:rsidRPr="00F6194C" w:rsidRDefault="00890644" w:rsidP="00E52D17">
      <w:pPr>
        <w:spacing w:after="0"/>
        <w:ind w:firstLine="1"/>
        <w:jc w:val="both"/>
        <w:rPr>
          <w:rFonts w:ascii="Times New Roman" w:hAnsi="Times New Roman"/>
          <w:sz w:val="28"/>
          <w:szCs w:val="28"/>
        </w:rPr>
      </w:pPr>
      <w:r w:rsidRPr="00F6194C">
        <w:rPr>
          <w:rFonts w:ascii="Times New Roman" w:hAnsi="Times New Roman"/>
          <w:sz w:val="28"/>
          <w:szCs w:val="28"/>
        </w:rPr>
        <w:t xml:space="preserve">       </w:t>
      </w:r>
      <w:r w:rsidR="0008193A" w:rsidRPr="00F6194C">
        <w:rPr>
          <w:rFonts w:ascii="Times New Roman" w:hAnsi="Times New Roman"/>
          <w:sz w:val="28"/>
          <w:szCs w:val="28"/>
        </w:rPr>
        <w:t>А</w:t>
      </w:r>
      <w:r w:rsidR="004408C5" w:rsidRPr="00F6194C">
        <w:rPr>
          <w:rFonts w:ascii="Times New Roman" w:hAnsi="Times New Roman"/>
          <w:sz w:val="28"/>
          <w:szCs w:val="28"/>
        </w:rPr>
        <w:t xml:space="preserve">нализ </w:t>
      </w:r>
      <w:proofErr w:type="gramStart"/>
      <w:r w:rsidR="004408C5" w:rsidRPr="00F6194C">
        <w:rPr>
          <w:rFonts w:ascii="Times New Roman" w:hAnsi="Times New Roman"/>
          <w:sz w:val="28"/>
          <w:szCs w:val="28"/>
        </w:rPr>
        <w:t xml:space="preserve">эффективности развития  </w:t>
      </w:r>
      <w:r w:rsidR="00DA7D79" w:rsidRPr="00F6194C">
        <w:rPr>
          <w:rFonts w:ascii="Times New Roman" w:hAnsi="Times New Roman"/>
          <w:sz w:val="28"/>
          <w:szCs w:val="28"/>
        </w:rPr>
        <w:t>муниципальных</w:t>
      </w:r>
      <w:r w:rsidR="004408C5" w:rsidRPr="00F6194C">
        <w:rPr>
          <w:rFonts w:ascii="Times New Roman" w:hAnsi="Times New Roman"/>
          <w:sz w:val="28"/>
          <w:szCs w:val="28"/>
        </w:rPr>
        <w:t xml:space="preserve"> систем оценки качества о</w:t>
      </w:r>
      <w:r w:rsidR="000E2641" w:rsidRPr="00F6194C">
        <w:rPr>
          <w:rFonts w:ascii="Times New Roman" w:hAnsi="Times New Roman"/>
          <w:sz w:val="28"/>
          <w:szCs w:val="28"/>
        </w:rPr>
        <w:t>бразования</w:t>
      </w:r>
      <w:proofErr w:type="gramEnd"/>
      <w:r w:rsidR="000E2641" w:rsidRPr="00F6194C">
        <w:rPr>
          <w:rFonts w:ascii="Times New Roman" w:hAnsi="Times New Roman"/>
          <w:sz w:val="28"/>
          <w:szCs w:val="28"/>
        </w:rPr>
        <w:t xml:space="preserve">   в Тверской области</w:t>
      </w:r>
      <w:r w:rsidR="00E31F2A" w:rsidRPr="00F6194C">
        <w:rPr>
          <w:rFonts w:ascii="Times New Roman" w:hAnsi="Times New Roman"/>
          <w:sz w:val="28"/>
          <w:szCs w:val="28"/>
        </w:rPr>
        <w:t xml:space="preserve"> </w:t>
      </w:r>
      <w:r w:rsidR="002A0D19">
        <w:rPr>
          <w:rFonts w:ascii="Times New Roman" w:hAnsi="Times New Roman"/>
          <w:sz w:val="28"/>
          <w:szCs w:val="28"/>
        </w:rPr>
        <w:t xml:space="preserve">за 2017/2018 учебный год </w:t>
      </w:r>
      <w:r w:rsidR="000E2641" w:rsidRPr="00F6194C">
        <w:rPr>
          <w:rFonts w:ascii="Times New Roman" w:hAnsi="Times New Roman"/>
          <w:sz w:val="28"/>
          <w:szCs w:val="28"/>
        </w:rPr>
        <w:t>проводился</w:t>
      </w:r>
      <w:r w:rsidR="00C2738D" w:rsidRPr="00F6194C">
        <w:rPr>
          <w:rFonts w:ascii="Times New Roman" w:hAnsi="Times New Roman"/>
          <w:sz w:val="28"/>
          <w:szCs w:val="28"/>
        </w:rPr>
        <w:t xml:space="preserve"> </w:t>
      </w:r>
      <w:r w:rsidR="00AC2FAE" w:rsidRPr="00F6194C">
        <w:rPr>
          <w:rFonts w:ascii="Times New Roman" w:hAnsi="Times New Roman"/>
          <w:sz w:val="28"/>
          <w:szCs w:val="28"/>
        </w:rPr>
        <w:t xml:space="preserve">на основе </w:t>
      </w:r>
      <w:r w:rsidR="002A0D19">
        <w:rPr>
          <w:rFonts w:ascii="Times New Roman" w:hAnsi="Times New Roman"/>
          <w:sz w:val="28"/>
          <w:szCs w:val="28"/>
        </w:rPr>
        <w:t>анкетирования</w:t>
      </w:r>
      <w:r w:rsidR="000E2641" w:rsidRPr="00F6194C">
        <w:rPr>
          <w:rFonts w:ascii="Times New Roman" w:hAnsi="Times New Roman"/>
          <w:sz w:val="28"/>
          <w:szCs w:val="28"/>
        </w:rPr>
        <w:t xml:space="preserve"> руководителей МОУО и анализа</w:t>
      </w:r>
      <w:r w:rsidR="002A0D19">
        <w:rPr>
          <w:rFonts w:ascii="Times New Roman" w:hAnsi="Times New Roman"/>
          <w:sz w:val="28"/>
          <w:szCs w:val="28"/>
        </w:rPr>
        <w:t xml:space="preserve"> содержания официальных сайтов МОУО</w:t>
      </w:r>
      <w:r w:rsidR="000E2641" w:rsidRPr="00F6194C">
        <w:rPr>
          <w:rFonts w:ascii="Times New Roman" w:hAnsi="Times New Roman"/>
          <w:sz w:val="28"/>
          <w:szCs w:val="28"/>
        </w:rPr>
        <w:t>.</w:t>
      </w:r>
    </w:p>
    <w:p w:rsidR="004F6703" w:rsidRPr="00F6194C" w:rsidRDefault="00875387" w:rsidP="00E52D17">
      <w:pPr>
        <w:spacing w:after="0"/>
        <w:ind w:firstLine="1"/>
        <w:jc w:val="both"/>
        <w:rPr>
          <w:rFonts w:ascii="Times New Roman" w:hAnsi="Times New Roman"/>
          <w:sz w:val="28"/>
          <w:szCs w:val="28"/>
        </w:rPr>
      </w:pPr>
      <w:r w:rsidRPr="00F6194C">
        <w:rPr>
          <w:rFonts w:ascii="Times New Roman" w:hAnsi="Times New Roman"/>
          <w:sz w:val="28"/>
          <w:szCs w:val="28"/>
        </w:rPr>
        <w:t>Проведенный а</w:t>
      </w:r>
      <w:r w:rsidR="000E2641" w:rsidRPr="00F6194C">
        <w:rPr>
          <w:rFonts w:ascii="Times New Roman" w:hAnsi="Times New Roman"/>
          <w:sz w:val="28"/>
          <w:szCs w:val="28"/>
        </w:rPr>
        <w:t xml:space="preserve">нализ </w:t>
      </w:r>
      <w:r w:rsidR="00E31F2A" w:rsidRPr="00F6194C">
        <w:rPr>
          <w:rFonts w:ascii="Times New Roman" w:hAnsi="Times New Roman"/>
          <w:sz w:val="28"/>
          <w:szCs w:val="28"/>
        </w:rPr>
        <w:t>показал</w:t>
      </w:r>
      <w:r w:rsidR="002D56C5" w:rsidRPr="00F6194C">
        <w:rPr>
          <w:rFonts w:ascii="Times New Roman" w:hAnsi="Times New Roman"/>
          <w:sz w:val="28"/>
          <w:szCs w:val="28"/>
        </w:rPr>
        <w:t xml:space="preserve"> </w:t>
      </w:r>
      <w:r w:rsidR="004F6703" w:rsidRPr="00F6194C">
        <w:rPr>
          <w:rFonts w:ascii="Times New Roman" w:hAnsi="Times New Roman"/>
          <w:sz w:val="28"/>
          <w:szCs w:val="28"/>
        </w:rPr>
        <w:t>следующее.</w:t>
      </w:r>
    </w:p>
    <w:p w:rsidR="006C3495" w:rsidRPr="00F6194C" w:rsidRDefault="00CD3B5C" w:rsidP="00FB183A">
      <w:pPr>
        <w:numPr>
          <w:ilvl w:val="0"/>
          <w:numId w:val="1"/>
        </w:numPr>
        <w:spacing w:after="0"/>
        <w:jc w:val="both"/>
        <w:rPr>
          <w:rFonts w:ascii="Times New Roman" w:hAnsi="Times New Roman"/>
          <w:sz w:val="28"/>
          <w:szCs w:val="28"/>
        </w:rPr>
      </w:pPr>
      <w:r w:rsidRPr="00F6194C">
        <w:rPr>
          <w:rFonts w:ascii="Times New Roman" w:hAnsi="Times New Roman"/>
          <w:sz w:val="28"/>
          <w:szCs w:val="28"/>
        </w:rPr>
        <w:t xml:space="preserve"> </w:t>
      </w:r>
      <w:r w:rsidR="00875387" w:rsidRPr="00F6194C">
        <w:rPr>
          <w:rFonts w:ascii="Times New Roman" w:hAnsi="Times New Roman"/>
          <w:sz w:val="28"/>
          <w:szCs w:val="28"/>
        </w:rPr>
        <w:t>В целом, п</w:t>
      </w:r>
      <w:r w:rsidR="00E87303" w:rsidRPr="00F6194C">
        <w:rPr>
          <w:rFonts w:ascii="Times New Roman" w:hAnsi="Times New Roman"/>
          <w:sz w:val="28"/>
          <w:szCs w:val="28"/>
        </w:rPr>
        <w:t xml:space="preserve">ланирование муниципальных мероприятий по оценке качества образования осуществляется в соответствии с </w:t>
      </w:r>
      <w:r w:rsidR="00053A3F" w:rsidRPr="00F6194C">
        <w:rPr>
          <w:rFonts w:ascii="Times New Roman" w:hAnsi="Times New Roman"/>
          <w:sz w:val="28"/>
          <w:szCs w:val="28"/>
        </w:rPr>
        <w:t xml:space="preserve">актуальными задачами  </w:t>
      </w:r>
      <w:r w:rsidR="00B07993" w:rsidRPr="00F6194C">
        <w:rPr>
          <w:rFonts w:ascii="Times New Roman" w:hAnsi="Times New Roman"/>
          <w:sz w:val="28"/>
          <w:szCs w:val="28"/>
        </w:rPr>
        <w:t>развития муниципальных систем образования.</w:t>
      </w:r>
    </w:p>
    <w:p w:rsidR="00DC4A76" w:rsidRPr="00F6194C" w:rsidRDefault="003834D2" w:rsidP="00FF3963">
      <w:pPr>
        <w:pStyle w:val="a4"/>
        <w:spacing w:after="0"/>
        <w:ind w:left="284"/>
        <w:jc w:val="both"/>
        <w:rPr>
          <w:rFonts w:ascii="Times New Roman" w:hAnsi="Times New Roman"/>
          <w:sz w:val="28"/>
          <w:szCs w:val="28"/>
        </w:rPr>
      </w:pPr>
      <w:r w:rsidRPr="00F6194C">
        <w:rPr>
          <w:rFonts w:ascii="Times New Roman" w:hAnsi="Times New Roman"/>
          <w:sz w:val="28"/>
          <w:szCs w:val="28"/>
        </w:rPr>
        <w:t xml:space="preserve"> </w:t>
      </w:r>
      <w:r w:rsidR="00E87303" w:rsidRPr="00F6194C">
        <w:rPr>
          <w:rFonts w:ascii="Times New Roman" w:hAnsi="Times New Roman"/>
          <w:sz w:val="28"/>
          <w:szCs w:val="28"/>
        </w:rPr>
        <w:t>В рамках муниципальн</w:t>
      </w:r>
      <w:r w:rsidR="00B07993" w:rsidRPr="00F6194C">
        <w:rPr>
          <w:rFonts w:ascii="Times New Roman" w:hAnsi="Times New Roman"/>
          <w:sz w:val="28"/>
          <w:szCs w:val="28"/>
        </w:rPr>
        <w:t>ых</w:t>
      </w:r>
      <w:r w:rsidR="00E87303" w:rsidRPr="00F6194C">
        <w:rPr>
          <w:rFonts w:ascii="Times New Roman" w:hAnsi="Times New Roman"/>
          <w:sz w:val="28"/>
          <w:szCs w:val="28"/>
        </w:rPr>
        <w:t xml:space="preserve"> систем ОКО осуществляется аналитическая работа по различным направлениям. </w:t>
      </w:r>
      <w:r w:rsidR="006309CF" w:rsidRPr="00F6194C">
        <w:rPr>
          <w:rFonts w:ascii="Times New Roman" w:hAnsi="Times New Roman"/>
          <w:sz w:val="28"/>
          <w:szCs w:val="28"/>
        </w:rPr>
        <w:t>Вместе с тем, разработанные аналитические материалы на официальных сайтах МОУО не размещаются и, следовательно, не доступны пользователям.</w:t>
      </w:r>
      <w:r w:rsidR="00FF3963" w:rsidRPr="00F6194C">
        <w:rPr>
          <w:rFonts w:ascii="Times New Roman" w:hAnsi="Times New Roman"/>
          <w:sz w:val="28"/>
          <w:szCs w:val="28"/>
        </w:rPr>
        <w:t xml:space="preserve"> </w:t>
      </w:r>
    </w:p>
    <w:p w:rsidR="00AD69CD" w:rsidRPr="00F6194C" w:rsidRDefault="00DC4A76" w:rsidP="004B072A">
      <w:pPr>
        <w:tabs>
          <w:tab w:val="left" w:pos="284"/>
          <w:tab w:val="left" w:pos="567"/>
        </w:tabs>
        <w:spacing w:after="0"/>
        <w:ind w:left="284" w:hanging="284"/>
        <w:jc w:val="both"/>
        <w:rPr>
          <w:rFonts w:ascii="Times New Roman" w:hAnsi="Times New Roman"/>
          <w:b/>
          <w:sz w:val="28"/>
          <w:szCs w:val="28"/>
        </w:rPr>
      </w:pPr>
      <w:r w:rsidRPr="00F6194C">
        <w:rPr>
          <w:rFonts w:ascii="Times New Roman" w:hAnsi="Times New Roman"/>
          <w:sz w:val="28"/>
          <w:szCs w:val="28"/>
        </w:rPr>
        <w:t xml:space="preserve">   </w:t>
      </w:r>
      <w:r w:rsidR="00AD69CD" w:rsidRPr="00F6194C">
        <w:rPr>
          <w:rFonts w:ascii="Times New Roman" w:hAnsi="Times New Roman"/>
          <w:sz w:val="28"/>
          <w:szCs w:val="28"/>
        </w:rPr>
        <w:t xml:space="preserve">Нет указания на проводимую аналитическую работу в анкете руководителя </w:t>
      </w:r>
      <w:proofErr w:type="spellStart"/>
      <w:r w:rsidR="00AD69CD" w:rsidRPr="00F6194C">
        <w:rPr>
          <w:rFonts w:ascii="Times New Roman" w:hAnsi="Times New Roman"/>
          <w:sz w:val="28"/>
          <w:szCs w:val="28"/>
        </w:rPr>
        <w:t>Кесовогорского</w:t>
      </w:r>
      <w:proofErr w:type="spellEnd"/>
      <w:r w:rsidR="00AD69CD" w:rsidRPr="00F6194C">
        <w:rPr>
          <w:rFonts w:ascii="Times New Roman" w:hAnsi="Times New Roman"/>
          <w:sz w:val="28"/>
          <w:szCs w:val="28"/>
        </w:rPr>
        <w:t xml:space="preserve"> МОУО,</w:t>
      </w:r>
    </w:p>
    <w:p w:rsidR="00E87303" w:rsidRPr="00F6194C" w:rsidRDefault="003D1D58" w:rsidP="00DC4A76">
      <w:pPr>
        <w:pStyle w:val="a4"/>
        <w:spacing w:after="0"/>
        <w:ind w:left="284" w:firstLine="1"/>
        <w:jc w:val="both"/>
        <w:rPr>
          <w:rFonts w:ascii="Times New Roman" w:hAnsi="Times New Roman"/>
          <w:sz w:val="28"/>
          <w:szCs w:val="28"/>
        </w:rPr>
      </w:pPr>
      <w:r w:rsidRPr="00F6194C">
        <w:rPr>
          <w:rFonts w:ascii="Times New Roman" w:hAnsi="Times New Roman"/>
          <w:sz w:val="28"/>
          <w:szCs w:val="28"/>
        </w:rPr>
        <w:t xml:space="preserve"> </w:t>
      </w:r>
      <w:r w:rsidR="00DC4A76" w:rsidRPr="00F6194C">
        <w:rPr>
          <w:rFonts w:ascii="Times New Roman" w:hAnsi="Times New Roman"/>
          <w:sz w:val="28"/>
          <w:szCs w:val="28"/>
        </w:rPr>
        <w:t xml:space="preserve">  </w:t>
      </w:r>
      <w:r w:rsidR="00F65455" w:rsidRPr="00F6194C">
        <w:rPr>
          <w:rFonts w:ascii="Times New Roman" w:hAnsi="Times New Roman"/>
          <w:sz w:val="28"/>
          <w:szCs w:val="28"/>
        </w:rPr>
        <w:t>Публичные доклады за 2017/2018 учебный год, содержащие информацию о результатах ГИА, ВПР и Всероссийской олимпиады школьников</w:t>
      </w:r>
      <w:r w:rsidR="00F65455">
        <w:rPr>
          <w:rFonts w:ascii="Times New Roman" w:hAnsi="Times New Roman"/>
          <w:sz w:val="28"/>
          <w:szCs w:val="28"/>
        </w:rPr>
        <w:t>,</w:t>
      </w:r>
      <w:r w:rsidR="00F65455" w:rsidRPr="00F6194C">
        <w:rPr>
          <w:rFonts w:ascii="Times New Roman" w:hAnsi="Times New Roman"/>
          <w:sz w:val="28"/>
          <w:szCs w:val="28"/>
        </w:rPr>
        <w:t xml:space="preserve"> </w:t>
      </w:r>
      <w:r w:rsidR="00FF3963" w:rsidRPr="00F6194C">
        <w:rPr>
          <w:rFonts w:ascii="Times New Roman" w:hAnsi="Times New Roman"/>
          <w:sz w:val="28"/>
          <w:szCs w:val="28"/>
        </w:rPr>
        <w:t xml:space="preserve">размещены </w:t>
      </w:r>
      <w:r w:rsidR="00F65455">
        <w:rPr>
          <w:rFonts w:ascii="Times New Roman" w:hAnsi="Times New Roman"/>
          <w:sz w:val="28"/>
          <w:szCs w:val="28"/>
        </w:rPr>
        <w:t>н</w:t>
      </w:r>
      <w:r w:rsidR="00F65455" w:rsidRPr="00F6194C">
        <w:rPr>
          <w:rFonts w:ascii="Times New Roman" w:hAnsi="Times New Roman"/>
          <w:sz w:val="28"/>
          <w:szCs w:val="28"/>
        </w:rPr>
        <w:t>а сайтах 18 (42%) МО</w:t>
      </w:r>
      <w:r w:rsidR="00F65455">
        <w:rPr>
          <w:rFonts w:ascii="Times New Roman" w:hAnsi="Times New Roman"/>
          <w:sz w:val="28"/>
          <w:szCs w:val="28"/>
        </w:rPr>
        <w:t xml:space="preserve"> </w:t>
      </w:r>
      <w:r w:rsidR="003D742D">
        <w:rPr>
          <w:rFonts w:ascii="Times New Roman" w:hAnsi="Times New Roman"/>
          <w:sz w:val="28"/>
          <w:szCs w:val="28"/>
        </w:rPr>
        <w:t>(</w:t>
      </w:r>
      <w:r w:rsidR="00DC4A76" w:rsidRPr="00F6194C">
        <w:rPr>
          <w:rFonts w:ascii="Times New Roman" w:hAnsi="Times New Roman"/>
          <w:sz w:val="28"/>
          <w:szCs w:val="28"/>
        </w:rPr>
        <w:t>г</w:t>
      </w:r>
      <w:proofErr w:type="gramStart"/>
      <w:r w:rsidR="00DC4A76" w:rsidRPr="00F6194C">
        <w:rPr>
          <w:rFonts w:ascii="Times New Roman" w:hAnsi="Times New Roman"/>
          <w:sz w:val="28"/>
          <w:szCs w:val="28"/>
        </w:rPr>
        <w:t>.К</w:t>
      </w:r>
      <w:proofErr w:type="gramEnd"/>
      <w:r w:rsidR="00DC4A76" w:rsidRPr="00F6194C">
        <w:rPr>
          <w:rFonts w:ascii="Times New Roman" w:hAnsi="Times New Roman"/>
          <w:sz w:val="28"/>
          <w:szCs w:val="28"/>
        </w:rPr>
        <w:t>имры, Андреапольский, Вышневолоцкий, Жарковский, Западнодвинский, Калининский, Кесовогорский, Конаковский, Краснохолмский, Кувшиновский, Лихославльский, Рамешковский, Сандовский, Селижаровский, Фировский районы, Нелидовский, Удомельский городские округа, ЗАТО Озерный</w:t>
      </w:r>
      <w:r w:rsidR="003D742D">
        <w:rPr>
          <w:rFonts w:ascii="Times New Roman" w:hAnsi="Times New Roman"/>
          <w:sz w:val="28"/>
          <w:szCs w:val="28"/>
        </w:rPr>
        <w:t>)</w:t>
      </w:r>
      <w:r w:rsidR="00DC4A76" w:rsidRPr="00F6194C">
        <w:rPr>
          <w:rFonts w:ascii="Times New Roman" w:hAnsi="Times New Roman"/>
          <w:sz w:val="28"/>
          <w:szCs w:val="28"/>
        </w:rPr>
        <w:t xml:space="preserve">. </w:t>
      </w:r>
    </w:p>
    <w:p w:rsidR="00E87303" w:rsidRPr="00B722CC" w:rsidRDefault="003834D2" w:rsidP="00B722CC">
      <w:pPr>
        <w:numPr>
          <w:ilvl w:val="0"/>
          <w:numId w:val="1"/>
        </w:numPr>
        <w:spacing w:after="0"/>
        <w:jc w:val="both"/>
        <w:rPr>
          <w:rFonts w:ascii="Times New Roman" w:hAnsi="Times New Roman"/>
          <w:sz w:val="28"/>
          <w:szCs w:val="28"/>
        </w:rPr>
      </w:pPr>
      <w:r w:rsidRPr="004D101E">
        <w:rPr>
          <w:rFonts w:ascii="Times New Roman" w:hAnsi="Times New Roman"/>
          <w:sz w:val="28"/>
          <w:szCs w:val="28"/>
        </w:rPr>
        <w:t xml:space="preserve"> </w:t>
      </w:r>
      <w:proofErr w:type="gramStart"/>
      <w:r w:rsidR="001D647E" w:rsidRPr="004D101E">
        <w:rPr>
          <w:rFonts w:ascii="Times New Roman" w:hAnsi="Times New Roman"/>
          <w:sz w:val="28"/>
          <w:szCs w:val="28"/>
        </w:rPr>
        <w:t xml:space="preserve">Руководители 33 (77%) МОУО </w:t>
      </w:r>
      <w:r w:rsidR="004D101E" w:rsidRPr="004D101E">
        <w:rPr>
          <w:rFonts w:ascii="Times New Roman" w:hAnsi="Times New Roman"/>
          <w:sz w:val="28"/>
          <w:szCs w:val="28"/>
        </w:rPr>
        <w:t>(</w:t>
      </w:r>
      <w:r w:rsidR="004D101E" w:rsidRPr="004D101E">
        <w:rPr>
          <w:rFonts w:ascii="Times New Roman" w:eastAsia="Times New Roman" w:hAnsi="Times New Roman"/>
          <w:sz w:val="28"/>
          <w:szCs w:val="28"/>
          <w:lang w:eastAsia="ru-RU"/>
        </w:rPr>
        <w:t>Вышний Волочек, г. Кимры, г. Ржев, г. Торжок, Бельский, Весьегонский, Вышневолоцкий, Западнодвинский, Калининский, Калязинский, Кашинский, Конаковский, Краснохолмский, Кувшиновский, Лесной, Лихославльский, Максатихинский, Молоковский, Оленинский, Пеновский, Рамешковский, Ржевский, Сандовский, Селижаровский, Сонковский, Спировский, Старицкий, Торопецкий, Фировский районы,  Нелидовский, Осташковский, Удомельский городские округа, ЗАТО Озерный</w:t>
      </w:r>
      <w:r w:rsidR="00B722CC">
        <w:rPr>
          <w:rFonts w:ascii="Times New Roman" w:eastAsia="Times New Roman" w:hAnsi="Times New Roman"/>
          <w:sz w:val="28"/>
          <w:szCs w:val="28"/>
          <w:lang w:eastAsia="ru-RU"/>
        </w:rPr>
        <w:t xml:space="preserve">) </w:t>
      </w:r>
      <w:r w:rsidR="001D647E" w:rsidRPr="00B722CC">
        <w:rPr>
          <w:rFonts w:ascii="Times New Roman" w:hAnsi="Times New Roman"/>
          <w:sz w:val="28"/>
          <w:szCs w:val="28"/>
        </w:rPr>
        <w:t xml:space="preserve">отметили, что в рамках МСОКО кроме федеральных </w:t>
      </w:r>
      <w:r w:rsidR="001D647E" w:rsidRPr="00B722CC">
        <w:rPr>
          <w:rFonts w:ascii="Times New Roman" w:hAnsi="Times New Roman"/>
          <w:sz w:val="28"/>
          <w:szCs w:val="28"/>
        </w:rPr>
        <w:lastRenderedPageBreak/>
        <w:t xml:space="preserve">и региональных исследований </w:t>
      </w:r>
      <w:r w:rsidR="00E72F3B" w:rsidRPr="00B722CC">
        <w:rPr>
          <w:rFonts w:ascii="Times New Roman" w:hAnsi="Times New Roman"/>
          <w:sz w:val="28"/>
          <w:szCs w:val="28"/>
        </w:rPr>
        <w:t xml:space="preserve">качества образования </w:t>
      </w:r>
      <w:r w:rsidR="001D647E" w:rsidRPr="00B722CC">
        <w:rPr>
          <w:rFonts w:ascii="Times New Roman" w:hAnsi="Times New Roman"/>
          <w:sz w:val="28"/>
          <w:szCs w:val="28"/>
        </w:rPr>
        <w:t xml:space="preserve"> проводятся м</w:t>
      </w:r>
      <w:r w:rsidR="00C54A0A" w:rsidRPr="00B722CC">
        <w:rPr>
          <w:rFonts w:ascii="Times New Roman" w:hAnsi="Times New Roman"/>
          <w:sz w:val="28"/>
          <w:szCs w:val="28"/>
        </w:rPr>
        <w:t xml:space="preserve">униципальные </w:t>
      </w:r>
      <w:r w:rsidR="003D335E" w:rsidRPr="00B722CC">
        <w:rPr>
          <w:rFonts w:ascii="Times New Roman" w:hAnsi="Times New Roman"/>
          <w:sz w:val="28"/>
          <w:szCs w:val="28"/>
        </w:rPr>
        <w:t>диагностические</w:t>
      </w:r>
      <w:proofErr w:type="gramEnd"/>
      <w:r w:rsidR="003D335E" w:rsidRPr="00B722CC">
        <w:rPr>
          <w:rFonts w:ascii="Times New Roman" w:hAnsi="Times New Roman"/>
          <w:sz w:val="28"/>
          <w:szCs w:val="28"/>
        </w:rPr>
        <w:t xml:space="preserve"> работы</w:t>
      </w:r>
      <w:r w:rsidR="006E6501" w:rsidRPr="00B722CC">
        <w:rPr>
          <w:rFonts w:ascii="Times New Roman" w:hAnsi="Times New Roman"/>
          <w:sz w:val="28"/>
          <w:szCs w:val="28"/>
        </w:rPr>
        <w:t xml:space="preserve"> по оценке предметных и </w:t>
      </w:r>
      <w:proofErr w:type="spellStart"/>
      <w:r w:rsidR="006E6501" w:rsidRPr="00B722CC">
        <w:rPr>
          <w:rFonts w:ascii="Times New Roman" w:hAnsi="Times New Roman"/>
          <w:sz w:val="28"/>
          <w:szCs w:val="28"/>
        </w:rPr>
        <w:t>метапредметных</w:t>
      </w:r>
      <w:proofErr w:type="spellEnd"/>
      <w:r w:rsidR="006E6501" w:rsidRPr="00B722CC">
        <w:rPr>
          <w:rFonts w:ascii="Times New Roman" w:hAnsi="Times New Roman"/>
          <w:sz w:val="28"/>
          <w:szCs w:val="28"/>
        </w:rPr>
        <w:t xml:space="preserve"> </w:t>
      </w:r>
      <w:r w:rsidR="000957CF" w:rsidRPr="00B722CC">
        <w:rPr>
          <w:rFonts w:ascii="Times New Roman" w:hAnsi="Times New Roman"/>
          <w:sz w:val="28"/>
          <w:szCs w:val="28"/>
        </w:rPr>
        <w:t>(оценка читательской грамотности и проектной деятельности)</w:t>
      </w:r>
      <w:r w:rsidR="00E04DB6" w:rsidRPr="00B722CC">
        <w:rPr>
          <w:rFonts w:ascii="Times New Roman" w:hAnsi="Times New Roman"/>
          <w:sz w:val="28"/>
          <w:szCs w:val="28"/>
        </w:rPr>
        <w:t xml:space="preserve"> </w:t>
      </w:r>
      <w:r w:rsidR="006E6501" w:rsidRPr="00B722CC">
        <w:rPr>
          <w:rFonts w:ascii="Times New Roman" w:hAnsi="Times New Roman"/>
          <w:sz w:val="28"/>
          <w:szCs w:val="28"/>
        </w:rPr>
        <w:t>результатов</w:t>
      </w:r>
      <w:r w:rsidR="001D647E" w:rsidRPr="00B722CC">
        <w:rPr>
          <w:rFonts w:ascii="Times New Roman" w:hAnsi="Times New Roman"/>
          <w:sz w:val="28"/>
          <w:szCs w:val="28"/>
        </w:rPr>
        <w:t xml:space="preserve"> обучающихся</w:t>
      </w:r>
      <w:r w:rsidR="009F1340" w:rsidRPr="00B722CC">
        <w:rPr>
          <w:rFonts w:ascii="Times New Roman" w:hAnsi="Times New Roman"/>
          <w:sz w:val="28"/>
          <w:szCs w:val="28"/>
        </w:rPr>
        <w:t>.</w:t>
      </w:r>
    </w:p>
    <w:p w:rsidR="006C019C" w:rsidRDefault="009F1340" w:rsidP="00876ACB">
      <w:pPr>
        <w:numPr>
          <w:ilvl w:val="0"/>
          <w:numId w:val="1"/>
        </w:numPr>
        <w:tabs>
          <w:tab w:val="left" w:pos="284"/>
          <w:tab w:val="left" w:pos="567"/>
        </w:tabs>
        <w:spacing w:after="0"/>
        <w:jc w:val="both"/>
        <w:rPr>
          <w:rFonts w:ascii="Times New Roman" w:hAnsi="Times New Roman"/>
          <w:sz w:val="28"/>
          <w:szCs w:val="28"/>
        </w:rPr>
      </w:pPr>
      <w:r w:rsidRPr="00E20A20">
        <w:rPr>
          <w:rFonts w:ascii="Times New Roman" w:hAnsi="Times New Roman"/>
          <w:sz w:val="28"/>
          <w:szCs w:val="28"/>
        </w:rPr>
        <w:t xml:space="preserve"> </w:t>
      </w:r>
      <w:r w:rsidR="00E04DB6">
        <w:rPr>
          <w:rFonts w:ascii="Times New Roman" w:hAnsi="Times New Roman"/>
          <w:sz w:val="28"/>
          <w:szCs w:val="28"/>
        </w:rPr>
        <w:t>В</w:t>
      </w:r>
      <w:r w:rsidR="00BF3057">
        <w:rPr>
          <w:rFonts w:ascii="Times New Roman" w:hAnsi="Times New Roman"/>
          <w:sz w:val="28"/>
          <w:szCs w:val="28"/>
        </w:rPr>
        <w:t>о всех</w:t>
      </w:r>
      <w:r w:rsidR="00E04DB6">
        <w:rPr>
          <w:rFonts w:ascii="Times New Roman" w:hAnsi="Times New Roman"/>
          <w:sz w:val="28"/>
          <w:szCs w:val="28"/>
        </w:rPr>
        <w:t xml:space="preserve"> 4</w:t>
      </w:r>
      <w:r w:rsidR="00A93A31">
        <w:rPr>
          <w:rFonts w:ascii="Times New Roman" w:hAnsi="Times New Roman"/>
          <w:sz w:val="28"/>
          <w:szCs w:val="28"/>
        </w:rPr>
        <w:t>3</w:t>
      </w:r>
      <w:r w:rsidR="00E04DB6">
        <w:rPr>
          <w:rFonts w:ascii="Times New Roman" w:hAnsi="Times New Roman"/>
          <w:sz w:val="28"/>
          <w:szCs w:val="28"/>
        </w:rPr>
        <w:t xml:space="preserve"> МО </w:t>
      </w:r>
      <w:r w:rsidR="0057758F" w:rsidRPr="00F6194C">
        <w:rPr>
          <w:rFonts w:ascii="Times New Roman" w:hAnsi="Times New Roman"/>
          <w:sz w:val="28"/>
          <w:szCs w:val="28"/>
        </w:rPr>
        <w:t>реализуются мероприятия по повышению объективности оценочных процедур</w:t>
      </w:r>
      <w:r w:rsidR="006C019C">
        <w:rPr>
          <w:rFonts w:ascii="Times New Roman" w:hAnsi="Times New Roman"/>
          <w:sz w:val="28"/>
          <w:szCs w:val="28"/>
        </w:rPr>
        <w:t>:</w:t>
      </w:r>
    </w:p>
    <w:p w:rsidR="006C019C" w:rsidRDefault="00665F6A" w:rsidP="00176158">
      <w:pPr>
        <w:numPr>
          <w:ilvl w:val="0"/>
          <w:numId w:val="45"/>
        </w:numPr>
        <w:tabs>
          <w:tab w:val="left" w:pos="284"/>
          <w:tab w:val="left" w:pos="567"/>
        </w:tabs>
        <w:spacing w:after="0"/>
        <w:ind w:left="567" w:hanging="141"/>
        <w:jc w:val="both"/>
        <w:rPr>
          <w:rFonts w:ascii="Times New Roman" w:hAnsi="Times New Roman"/>
          <w:sz w:val="28"/>
          <w:szCs w:val="28"/>
        </w:rPr>
      </w:pPr>
      <w:r w:rsidRPr="00F6194C">
        <w:rPr>
          <w:rFonts w:ascii="Times New Roman" w:hAnsi="Times New Roman"/>
          <w:sz w:val="28"/>
          <w:szCs w:val="28"/>
        </w:rPr>
        <w:t xml:space="preserve"> </w:t>
      </w:r>
      <w:r w:rsidR="00941252" w:rsidRPr="00F6194C">
        <w:rPr>
          <w:rFonts w:ascii="Times New Roman" w:hAnsi="Times New Roman"/>
          <w:sz w:val="28"/>
          <w:szCs w:val="28"/>
        </w:rPr>
        <w:t>проводитс</w:t>
      </w:r>
      <w:r w:rsidR="009E4891" w:rsidRPr="00F6194C">
        <w:rPr>
          <w:rFonts w:ascii="Times New Roman" w:hAnsi="Times New Roman"/>
          <w:sz w:val="28"/>
          <w:szCs w:val="28"/>
        </w:rPr>
        <w:t>я разъяснительная работа на уровне ОО по обеспечению объективности результатов – в 40 (93%) МО;</w:t>
      </w:r>
      <w:r w:rsidR="00876ACB" w:rsidRPr="00F6194C">
        <w:rPr>
          <w:rFonts w:ascii="Times New Roman" w:hAnsi="Times New Roman"/>
          <w:sz w:val="28"/>
          <w:szCs w:val="28"/>
        </w:rPr>
        <w:t xml:space="preserve"> </w:t>
      </w:r>
    </w:p>
    <w:p w:rsidR="006C019C" w:rsidRDefault="009E4891" w:rsidP="00176158">
      <w:pPr>
        <w:numPr>
          <w:ilvl w:val="0"/>
          <w:numId w:val="45"/>
        </w:numPr>
        <w:tabs>
          <w:tab w:val="left" w:pos="284"/>
          <w:tab w:val="left" w:pos="567"/>
        </w:tabs>
        <w:spacing w:after="0"/>
        <w:ind w:left="567" w:hanging="141"/>
        <w:jc w:val="both"/>
        <w:rPr>
          <w:rFonts w:ascii="Times New Roman" w:hAnsi="Times New Roman"/>
          <w:sz w:val="28"/>
          <w:szCs w:val="28"/>
        </w:rPr>
      </w:pPr>
      <w:r w:rsidRPr="00F6194C">
        <w:rPr>
          <w:rFonts w:ascii="Times New Roman" w:hAnsi="Times New Roman"/>
          <w:sz w:val="28"/>
          <w:szCs w:val="28"/>
        </w:rPr>
        <w:t xml:space="preserve">сопоставление результатов </w:t>
      </w:r>
      <w:proofErr w:type="spellStart"/>
      <w:r w:rsidRPr="00F6194C">
        <w:rPr>
          <w:rFonts w:ascii="Times New Roman" w:hAnsi="Times New Roman"/>
          <w:sz w:val="28"/>
          <w:szCs w:val="28"/>
        </w:rPr>
        <w:t>внутришкольной</w:t>
      </w:r>
      <w:proofErr w:type="spellEnd"/>
      <w:r w:rsidRPr="00F6194C">
        <w:rPr>
          <w:rFonts w:ascii="Times New Roman" w:hAnsi="Times New Roman"/>
          <w:sz w:val="28"/>
          <w:szCs w:val="28"/>
        </w:rPr>
        <w:t xml:space="preserve"> оценки качества подготовки обучающихся с результатами  внешней оценки -  в 38 (88%) МО</w:t>
      </w:r>
      <w:r w:rsidR="00876ACB" w:rsidRPr="00F6194C">
        <w:rPr>
          <w:rFonts w:ascii="Times New Roman" w:hAnsi="Times New Roman"/>
          <w:sz w:val="28"/>
          <w:szCs w:val="28"/>
        </w:rPr>
        <w:t xml:space="preserve">; </w:t>
      </w:r>
    </w:p>
    <w:p w:rsidR="009E4891" w:rsidRDefault="009E4891" w:rsidP="00176158">
      <w:pPr>
        <w:numPr>
          <w:ilvl w:val="0"/>
          <w:numId w:val="45"/>
        </w:numPr>
        <w:tabs>
          <w:tab w:val="left" w:pos="284"/>
          <w:tab w:val="left" w:pos="567"/>
        </w:tabs>
        <w:spacing w:after="0"/>
        <w:ind w:left="567" w:hanging="141"/>
        <w:jc w:val="both"/>
        <w:rPr>
          <w:rFonts w:ascii="Times New Roman" w:hAnsi="Times New Roman"/>
          <w:sz w:val="28"/>
          <w:szCs w:val="28"/>
        </w:rPr>
      </w:pPr>
      <w:r w:rsidRPr="00F6194C">
        <w:rPr>
          <w:rFonts w:ascii="Times New Roman" w:hAnsi="Times New Roman"/>
          <w:sz w:val="28"/>
          <w:szCs w:val="28"/>
        </w:rPr>
        <w:t>анализ результат</w:t>
      </w:r>
      <w:r w:rsidR="003D335E">
        <w:rPr>
          <w:rFonts w:ascii="Times New Roman" w:hAnsi="Times New Roman"/>
          <w:sz w:val="28"/>
          <w:szCs w:val="28"/>
        </w:rPr>
        <w:t>ов</w:t>
      </w:r>
      <w:r w:rsidRPr="00F6194C">
        <w:rPr>
          <w:rFonts w:ascii="Times New Roman" w:hAnsi="Times New Roman"/>
          <w:sz w:val="28"/>
          <w:szCs w:val="28"/>
        </w:rPr>
        <w:t xml:space="preserve"> медалистов по итогам ЕГЭ – в 3</w:t>
      </w:r>
      <w:r w:rsidR="005358DF" w:rsidRPr="00F6194C">
        <w:rPr>
          <w:rFonts w:ascii="Times New Roman" w:hAnsi="Times New Roman"/>
          <w:sz w:val="28"/>
          <w:szCs w:val="28"/>
        </w:rPr>
        <w:t>6</w:t>
      </w:r>
      <w:r w:rsidRPr="00F6194C">
        <w:rPr>
          <w:rFonts w:ascii="Times New Roman" w:hAnsi="Times New Roman"/>
          <w:sz w:val="28"/>
          <w:szCs w:val="28"/>
        </w:rPr>
        <w:t xml:space="preserve"> (8</w:t>
      </w:r>
      <w:r w:rsidR="005358DF" w:rsidRPr="00F6194C">
        <w:rPr>
          <w:rFonts w:ascii="Times New Roman" w:hAnsi="Times New Roman"/>
          <w:sz w:val="28"/>
          <w:szCs w:val="28"/>
        </w:rPr>
        <w:t>4</w:t>
      </w:r>
      <w:r w:rsidR="00E04DB6">
        <w:rPr>
          <w:rFonts w:ascii="Times New Roman" w:hAnsi="Times New Roman"/>
          <w:sz w:val="28"/>
          <w:szCs w:val="28"/>
        </w:rPr>
        <w:t>%) МО;</w:t>
      </w:r>
    </w:p>
    <w:p w:rsidR="006C019C" w:rsidRDefault="009E4891" w:rsidP="00176158">
      <w:pPr>
        <w:numPr>
          <w:ilvl w:val="0"/>
          <w:numId w:val="45"/>
        </w:numPr>
        <w:tabs>
          <w:tab w:val="left" w:pos="284"/>
          <w:tab w:val="left" w:pos="567"/>
        </w:tabs>
        <w:spacing w:after="0"/>
        <w:ind w:left="567" w:hanging="141"/>
        <w:jc w:val="both"/>
        <w:rPr>
          <w:rFonts w:ascii="Times New Roman" w:hAnsi="Times New Roman"/>
          <w:sz w:val="28"/>
          <w:szCs w:val="28"/>
        </w:rPr>
      </w:pPr>
      <w:r w:rsidRPr="006C019C">
        <w:rPr>
          <w:rFonts w:ascii="Times New Roman" w:hAnsi="Times New Roman"/>
          <w:sz w:val="28"/>
          <w:szCs w:val="28"/>
        </w:rPr>
        <w:t>организовано присутствие общественных наблюдателей на всех оценочных процедурах – в полном объеме – в 32 (7</w:t>
      </w:r>
      <w:r w:rsidR="006C019C">
        <w:rPr>
          <w:rFonts w:ascii="Times New Roman" w:hAnsi="Times New Roman"/>
          <w:sz w:val="28"/>
          <w:szCs w:val="28"/>
        </w:rPr>
        <w:t>4%) МО, частично  - в 3 (7%) МО</w:t>
      </w:r>
      <w:r w:rsidR="00876ACB" w:rsidRPr="006C019C">
        <w:rPr>
          <w:rFonts w:ascii="Times New Roman" w:hAnsi="Times New Roman"/>
          <w:sz w:val="28"/>
          <w:szCs w:val="28"/>
        </w:rPr>
        <w:t>;</w:t>
      </w:r>
      <w:r w:rsidRPr="006C019C">
        <w:rPr>
          <w:rFonts w:ascii="Times New Roman" w:hAnsi="Times New Roman"/>
          <w:sz w:val="28"/>
          <w:szCs w:val="28"/>
        </w:rPr>
        <w:t xml:space="preserve"> </w:t>
      </w:r>
    </w:p>
    <w:p w:rsidR="006C019C" w:rsidRDefault="00941252" w:rsidP="00176158">
      <w:pPr>
        <w:numPr>
          <w:ilvl w:val="0"/>
          <w:numId w:val="45"/>
        </w:numPr>
        <w:tabs>
          <w:tab w:val="left" w:pos="284"/>
          <w:tab w:val="left" w:pos="567"/>
        </w:tabs>
        <w:spacing w:after="0"/>
        <w:ind w:left="567" w:hanging="141"/>
        <w:jc w:val="both"/>
        <w:rPr>
          <w:rFonts w:ascii="Times New Roman" w:hAnsi="Times New Roman"/>
          <w:sz w:val="28"/>
          <w:szCs w:val="28"/>
        </w:rPr>
      </w:pPr>
      <w:r w:rsidRPr="006C019C">
        <w:rPr>
          <w:rFonts w:ascii="Times New Roman" w:hAnsi="Times New Roman"/>
          <w:sz w:val="28"/>
          <w:szCs w:val="28"/>
        </w:rPr>
        <w:t>проводится</w:t>
      </w:r>
      <w:r w:rsidR="009E4891" w:rsidRPr="006C019C">
        <w:rPr>
          <w:rFonts w:ascii="Times New Roman" w:hAnsi="Times New Roman"/>
          <w:sz w:val="28"/>
          <w:szCs w:val="28"/>
        </w:rPr>
        <w:t xml:space="preserve"> анализ результатов школьных и муниципальных оценочных процедур на предмет выявления признаков необъективности – в </w:t>
      </w:r>
      <w:r w:rsidR="005358DF" w:rsidRPr="006C019C">
        <w:rPr>
          <w:rFonts w:ascii="Times New Roman" w:hAnsi="Times New Roman"/>
          <w:sz w:val="28"/>
          <w:szCs w:val="28"/>
        </w:rPr>
        <w:t>37</w:t>
      </w:r>
      <w:r w:rsidR="009E4891" w:rsidRPr="006C019C">
        <w:rPr>
          <w:rFonts w:ascii="Times New Roman" w:hAnsi="Times New Roman"/>
          <w:sz w:val="28"/>
          <w:szCs w:val="28"/>
        </w:rPr>
        <w:t xml:space="preserve"> (</w:t>
      </w:r>
      <w:r w:rsidR="005358DF" w:rsidRPr="006C019C">
        <w:rPr>
          <w:rFonts w:ascii="Times New Roman" w:hAnsi="Times New Roman"/>
          <w:sz w:val="28"/>
          <w:szCs w:val="28"/>
        </w:rPr>
        <w:t>86</w:t>
      </w:r>
      <w:r w:rsidR="009E4891" w:rsidRPr="006C019C">
        <w:rPr>
          <w:rFonts w:ascii="Times New Roman" w:hAnsi="Times New Roman"/>
          <w:sz w:val="28"/>
          <w:szCs w:val="28"/>
        </w:rPr>
        <w:t>%) МО;</w:t>
      </w:r>
      <w:r w:rsidR="00876ACB" w:rsidRPr="006C019C">
        <w:rPr>
          <w:rFonts w:ascii="Times New Roman" w:hAnsi="Times New Roman"/>
          <w:sz w:val="28"/>
          <w:szCs w:val="28"/>
        </w:rPr>
        <w:t xml:space="preserve"> </w:t>
      </w:r>
    </w:p>
    <w:p w:rsidR="006C019C" w:rsidRDefault="009E4891" w:rsidP="00176158">
      <w:pPr>
        <w:numPr>
          <w:ilvl w:val="0"/>
          <w:numId w:val="45"/>
        </w:numPr>
        <w:tabs>
          <w:tab w:val="left" w:pos="284"/>
          <w:tab w:val="left" w:pos="567"/>
        </w:tabs>
        <w:spacing w:after="0"/>
        <w:ind w:left="567" w:hanging="141"/>
        <w:jc w:val="both"/>
        <w:rPr>
          <w:rFonts w:ascii="Times New Roman" w:hAnsi="Times New Roman"/>
          <w:sz w:val="28"/>
          <w:szCs w:val="28"/>
        </w:rPr>
      </w:pPr>
      <w:r w:rsidRPr="006C019C">
        <w:rPr>
          <w:rFonts w:ascii="Times New Roman" w:hAnsi="Times New Roman"/>
          <w:sz w:val="28"/>
          <w:szCs w:val="28"/>
        </w:rPr>
        <w:t xml:space="preserve">утверждены единые муниципальные требования к организации </w:t>
      </w:r>
      <w:proofErr w:type="gramStart"/>
      <w:r w:rsidR="00B836FF" w:rsidRPr="006C019C">
        <w:rPr>
          <w:rFonts w:ascii="Times New Roman" w:hAnsi="Times New Roman"/>
          <w:sz w:val="28"/>
          <w:szCs w:val="28"/>
        </w:rPr>
        <w:t xml:space="preserve">проведения </w:t>
      </w:r>
      <w:r w:rsidRPr="006C019C">
        <w:rPr>
          <w:rFonts w:ascii="Times New Roman" w:hAnsi="Times New Roman"/>
          <w:sz w:val="28"/>
          <w:szCs w:val="28"/>
        </w:rPr>
        <w:t>процедур внешней оценки качества подготовки обучающихся муниципального</w:t>
      </w:r>
      <w:proofErr w:type="gramEnd"/>
      <w:r w:rsidRPr="006C019C">
        <w:rPr>
          <w:rFonts w:ascii="Times New Roman" w:hAnsi="Times New Roman"/>
          <w:sz w:val="28"/>
          <w:szCs w:val="28"/>
        </w:rPr>
        <w:t xml:space="preserve"> уровня </w:t>
      </w:r>
      <w:r w:rsidR="00876ACB" w:rsidRPr="006C019C">
        <w:rPr>
          <w:rFonts w:ascii="Times New Roman" w:hAnsi="Times New Roman"/>
          <w:sz w:val="28"/>
          <w:szCs w:val="28"/>
        </w:rPr>
        <w:t>– в 12 (28%) МО</w:t>
      </w:r>
      <w:r w:rsidR="007C1377" w:rsidRPr="006C019C">
        <w:rPr>
          <w:rFonts w:ascii="Times New Roman" w:hAnsi="Times New Roman"/>
          <w:sz w:val="28"/>
          <w:szCs w:val="28"/>
        </w:rPr>
        <w:t xml:space="preserve">; </w:t>
      </w:r>
    </w:p>
    <w:p w:rsidR="006C019C" w:rsidRDefault="009E4891" w:rsidP="00176158">
      <w:pPr>
        <w:numPr>
          <w:ilvl w:val="0"/>
          <w:numId w:val="45"/>
        </w:numPr>
        <w:tabs>
          <w:tab w:val="left" w:pos="284"/>
          <w:tab w:val="left" w:pos="567"/>
        </w:tabs>
        <w:spacing w:after="0"/>
        <w:ind w:left="567" w:hanging="141"/>
        <w:jc w:val="both"/>
        <w:rPr>
          <w:rFonts w:ascii="Times New Roman" w:hAnsi="Times New Roman"/>
          <w:sz w:val="28"/>
          <w:szCs w:val="28"/>
        </w:rPr>
      </w:pPr>
      <w:r w:rsidRPr="006C019C">
        <w:rPr>
          <w:rFonts w:ascii="Times New Roman" w:hAnsi="Times New Roman"/>
          <w:sz w:val="28"/>
          <w:szCs w:val="28"/>
        </w:rPr>
        <w:t>разработана единая муниципальная технология проведения внешней оценки качества подготовки обучающихся – в 11 (25%) МО</w:t>
      </w:r>
      <w:r w:rsidR="007C1377" w:rsidRPr="006C019C">
        <w:rPr>
          <w:rFonts w:ascii="Times New Roman" w:hAnsi="Times New Roman"/>
          <w:sz w:val="28"/>
          <w:szCs w:val="28"/>
        </w:rPr>
        <w:t xml:space="preserve">; </w:t>
      </w:r>
    </w:p>
    <w:p w:rsidR="009E4891" w:rsidRDefault="009E4891" w:rsidP="00176158">
      <w:pPr>
        <w:numPr>
          <w:ilvl w:val="0"/>
          <w:numId w:val="45"/>
        </w:numPr>
        <w:tabs>
          <w:tab w:val="left" w:pos="284"/>
          <w:tab w:val="left" w:pos="567"/>
        </w:tabs>
        <w:spacing w:after="0"/>
        <w:ind w:left="567" w:hanging="141"/>
        <w:jc w:val="both"/>
        <w:rPr>
          <w:rFonts w:ascii="Times New Roman" w:hAnsi="Times New Roman"/>
          <w:sz w:val="28"/>
          <w:szCs w:val="28"/>
        </w:rPr>
      </w:pPr>
      <w:r w:rsidRPr="006C019C">
        <w:rPr>
          <w:rFonts w:ascii="Times New Roman" w:hAnsi="Times New Roman"/>
          <w:sz w:val="28"/>
          <w:szCs w:val="28"/>
        </w:rPr>
        <w:t>организуется перепроверка работ</w:t>
      </w:r>
      <w:r w:rsidR="00F44B33" w:rsidRPr="006C019C">
        <w:rPr>
          <w:rFonts w:ascii="Times New Roman" w:hAnsi="Times New Roman"/>
          <w:sz w:val="28"/>
          <w:szCs w:val="28"/>
        </w:rPr>
        <w:t xml:space="preserve"> обучающихся в </w:t>
      </w:r>
      <w:r w:rsidRPr="006C019C">
        <w:rPr>
          <w:rFonts w:ascii="Times New Roman" w:hAnsi="Times New Roman"/>
          <w:sz w:val="28"/>
          <w:szCs w:val="28"/>
        </w:rPr>
        <w:t xml:space="preserve">ОО, где были выявлены признаки необъективности результатов – в 9 (21%) </w:t>
      </w:r>
      <w:r w:rsidR="007C1377" w:rsidRPr="006C019C">
        <w:rPr>
          <w:rFonts w:ascii="Times New Roman" w:hAnsi="Times New Roman"/>
          <w:sz w:val="28"/>
          <w:szCs w:val="28"/>
        </w:rPr>
        <w:t xml:space="preserve">МО. </w:t>
      </w:r>
    </w:p>
    <w:p w:rsidR="006C019C" w:rsidRPr="006C019C" w:rsidRDefault="006C019C" w:rsidP="007C3539">
      <w:pPr>
        <w:tabs>
          <w:tab w:val="left" w:pos="284"/>
        </w:tabs>
        <w:spacing w:after="0"/>
        <w:ind w:left="426"/>
        <w:jc w:val="both"/>
        <w:rPr>
          <w:rFonts w:ascii="Times New Roman" w:hAnsi="Times New Roman"/>
          <w:sz w:val="28"/>
          <w:szCs w:val="28"/>
        </w:rPr>
      </w:pPr>
      <w:r>
        <w:rPr>
          <w:rFonts w:ascii="Times New Roman" w:hAnsi="Times New Roman"/>
          <w:sz w:val="28"/>
          <w:szCs w:val="28"/>
        </w:rPr>
        <w:t xml:space="preserve">Однако </w:t>
      </w:r>
      <w:r w:rsidRPr="006C019C">
        <w:rPr>
          <w:rFonts w:ascii="Times New Roman" w:hAnsi="Times New Roman"/>
          <w:sz w:val="28"/>
          <w:szCs w:val="28"/>
        </w:rPr>
        <w:t xml:space="preserve"> в 8 (18%) МО </w:t>
      </w:r>
      <w:r>
        <w:rPr>
          <w:rFonts w:ascii="Times New Roman" w:hAnsi="Times New Roman"/>
          <w:sz w:val="28"/>
          <w:szCs w:val="28"/>
        </w:rPr>
        <w:t xml:space="preserve">не </w:t>
      </w:r>
      <w:r w:rsidRPr="006C019C">
        <w:rPr>
          <w:rFonts w:ascii="Times New Roman" w:hAnsi="Times New Roman"/>
          <w:sz w:val="28"/>
          <w:szCs w:val="28"/>
        </w:rPr>
        <w:t xml:space="preserve">привлекают общественных наблюдателей </w:t>
      </w:r>
      <w:r>
        <w:rPr>
          <w:rFonts w:ascii="Times New Roman" w:hAnsi="Times New Roman"/>
          <w:sz w:val="28"/>
          <w:szCs w:val="28"/>
        </w:rPr>
        <w:t xml:space="preserve">при проведении </w:t>
      </w:r>
      <w:r w:rsidR="003A6DAE">
        <w:rPr>
          <w:rFonts w:ascii="Times New Roman" w:hAnsi="Times New Roman"/>
          <w:sz w:val="28"/>
          <w:szCs w:val="28"/>
        </w:rPr>
        <w:t xml:space="preserve">всех </w:t>
      </w:r>
      <w:r>
        <w:rPr>
          <w:rFonts w:ascii="Times New Roman" w:hAnsi="Times New Roman"/>
          <w:sz w:val="28"/>
          <w:szCs w:val="28"/>
        </w:rPr>
        <w:t>оценочных процедур</w:t>
      </w:r>
      <w:r w:rsidR="003A6DAE">
        <w:rPr>
          <w:rFonts w:ascii="Times New Roman" w:hAnsi="Times New Roman"/>
          <w:sz w:val="28"/>
          <w:szCs w:val="28"/>
        </w:rPr>
        <w:t xml:space="preserve"> (</w:t>
      </w:r>
      <w:r w:rsidR="003A6DAE" w:rsidRPr="00F6194C">
        <w:rPr>
          <w:rFonts w:ascii="Times New Roman" w:hAnsi="Times New Roman"/>
          <w:sz w:val="28"/>
          <w:szCs w:val="28"/>
        </w:rPr>
        <w:t>Бежецкий, Зубцовский, Калязинский, Кашинский,  Кесовогорский,  Пеновский, Старицкий районы, Удомельский городской округ</w:t>
      </w:r>
      <w:r w:rsidR="003A6DAE">
        <w:rPr>
          <w:rFonts w:ascii="Times New Roman" w:hAnsi="Times New Roman"/>
          <w:sz w:val="28"/>
          <w:szCs w:val="28"/>
        </w:rPr>
        <w:t>)</w:t>
      </w:r>
      <w:r>
        <w:rPr>
          <w:rFonts w:ascii="Times New Roman" w:hAnsi="Times New Roman"/>
          <w:sz w:val="28"/>
          <w:szCs w:val="28"/>
        </w:rPr>
        <w:t>.</w:t>
      </w:r>
    </w:p>
    <w:p w:rsidR="007C3539" w:rsidRDefault="00F44B33" w:rsidP="00FB183A">
      <w:pPr>
        <w:numPr>
          <w:ilvl w:val="0"/>
          <w:numId w:val="1"/>
        </w:numPr>
        <w:spacing w:after="0"/>
        <w:jc w:val="both"/>
        <w:rPr>
          <w:rFonts w:ascii="Times New Roman" w:hAnsi="Times New Roman"/>
          <w:sz w:val="28"/>
          <w:szCs w:val="28"/>
        </w:rPr>
      </w:pPr>
      <w:r w:rsidRPr="00F6194C">
        <w:rPr>
          <w:rFonts w:ascii="Times New Roman" w:hAnsi="Times New Roman"/>
          <w:sz w:val="28"/>
          <w:szCs w:val="28"/>
        </w:rPr>
        <w:t xml:space="preserve"> </w:t>
      </w:r>
      <w:r w:rsidR="00E843C3" w:rsidRPr="00F6194C">
        <w:rPr>
          <w:rFonts w:ascii="Times New Roman" w:hAnsi="Times New Roman"/>
          <w:sz w:val="28"/>
          <w:szCs w:val="28"/>
        </w:rPr>
        <w:t xml:space="preserve">По информации, представленной руководителями </w:t>
      </w:r>
      <w:r w:rsidRPr="00F6194C">
        <w:rPr>
          <w:rFonts w:ascii="Times New Roman" w:hAnsi="Times New Roman"/>
          <w:sz w:val="28"/>
          <w:szCs w:val="28"/>
        </w:rPr>
        <w:t xml:space="preserve">всех 43 </w:t>
      </w:r>
      <w:r w:rsidR="00E843C3" w:rsidRPr="00F6194C">
        <w:rPr>
          <w:rFonts w:ascii="Times New Roman" w:hAnsi="Times New Roman"/>
          <w:sz w:val="28"/>
          <w:szCs w:val="28"/>
        </w:rPr>
        <w:t>МОУО</w:t>
      </w:r>
      <w:r w:rsidR="005E5621" w:rsidRPr="00F6194C">
        <w:rPr>
          <w:rFonts w:ascii="Times New Roman" w:hAnsi="Times New Roman"/>
          <w:sz w:val="28"/>
          <w:szCs w:val="28"/>
        </w:rPr>
        <w:t>,</w:t>
      </w:r>
      <w:r w:rsidR="00E843C3" w:rsidRPr="00F6194C">
        <w:rPr>
          <w:rFonts w:ascii="Times New Roman" w:hAnsi="Times New Roman"/>
          <w:sz w:val="28"/>
          <w:szCs w:val="28"/>
        </w:rPr>
        <w:t xml:space="preserve"> </w:t>
      </w:r>
      <w:r w:rsidR="009813B4" w:rsidRPr="00F6194C">
        <w:rPr>
          <w:rFonts w:ascii="Times New Roman" w:hAnsi="Times New Roman"/>
          <w:sz w:val="28"/>
          <w:szCs w:val="28"/>
        </w:rPr>
        <w:t xml:space="preserve">методическая работа </w:t>
      </w:r>
      <w:r w:rsidRPr="00F6194C">
        <w:rPr>
          <w:rFonts w:ascii="Times New Roman" w:hAnsi="Times New Roman"/>
          <w:sz w:val="28"/>
          <w:szCs w:val="28"/>
        </w:rPr>
        <w:t>в</w:t>
      </w:r>
      <w:r w:rsidR="00B4297A" w:rsidRPr="00F6194C">
        <w:rPr>
          <w:rFonts w:ascii="Times New Roman" w:hAnsi="Times New Roman"/>
          <w:sz w:val="28"/>
          <w:szCs w:val="28"/>
        </w:rPr>
        <w:t xml:space="preserve"> МО </w:t>
      </w:r>
      <w:r w:rsidRPr="00F6194C">
        <w:rPr>
          <w:rFonts w:ascii="Times New Roman" w:hAnsi="Times New Roman"/>
          <w:sz w:val="28"/>
          <w:szCs w:val="28"/>
        </w:rPr>
        <w:t xml:space="preserve"> включ</w:t>
      </w:r>
      <w:r w:rsidR="009813B4" w:rsidRPr="00F6194C">
        <w:rPr>
          <w:rFonts w:ascii="Times New Roman" w:hAnsi="Times New Roman"/>
          <w:sz w:val="28"/>
          <w:szCs w:val="28"/>
        </w:rPr>
        <w:t>ает</w:t>
      </w:r>
      <w:r w:rsidRPr="00F6194C">
        <w:rPr>
          <w:rFonts w:ascii="Times New Roman" w:hAnsi="Times New Roman"/>
          <w:sz w:val="28"/>
          <w:szCs w:val="28"/>
        </w:rPr>
        <w:t xml:space="preserve"> следующие направления</w:t>
      </w:r>
      <w:r w:rsidR="00B4297A" w:rsidRPr="00F6194C">
        <w:rPr>
          <w:rFonts w:ascii="Times New Roman" w:hAnsi="Times New Roman"/>
          <w:sz w:val="28"/>
          <w:szCs w:val="28"/>
        </w:rPr>
        <w:t xml:space="preserve">: </w:t>
      </w:r>
    </w:p>
    <w:p w:rsidR="007C3539" w:rsidRDefault="002410D8" w:rsidP="00176158">
      <w:pPr>
        <w:numPr>
          <w:ilvl w:val="0"/>
          <w:numId w:val="46"/>
        </w:numPr>
        <w:spacing w:after="0"/>
        <w:ind w:left="567" w:hanging="141"/>
        <w:jc w:val="both"/>
        <w:rPr>
          <w:rFonts w:ascii="Times New Roman" w:hAnsi="Times New Roman"/>
          <w:sz w:val="28"/>
          <w:szCs w:val="28"/>
        </w:rPr>
      </w:pPr>
      <w:r w:rsidRPr="00F6194C">
        <w:rPr>
          <w:rFonts w:ascii="Times New Roman" w:hAnsi="Times New Roman"/>
          <w:sz w:val="28"/>
          <w:szCs w:val="28"/>
        </w:rPr>
        <w:t>осуществл</w:t>
      </w:r>
      <w:r w:rsidR="00E04DB6">
        <w:rPr>
          <w:rFonts w:ascii="Times New Roman" w:hAnsi="Times New Roman"/>
          <w:sz w:val="28"/>
          <w:szCs w:val="28"/>
        </w:rPr>
        <w:t>ение</w:t>
      </w:r>
      <w:r w:rsidRPr="00F6194C">
        <w:rPr>
          <w:rFonts w:ascii="Times New Roman" w:hAnsi="Times New Roman"/>
          <w:sz w:val="28"/>
          <w:szCs w:val="28"/>
        </w:rPr>
        <w:t xml:space="preserve"> методическ</w:t>
      </w:r>
      <w:r w:rsidR="00E04DB6">
        <w:rPr>
          <w:rFonts w:ascii="Times New Roman" w:hAnsi="Times New Roman"/>
          <w:sz w:val="28"/>
          <w:szCs w:val="28"/>
        </w:rPr>
        <w:t>ой</w:t>
      </w:r>
      <w:r w:rsidRPr="00F6194C">
        <w:rPr>
          <w:rFonts w:ascii="Times New Roman" w:hAnsi="Times New Roman"/>
          <w:sz w:val="28"/>
          <w:szCs w:val="28"/>
        </w:rPr>
        <w:t xml:space="preserve"> поддерж</w:t>
      </w:r>
      <w:r w:rsidR="00E04DB6">
        <w:rPr>
          <w:rFonts w:ascii="Times New Roman" w:hAnsi="Times New Roman"/>
          <w:sz w:val="28"/>
          <w:szCs w:val="28"/>
        </w:rPr>
        <w:t>ки</w:t>
      </w:r>
      <w:r w:rsidRPr="00F6194C">
        <w:rPr>
          <w:rFonts w:ascii="Times New Roman" w:hAnsi="Times New Roman"/>
          <w:sz w:val="28"/>
          <w:szCs w:val="28"/>
        </w:rPr>
        <w:t xml:space="preserve"> учителей, в том числе молодых специалистов </w:t>
      </w:r>
      <w:r w:rsidR="00B4297A" w:rsidRPr="00F6194C">
        <w:rPr>
          <w:rFonts w:ascii="Times New Roman" w:hAnsi="Times New Roman"/>
          <w:sz w:val="28"/>
          <w:szCs w:val="28"/>
        </w:rPr>
        <w:t>в 38 (88%)</w:t>
      </w:r>
      <w:r w:rsidR="000742EA" w:rsidRPr="00F6194C">
        <w:rPr>
          <w:rFonts w:ascii="Times New Roman" w:hAnsi="Times New Roman"/>
          <w:sz w:val="28"/>
          <w:szCs w:val="28"/>
        </w:rPr>
        <w:t xml:space="preserve"> МО</w:t>
      </w:r>
      <w:r w:rsidR="00B4297A" w:rsidRPr="00F6194C">
        <w:rPr>
          <w:rFonts w:ascii="Times New Roman" w:hAnsi="Times New Roman"/>
          <w:sz w:val="28"/>
          <w:szCs w:val="28"/>
        </w:rPr>
        <w:t xml:space="preserve">; </w:t>
      </w:r>
    </w:p>
    <w:p w:rsidR="007C3539" w:rsidRDefault="00E04DB6" w:rsidP="00176158">
      <w:pPr>
        <w:numPr>
          <w:ilvl w:val="0"/>
          <w:numId w:val="46"/>
        </w:numPr>
        <w:spacing w:after="0"/>
        <w:ind w:left="567" w:hanging="141"/>
        <w:jc w:val="both"/>
        <w:rPr>
          <w:rFonts w:ascii="Times New Roman" w:hAnsi="Times New Roman"/>
          <w:sz w:val="28"/>
          <w:szCs w:val="28"/>
        </w:rPr>
      </w:pPr>
      <w:r>
        <w:rPr>
          <w:rFonts w:ascii="Times New Roman" w:hAnsi="Times New Roman"/>
          <w:sz w:val="28"/>
          <w:szCs w:val="28"/>
        </w:rPr>
        <w:t xml:space="preserve">организация </w:t>
      </w:r>
      <w:r w:rsidR="002410D8" w:rsidRPr="00F6194C">
        <w:rPr>
          <w:rFonts w:ascii="Times New Roman" w:hAnsi="Times New Roman"/>
          <w:sz w:val="28"/>
          <w:szCs w:val="28"/>
        </w:rPr>
        <w:t>работ</w:t>
      </w:r>
      <w:r>
        <w:rPr>
          <w:rFonts w:ascii="Times New Roman" w:hAnsi="Times New Roman"/>
          <w:sz w:val="28"/>
          <w:szCs w:val="28"/>
        </w:rPr>
        <w:t>ы</w:t>
      </w:r>
      <w:r w:rsidR="002410D8" w:rsidRPr="00F6194C">
        <w:rPr>
          <w:rFonts w:ascii="Times New Roman" w:hAnsi="Times New Roman"/>
          <w:sz w:val="28"/>
          <w:szCs w:val="28"/>
        </w:rPr>
        <w:t xml:space="preserve"> методически</w:t>
      </w:r>
      <w:r>
        <w:rPr>
          <w:rFonts w:ascii="Times New Roman" w:hAnsi="Times New Roman"/>
          <w:sz w:val="28"/>
          <w:szCs w:val="28"/>
        </w:rPr>
        <w:t>х</w:t>
      </w:r>
      <w:r w:rsidR="002410D8" w:rsidRPr="00F6194C">
        <w:rPr>
          <w:rFonts w:ascii="Times New Roman" w:hAnsi="Times New Roman"/>
          <w:sz w:val="28"/>
          <w:szCs w:val="28"/>
        </w:rPr>
        <w:t xml:space="preserve"> объединени</w:t>
      </w:r>
      <w:r>
        <w:rPr>
          <w:rFonts w:ascii="Times New Roman" w:hAnsi="Times New Roman"/>
          <w:sz w:val="28"/>
          <w:szCs w:val="28"/>
        </w:rPr>
        <w:t>й</w:t>
      </w:r>
      <w:r w:rsidR="002410D8" w:rsidRPr="00F6194C">
        <w:rPr>
          <w:rFonts w:ascii="Times New Roman" w:hAnsi="Times New Roman"/>
          <w:sz w:val="28"/>
          <w:szCs w:val="28"/>
        </w:rPr>
        <w:t xml:space="preserve"> педагогов </w:t>
      </w:r>
      <w:r w:rsidR="00B4297A" w:rsidRPr="00F6194C">
        <w:rPr>
          <w:rFonts w:ascii="Times New Roman" w:hAnsi="Times New Roman"/>
          <w:sz w:val="28"/>
          <w:szCs w:val="28"/>
        </w:rPr>
        <w:t xml:space="preserve">в 40 (93%) МО; </w:t>
      </w:r>
      <w:r>
        <w:rPr>
          <w:rFonts w:ascii="Times New Roman" w:hAnsi="Times New Roman"/>
          <w:sz w:val="28"/>
          <w:szCs w:val="28"/>
        </w:rPr>
        <w:t>осуществление</w:t>
      </w:r>
      <w:r w:rsidR="002410D8" w:rsidRPr="00F6194C">
        <w:rPr>
          <w:rFonts w:ascii="Times New Roman" w:hAnsi="Times New Roman"/>
          <w:sz w:val="28"/>
          <w:szCs w:val="28"/>
        </w:rPr>
        <w:t xml:space="preserve"> практик</w:t>
      </w:r>
      <w:r>
        <w:rPr>
          <w:rFonts w:ascii="Times New Roman" w:hAnsi="Times New Roman"/>
          <w:sz w:val="28"/>
          <w:szCs w:val="28"/>
        </w:rPr>
        <w:t>и</w:t>
      </w:r>
      <w:r w:rsidR="002410D8" w:rsidRPr="00F6194C">
        <w:rPr>
          <w:rFonts w:ascii="Times New Roman" w:hAnsi="Times New Roman"/>
          <w:sz w:val="28"/>
          <w:szCs w:val="28"/>
        </w:rPr>
        <w:t xml:space="preserve"> выявления лучшего педагогического опыта </w:t>
      </w:r>
      <w:r w:rsidR="00B4297A" w:rsidRPr="00F6194C">
        <w:rPr>
          <w:rFonts w:ascii="Times New Roman" w:hAnsi="Times New Roman"/>
          <w:sz w:val="28"/>
          <w:szCs w:val="28"/>
        </w:rPr>
        <w:t>в 41 (95%) МО.</w:t>
      </w:r>
      <w:r w:rsidR="00E843C3" w:rsidRPr="00F6194C">
        <w:rPr>
          <w:rFonts w:ascii="Times New Roman" w:hAnsi="Times New Roman"/>
          <w:sz w:val="28"/>
          <w:szCs w:val="28"/>
        </w:rPr>
        <w:t xml:space="preserve"> </w:t>
      </w:r>
    </w:p>
    <w:p w:rsidR="00B4297A" w:rsidRPr="00F6194C" w:rsidRDefault="007C3539" w:rsidP="007C3539">
      <w:pPr>
        <w:spacing w:after="0"/>
        <w:ind w:left="426" w:firstLine="1"/>
        <w:jc w:val="both"/>
        <w:rPr>
          <w:rFonts w:ascii="Times New Roman" w:hAnsi="Times New Roman"/>
          <w:sz w:val="28"/>
          <w:szCs w:val="28"/>
        </w:rPr>
      </w:pPr>
      <w:r>
        <w:rPr>
          <w:rFonts w:ascii="Times New Roman" w:hAnsi="Times New Roman"/>
          <w:sz w:val="28"/>
          <w:szCs w:val="28"/>
        </w:rPr>
        <w:t xml:space="preserve">     </w:t>
      </w:r>
      <w:r w:rsidR="00A93370" w:rsidRPr="00F6194C">
        <w:rPr>
          <w:rFonts w:ascii="Times New Roman" w:hAnsi="Times New Roman"/>
          <w:sz w:val="28"/>
          <w:szCs w:val="28"/>
        </w:rPr>
        <w:t>Вместе с тем, содержание работы методических служб практически не отражено на официальных сайтах МОУО</w:t>
      </w:r>
      <w:r w:rsidR="00E843C3" w:rsidRPr="00F6194C">
        <w:rPr>
          <w:rFonts w:ascii="Times New Roman" w:hAnsi="Times New Roman"/>
          <w:sz w:val="28"/>
          <w:szCs w:val="28"/>
        </w:rPr>
        <w:t xml:space="preserve">: </w:t>
      </w:r>
      <w:r w:rsidR="00B82D06" w:rsidRPr="00F6194C">
        <w:rPr>
          <w:rFonts w:ascii="Times New Roman" w:hAnsi="Times New Roman"/>
          <w:sz w:val="28"/>
          <w:szCs w:val="28"/>
        </w:rPr>
        <w:t>методическая копилка функционирует на сайтах</w:t>
      </w:r>
      <w:r w:rsidR="00A93370" w:rsidRPr="00F6194C">
        <w:rPr>
          <w:rFonts w:ascii="Times New Roman" w:hAnsi="Times New Roman"/>
          <w:sz w:val="28"/>
          <w:szCs w:val="28"/>
        </w:rPr>
        <w:t xml:space="preserve"> только</w:t>
      </w:r>
      <w:r w:rsidR="00B82D06" w:rsidRPr="00F6194C">
        <w:rPr>
          <w:rFonts w:ascii="Times New Roman" w:hAnsi="Times New Roman"/>
          <w:sz w:val="28"/>
          <w:szCs w:val="28"/>
        </w:rPr>
        <w:t xml:space="preserve"> </w:t>
      </w:r>
      <w:r w:rsidR="00D80588" w:rsidRPr="00F6194C">
        <w:rPr>
          <w:rFonts w:ascii="Times New Roman" w:hAnsi="Times New Roman"/>
          <w:sz w:val="28"/>
          <w:szCs w:val="28"/>
        </w:rPr>
        <w:t>14 (32</w:t>
      </w:r>
      <w:r w:rsidR="00B82D06" w:rsidRPr="00F6194C">
        <w:rPr>
          <w:rFonts w:ascii="Times New Roman" w:hAnsi="Times New Roman"/>
          <w:sz w:val="28"/>
          <w:szCs w:val="28"/>
        </w:rPr>
        <w:t>%) МОУО</w:t>
      </w:r>
      <w:r w:rsidR="0077454D">
        <w:rPr>
          <w:rFonts w:ascii="Times New Roman" w:hAnsi="Times New Roman"/>
          <w:sz w:val="28"/>
          <w:szCs w:val="28"/>
        </w:rPr>
        <w:t xml:space="preserve"> (</w:t>
      </w:r>
      <w:r w:rsidR="0077454D" w:rsidRPr="00F6194C">
        <w:rPr>
          <w:rFonts w:ascii="Times New Roman" w:hAnsi="Times New Roman"/>
          <w:sz w:val="28"/>
          <w:szCs w:val="28"/>
        </w:rPr>
        <w:t xml:space="preserve">г. Вышний Волочек, г. Кимры, г. Ржев, </w:t>
      </w:r>
      <w:r w:rsidR="0077454D">
        <w:rPr>
          <w:rFonts w:ascii="Times New Roman" w:hAnsi="Times New Roman"/>
          <w:sz w:val="28"/>
          <w:szCs w:val="28"/>
        </w:rPr>
        <w:t>г</w:t>
      </w:r>
      <w:proofErr w:type="gramStart"/>
      <w:r w:rsidR="0077454D">
        <w:rPr>
          <w:rFonts w:ascii="Times New Roman" w:hAnsi="Times New Roman"/>
          <w:sz w:val="28"/>
          <w:szCs w:val="28"/>
        </w:rPr>
        <w:t>.Т</w:t>
      </w:r>
      <w:proofErr w:type="gramEnd"/>
      <w:r w:rsidR="0077454D">
        <w:rPr>
          <w:rFonts w:ascii="Times New Roman" w:hAnsi="Times New Roman"/>
          <w:sz w:val="28"/>
          <w:szCs w:val="28"/>
        </w:rPr>
        <w:t xml:space="preserve">оржок, </w:t>
      </w:r>
      <w:r w:rsidR="0077454D" w:rsidRPr="00F6194C">
        <w:rPr>
          <w:rFonts w:ascii="Times New Roman" w:hAnsi="Times New Roman"/>
          <w:sz w:val="28"/>
          <w:szCs w:val="28"/>
        </w:rPr>
        <w:t xml:space="preserve">Андреапольский, Бежецкий, Кашинский, </w:t>
      </w:r>
      <w:r w:rsidR="0077454D" w:rsidRPr="00F6194C">
        <w:rPr>
          <w:rFonts w:ascii="Times New Roman" w:hAnsi="Times New Roman"/>
          <w:sz w:val="28"/>
          <w:szCs w:val="28"/>
        </w:rPr>
        <w:lastRenderedPageBreak/>
        <w:t>Кесовогорский, Конаковский,</w:t>
      </w:r>
      <w:r w:rsidR="0077454D">
        <w:rPr>
          <w:rFonts w:ascii="Times New Roman" w:hAnsi="Times New Roman"/>
          <w:sz w:val="28"/>
          <w:szCs w:val="28"/>
        </w:rPr>
        <w:t xml:space="preserve"> </w:t>
      </w:r>
      <w:r w:rsidR="0077454D" w:rsidRPr="00F6194C">
        <w:rPr>
          <w:rFonts w:ascii="Times New Roman" w:hAnsi="Times New Roman"/>
          <w:sz w:val="28"/>
          <w:szCs w:val="28"/>
        </w:rPr>
        <w:t xml:space="preserve">Лихославльский, Рамешковский, Селижаровский, Спировский, </w:t>
      </w:r>
      <w:r w:rsidR="0077454D">
        <w:rPr>
          <w:rFonts w:ascii="Times New Roman" w:hAnsi="Times New Roman"/>
          <w:sz w:val="28"/>
          <w:szCs w:val="28"/>
        </w:rPr>
        <w:t>Фировский</w:t>
      </w:r>
      <w:r w:rsidR="0077454D" w:rsidRPr="00794733">
        <w:rPr>
          <w:rFonts w:ascii="Times New Roman" w:hAnsi="Times New Roman"/>
          <w:sz w:val="28"/>
          <w:szCs w:val="28"/>
        </w:rPr>
        <w:t xml:space="preserve"> </w:t>
      </w:r>
      <w:r w:rsidR="0077454D" w:rsidRPr="00F6194C">
        <w:rPr>
          <w:rFonts w:ascii="Times New Roman" w:hAnsi="Times New Roman"/>
          <w:sz w:val="28"/>
          <w:szCs w:val="28"/>
        </w:rPr>
        <w:t>районы</w:t>
      </w:r>
      <w:r w:rsidR="0077454D">
        <w:rPr>
          <w:rFonts w:ascii="Times New Roman" w:hAnsi="Times New Roman"/>
          <w:sz w:val="28"/>
          <w:szCs w:val="28"/>
        </w:rPr>
        <w:t xml:space="preserve">, </w:t>
      </w:r>
      <w:r w:rsidR="0077454D" w:rsidRPr="00F6194C">
        <w:rPr>
          <w:rFonts w:ascii="Times New Roman" w:hAnsi="Times New Roman"/>
          <w:sz w:val="28"/>
          <w:szCs w:val="28"/>
        </w:rPr>
        <w:t>Удомельский городской округ</w:t>
      </w:r>
      <w:r w:rsidR="0077454D">
        <w:rPr>
          <w:rFonts w:ascii="Times New Roman" w:hAnsi="Times New Roman"/>
          <w:sz w:val="28"/>
          <w:szCs w:val="28"/>
        </w:rPr>
        <w:t>)</w:t>
      </w:r>
      <w:r w:rsidR="00B82D06" w:rsidRPr="00F6194C">
        <w:rPr>
          <w:rFonts w:ascii="Times New Roman" w:hAnsi="Times New Roman"/>
          <w:sz w:val="28"/>
          <w:szCs w:val="28"/>
        </w:rPr>
        <w:t>;</w:t>
      </w:r>
      <w:r w:rsidR="00D80588" w:rsidRPr="00F6194C">
        <w:rPr>
          <w:rFonts w:ascii="Times New Roman" w:hAnsi="Times New Roman"/>
          <w:sz w:val="28"/>
          <w:szCs w:val="28"/>
        </w:rPr>
        <w:t xml:space="preserve"> ссылка на персональные сайты педагогов дана на одном сайте</w:t>
      </w:r>
      <w:r w:rsidR="0077454D">
        <w:rPr>
          <w:rFonts w:ascii="Times New Roman" w:hAnsi="Times New Roman"/>
          <w:sz w:val="28"/>
          <w:szCs w:val="28"/>
        </w:rPr>
        <w:t xml:space="preserve"> (Удомельский район)</w:t>
      </w:r>
      <w:r w:rsidR="00D80588" w:rsidRPr="00F6194C">
        <w:rPr>
          <w:rFonts w:ascii="Times New Roman" w:hAnsi="Times New Roman"/>
          <w:sz w:val="28"/>
          <w:szCs w:val="28"/>
        </w:rPr>
        <w:t xml:space="preserve">; </w:t>
      </w:r>
      <w:r w:rsidR="00762D76" w:rsidRPr="00F6194C">
        <w:rPr>
          <w:rFonts w:ascii="Times New Roman" w:hAnsi="Times New Roman"/>
          <w:sz w:val="28"/>
          <w:szCs w:val="28"/>
        </w:rPr>
        <w:t xml:space="preserve">планы работы РМК, методических объединений размещены на сайтах </w:t>
      </w:r>
      <w:r w:rsidR="00F44B33" w:rsidRPr="00F6194C">
        <w:rPr>
          <w:rFonts w:ascii="Times New Roman" w:hAnsi="Times New Roman"/>
          <w:sz w:val="28"/>
          <w:szCs w:val="28"/>
        </w:rPr>
        <w:t xml:space="preserve">только </w:t>
      </w:r>
      <w:r w:rsidR="008E4BE0">
        <w:rPr>
          <w:rFonts w:ascii="Times New Roman" w:hAnsi="Times New Roman"/>
          <w:sz w:val="28"/>
          <w:szCs w:val="28"/>
        </w:rPr>
        <w:t>6</w:t>
      </w:r>
      <w:r w:rsidR="00F6194C">
        <w:rPr>
          <w:rFonts w:ascii="Times New Roman" w:hAnsi="Times New Roman"/>
          <w:sz w:val="28"/>
          <w:szCs w:val="28"/>
        </w:rPr>
        <w:t xml:space="preserve"> (1</w:t>
      </w:r>
      <w:r w:rsidR="008E4BE0">
        <w:rPr>
          <w:rFonts w:ascii="Times New Roman" w:hAnsi="Times New Roman"/>
          <w:sz w:val="28"/>
          <w:szCs w:val="28"/>
        </w:rPr>
        <w:t>4</w:t>
      </w:r>
      <w:r w:rsidR="00F6194C">
        <w:rPr>
          <w:rFonts w:ascii="Times New Roman" w:hAnsi="Times New Roman"/>
          <w:sz w:val="28"/>
          <w:szCs w:val="28"/>
        </w:rPr>
        <w:t>%) МОУО</w:t>
      </w:r>
      <w:r w:rsidR="00A12A8A">
        <w:rPr>
          <w:rFonts w:ascii="Times New Roman" w:hAnsi="Times New Roman"/>
          <w:sz w:val="28"/>
          <w:szCs w:val="28"/>
        </w:rPr>
        <w:t xml:space="preserve"> </w:t>
      </w:r>
      <w:r w:rsidR="00A12A8A">
        <w:rPr>
          <w:rFonts w:ascii="Times New Roman" w:hAnsi="Times New Roman"/>
          <w:sz w:val="28"/>
          <w:szCs w:val="28"/>
          <w:shd w:val="clear" w:color="auto" w:fill="FFFFFF"/>
        </w:rPr>
        <w:t>(</w:t>
      </w:r>
      <w:r w:rsidR="00A12A8A" w:rsidRPr="00F6194C">
        <w:rPr>
          <w:rFonts w:ascii="Times New Roman" w:hAnsi="Times New Roman"/>
          <w:sz w:val="28"/>
          <w:szCs w:val="28"/>
          <w:shd w:val="clear" w:color="auto" w:fill="FFFFFF"/>
        </w:rPr>
        <w:t>Андреапольск</w:t>
      </w:r>
      <w:r w:rsidR="00A12A8A">
        <w:rPr>
          <w:rFonts w:ascii="Times New Roman" w:hAnsi="Times New Roman"/>
          <w:sz w:val="28"/>
          <w:szCs w:val="28"/>
          <w:shd w:val="clear" w:color="auto" w:fill="FFFFFF"/>
        </w:rPr>
        <w:t>ий</w:t>
      </w:r>
      <w:r w:rsidR="00A12A8A" w:rsidRPr="00F6194C">
        <w:rPr>
          <w:rFonts w:ascii="Times New Roman" w:hAnsi="Times New Roman"/>
          <w:sz w:val="28"/>
          <w:szCs w:val="28"/>
          <w:shd w:val="clear" w:color="auto" w:fill="FFFFFF"/>
        </w:rPr>
        <w:t xml:space="preserve">, </w:t>
      </w:r>
      <w:r w:rsidR="00A12A8A">
        <w:rPr>
          <w:rFonts w:ascii="Times New Roman" w:hAnsi="Times New Roman"/>
          <w:sz w:val="28"/>
          <w:szCs w:val="28"/>
          <w:shd w:val="clear" w:color="auto" w:fill="FFFFFF"/>
        </w:rPr>
        <w:t>Жарковский</w:t>
      </w:r>
      <w:r w:rsidR="00A12A8A" w:rsidRPr="00F6194C">
        <w:rPr>
          <w:rFonts w:ascii="Times New Roman" w:hAnsi="Times New Roman"/>
          <w:sz w:val="28"/>
          <w:szCs w:val="28"/>
          <w:shd w:val="clear" w:color="auto" w:fill="FFFFFF"/>
        </w:rPr>
        <w:t xml:space="preserve">, </w:t>
      </w:r>
      <w:r w:rsidR="00A12A8A">
        <w:rPr>
          <w:rFonts w:ascii="Times New Roman" w:hAnsi="Times New Roman"/>
          <w:sz w:val="28"/>
          <w:szCs w:val="28"/>
          <w:shd w:val="clear" w:color="auto" w:fill="FFFFFF"/>
        </w:rPr>
        <w:t xml:space="preserve">Конаковский, </w:t>
      </w:r>
      <w:r w:rsidR="00A12A8A" w:rsidRPr="00F6194C">
        <w:rPr>
          <w:rFonts w:ascii="Times New Roman" w:hAnsi="Times New Roman"/>
          <w:sz w:val="28"/>
          <w:szCs w:val="28"/>
          <w:shd w:val="clear" w:color="auto" w:fill="FFFFFF"/>
        </w:rPr>
        <w:t>Краснохолмск</w:t>
      </w:r>
      <w:r w:rsidR="00A12A8A">
        <w:rPr>
          <w:rFonts w:ascii="Times New Roman" w:hAnsi="Times New Roman"/>
          <w:sz w:val="28"/>
          <w:szCs w:val="28"/>
          <w:shd w:val="clear" w:color="auto" w:fill="FFFFFF"/>
        </w:rPr>
        <w:t>ий</w:t>
      </w:r>
      <w:r w:rsidR="00A12A8A" w:rsidRPr="00F6194C">
        <w:rPr>
          <w:rFonts w:ascii="Times New Roman" w:hAnsi="Times New Roman"/>
          <w:sz w:val="28"/>
          <w:szCs w:val="28"/>
          <w:shd w:val="clear" w:color="auto" w:fill="FFFFFF"/>
        </w:rPr>
        <w:t>, Максатихинск</w:t>
      </w:r>
      <w:r w:rsidR="00A12A8A">
        <w:rPr>
          <w:rFonts w:ascii="Times New Roman" w:hAnsi="Times New Roman"/>
          <w:sz w:val="28"/>
          <w:szCs w:val="28"/>
          <w:shd w:val="clear" w:color="auto" w:fill="FFFFFF"/>
        </w:rPr>
        <w:t xml:space="preserve">ий </w:t>
      </w:r>
      <w:r w:rsidR="00A12A8A" w:rsidRPr="00F6194C">
        <w:rPr>
          <w:rFonts w:ascii="Times New Roman" w:hAnsi="Times New Roman"/>
          <w:sz w:val="28"/>
          <w:szCs w:val="28"/>
          <w:shd w:val="clear" w:color="auto" w:fill="FFFFFF"/>
        </w:rPr>
        <w:t>район</w:t>
      </w:r>
      <w:r w:rsidR="00A12A8A">
        <w:rPr>
          <w:rFonts w:ascii="Times New Roman" w:hAnsi="Times New Roman"/>
          <w:sz w:val="28"/>
          <w:szCs w:val="28"/>
          <w:shd w:val="clear" w:color="auto" w:fill="FFFFFF"/>
        </w:rPr>
        <w:t>ы,</w:t>
      </w:r>
      <w:r w:rsidR="00A12A8A" w:rsidRPr="00F819DB">
        <w:rPr>
          <w:rFonts w:ascii="Times New Roman" w:hAnsi="Times New Roman"/>
          <w:sz w:val="28"/>
          <w:szCs w:val="28"/>
          <w:shd w:val="clear" w:color="auto" w:fill="FFFFFF"/>
        </w:rPr>
        <w:t xml:space="preserve"> </w:t>
      </w:r>
      <w:r w:rsidR="00A12A8A">
        <w:rPr>
          <w:rFonts w:ascii="Times New Roman" w:hAnsi="Times New Roman"/>
          <w:sz w:val="28"/>
          <w:szCs w:val="28"/>
          <w:shd w:val="clear" w:color="auto" w:fill="FFFFFF"/>
        </w:rPr>
        <w:t>Удомельский городской округ)</w:t>
      </w:r>
      <w:r w:rsidR="00F6194C">
        <w:rPr>
          <w:rFonts w:ascii="Times New Roman" w:hAnsi="Times New Roman"/>
          <w:sz w:val="28"/>
          <w:szCs w:val="28"/>
        </w:rPr>
        <w:t>.</w:t>
      </w:r>
    </w:p>
    <w:p w:rsidR="00D744B1" w:rsidRPr="00F6194C" w:rsidRDefault="00D744B1" w:rsidP="00FB183A">
      <w:pPr>
        <w:numPr>
          <w:ilvl w:val="0"/>
          <w:numId w:val="1"/>
        </w:numPr>
        <w:spacing w:after="0"/>
        <w:jc w:val="both"/>
        <w:rPr>
          <w:rFonts w:ascii="Times New Roman" w:hAnsi="Times New Roman"/>
          <w:sz w:val="28"/>
          <w:szCs w:val="28"/>
        </w:rPr>
      </w:pPr>
      <w:r w:rsidRPr="00F6194C">
        <w:rPr>
          <w:rFonts w:ascii="Times New Roman" w:hAnsi="Times New Roman"/>
          <w:sz w:val="28"/>
          <w:szCs w:val="28"/>
        </w:rPr>
        <w:t xml:space="preserve"> </w:t>
      </w:r>
      <w:r w:rsidR="00762D76" w:rsidRPr="00F6194C">
        <w:rPr>
          <w:rFonts w:ascii="Times New Roman" w:hAnsi="Times New Roman"/>
          <w:sz w:val="28"/>
          <w:szCs w:val="28"/>
        </w:rPr>
        <w:t xml:space="preserve">Руководители </w:t>
      </w:r>
      <w:r w:rsidRPr="00F6194C">
        <w:rPr>
          <w:rFonts w:ascii="Times New Roman" w:hAnsi="Times New Roman"/>
          <w:sz w:val="28"/>
          <w:szCs w:val="28"/>
        </w:rPr>
        <w:t xml:space="preserve"> </w:t>
      </w:r>
      <w:r w:rsidR="00403C89">
        <w:rPr>
          <w:rFonts w:ascii="Times New Roman" w:hAnsi="Times New Roman"/>
          <w:sz w:val="28"/>
          <w:szCs w:val="28"/>
        </w:rPr>
        <w:t xml:space="preserve">35 (81%) </w:t>
      </w:r>
      <w:r w:rsidR="00762D76" w:rsidRPr="00F6194C">
        <w:rPr>
          <w:rFonts w:ascii="Times New Roman" w:hAnsi="Times New Roman"/>
          <w:sz w:val="28"/>
          <w:szCs w:val="28"/>
        </w:rPr>
        <w:t xml:space="preserve">МОУО указали, что в муниципалитете </w:t>
      </w:r>
      <w:r w:rsidRPr="00F6194C">
        <w:rPr>
          <w:rFonts w:ascii="Times New Roman" w:hAnsi="Times New Roman"/>
          <w:sz w:val="28"/>
          <w:szCs w:val="28"/>
        </w:rPr>
        <w:t>организ</w:t>
      </w:r>
      <w:r w:rsidR="00861060" w:rsidRPr="00F6194C">
        <w:rPr>
          <w:rFonts w:ascii="Times New Roman" w:hAnsi="Times New Roman"/>
          <w:sz w:val="28"/>
          <w:szCs w:val="28"/>
        </w:rPr>
        <w:t xml:space="preserve">ована </w:t>
      </w:r>
      <w:r w:rsidRPr="00F6194C">
        <w:rPr>
          <w:rFonts w:ascii="Times New Roman" w:hAnsi="Times New Roman"/>
          <w:sz w:val="28"/>
          <w:szCs w:val="28"/>
        </w:rPr>
        <w:t xml:space="preserve"> работа с «проблемными» школами,</w:t>
      </w:r>
      <w:r w:rsidR="00861060" w:rsidRPr="00F6194C">
        <w:rPr>
          <w:rFonts w:ascii="Times New Roman" w:hAnsi="Times New Roman"/>
          <w:sz w:val="28"/>
          <w:szCs w:val="28"/>
        </w:rPr>
        <w:t xml:space="preserve"> </w:t>
      </w:r>
      <w:r w:rsidR="00861060" w:rsidRPr="00F6194C">
        <w:rPr>
          <w:rFonts w:ascii="Times New Roman" w:hAnsi="Times New Roman"/>
          <w:spacing w:val="-2"/>
          <w:sz w:val="28"/>
          <w:szCs w:val="28"/>
        </w:rPr>
        <w:t xml:space="preserve">в которых выявляется низкий уровень </w:t>
      </w:r>
      <w:r w:rsidR="00307234">
        <w:rPr>
          <w:rFonts w:ascii="Times New Roman" w:hAnsi="Times New Roman"/>
          <w:spacing w:val="-2"/>
          <w:sz w:val="28"/>
          <w:szCs w:val="28"/>
        </w:rPr>
        <w:t>освоения образовательных программ</w:t>
      </w:r>
      <w:r w:rsidRPr="00F6194C">
        <w:rPr>
          <w:rFonts w:ascii="Times New Roman" w:hAnsi="Times New Roman"/>
          <w:sz w:val="28"/>
          <w:szCs w:val="28"/>
        </w:rPr>
        <w:t>.</w:t>
      </w:r>
      <w:r w:rsidR="00F30134">
        <w:rPr>
          <w:rFonts w:ascii="Times New Roman" w:hAnsi="Times New Roman"/>
          <w:sz w:val="28"/>
          <w:szCs w:val="28"/>
        </w:rPr>
        <w:t xml:space="preserve"> Вместе с тем анализ содержания сайтов выявил, что информация по данному направлению работы на</w:t>
      </w:r>
      <w:r w:rsidR="00762D76" w:rsidRPr="00F6194C">
        <w:rPr>
          <w:rFonts w:ascii="Times New Roman" w:hAnsi="Times New Roman"/>
          <w:sz w:val="28"/>
          <w:szCs w:val="28"/>
        </w:rPr>
        <w:t xml:space="preserve"> </w:t>
      </w:r>
      <w:r w:rsidR="00F30134">
        <w:rPr>
          <w:rFonts w:ascii="Times New Roman" w:hAnsi="Times New Roman"/>
          <w:sz w:val="28"/>
          <w:szCs w:val="28"/>
        </w:rPr>
        <w:t>официальных сайтах не размещена.</w:t>
      </w:r>
    </w:p>
    <w:p w:rsidR="00192431" w:rsidRPr="00192431" w:rsidRDefault="00D744B1" w:rsidP="00192431">
      <w:pPr>
        <w:numPr>
          <w:ilvl w:val="0"/>
          <w:numId w:val="1"/>
        </w:numPr>
        <w:spacing w:after="0"/>
        <w:jc w:val="both"/>
        <w:rPr>
          <w:rFonts w:ascii="Times New Roman" w:hAnsi="Times New Roman"/>
          <w:sz w:val="28"/>
          <w:szCs w:val="28"/>
        </w:rPr>
      </w:pPr>
      <w:r w:rsidRPr="00192431">
        <w:rPr>
          <w:rFonts w:ascii="Times New Roman" w:hAnsi="Times New Roman"/>
          <w:sz w:val="28"/>
          <w:szCs w:val="28"/>
        </w:rPr>
        <w:t xml:space="preserve"> Все МОУО имеют </w:t>
      </w:r>
      <w:r w:rsidR="009919DD" w:rsidRPr="00192431">
        <w:rPr>
          <w:rFonts w:ascii="Times New Roman" w:hAnsi="Times New Roman"/>
          <w:sz w:val="28"/>
          <w:szCs w:val="28"/>
        </w:rPr>
        <w:t xml:space="preserve">официальные сайты, однако </w:t>
      </w:r>
      <w:r w:rsidR="00EE69E4">
        <w:rPr>
          <w:rFonts w:ascii="Times New Roman" w:hAnsi="Times New Roman"/>
          <w:sz w:val="28"/>
          <w:szCs w:val="28"/>
        </w:rPr>
        <w:t>в 5 МО сайты</w:t>
      </w:r>
      <w:r w:rsidR="009919DD" w:rsidRPr="00192431">
        <w:rPr>
          <w:rFonts w:ascii="Times New Roman" w:hAnsi="Times New Roman"/>
          <w:sz w:val="28"/>
          <w:szCs w:val="28"/>
        </w:rPr>
        <w:t xml:space="preserve"> работа</w:t>
      </w:r>
      <w:r w:rsidR="00EE69E4">
        <w:rPr>
          <w:rFonts w:ascii="Times New Roman" w:hAnsi="Times New Roman"/>
          <w:sz w:val="28"/>
          <w:szCs w:val="28"/>
        </w:rPr>
        <w:t>ю</w:t>
      </w:r>
      <w:r w:rsidR="00876ACB" w:rsidRPr="00192431">
        <w:rPr>
          <w:rFonts w:ascii="Times New Roman" w:hAnsi="Times New Roman"/>
          <w:sz w:val="28"/>
          <w:szCs w:val="28"/>
        </w:rPr>
        <w:t>т</w:t>
      </w:r>
      <w:r w:rsidR="009919DD" w:rsidRPr="00192431">
        <w:rPr>
          <w:rFonts w:ascii="Times New Roman" w:hAnsi="Times New Roman"/>
          <w:sz w:val="28"/>
          <w:szCs w:val="28"/>
        </w:rPr>
        <w:t xml:space="preserve"> </w:t>
      </w:r>
      <w:r w:rsidR="00110A85" w:rsidRPr="00192431">
        <w:rPr>
          <w:rFonts w:ascii="Times New Roman" w:hAnsi="Times New Roman"/>
          <w:sz w:val="28"/>
          <w:szCs w:val="28"/>
        </w:rPr>
        <w:t>некорректно (часть страниц не открывается, много рекламы)</w:t>
      </w:r>
      <w:r w:rsidR="00192431" w:rsidRPr="00192431">
        <w:rPr>
          <w:rFonts w:ascii="Times New Roman" w:hAnsi="Times New Roman"/>
          <w:sz w:val="28"/>
          <w:szCs w:val="28"/>
        </w:rPr>
        <w:t xml:space="preserve">: сайты МОУО </w:t>
      </w:r>
      <w:proofErr w:type="spellStart"/>
      <w:r w:rsidR="00192431" w:rsidRPr="00192431">
        <w:rPr>
          <w:rFonts w:ascii="Times New Roman" w:hAnsi="Times New Roman"/>
          <w:sz w:val="28"/>
          <w:szCs w:val="28"/>
        </w:rPr>
        <w:t>Зубцовского</w:t>
      </w:r>
      <w:proofErr w:type="spellEnd"/>
      <w:r w:rsidR="00192431" w:rsidRPr="00192431">
        <w:rPr>
          <w:rFonts w:ascii="Times New Roman" w:hAnsi="Times New Roman"/>
          <w:sz w:val="28"/>
          <w:szCs w:val="28"/>
        </w:rPr>
        <w:t xml:space="preserve">, </w:t>
      </w:r>
      <w:proofErr w:type="spellStart"/>
      <w:r w:rsidR="00192431" w:rsidRPr="00192431">
        <w:rPr>
          <w:rFonts w:ascii="Times New Roman" w:hAnsi="Times New Roman"/>
          <w:sz w:val="28"/>
          <w:szCs w:val="28"/>
        </w:rPr>
        <w:t>Калязинского</w:t>
      </w:r>
      <w:proofErr w:type="spellEnd"/>
      <w:r w:rsidR="00192431" w:rsidRPr="00192431">
        <w:rPr>
          <w:rFonts w:ascii="Times New Roman" w:hAnsi="Times New Roman"/>
          <w:sz w:val="28"/>
          <w:szCs w:val="28"/>
        </w:rPr>
        <w:t xml:space="preserve">, </w:t>
      </w:r>
      <w:proofErr w:type="spellStart"/>
      <w:r w:rsidR="00192431" w:rsidRPr="00192431">
        <w:rPr>
          <w:rFonts w:ascii="Times New Roman" w:hAnsi="Times New Roman"/>
          <w:sz w:val="28"/>
          <w:szCs w:val="28"/>
        </w:rPr>
        <w:t>Оленинского</w:t>
      </w:r>
      <w:proofErr w:type="spellEnd"/>
      <w:r w:rsidR="00192431" w:rsidRPr="00192431">
        <w:rPr>
          <w:rFonts w:ascii="Times New Roman" w:hAnsi="Times New Roman"/>
          <w:sz w:val="28"/>
          <w:szCs w:val="28"/>
        </w:rPr>
        <w:t xml:space="preserve">, </w:t>
      </w:r>
      <w:proofErr w:type="spellStart"/>
      <w:r w:rsidR="00192431">
        <w:rPr>
          <w:rFonts w:ascii="Times New Roman" w:hAnsi="Times New Roman"/>
          <w:sz w:val="28"/>
          <w:szCs w:val="28"/>
        </w:rPr>
        <w:t>Сонковского</w:t>
      </w:r>
      <w:proofErr w:type="spellEnd"/>
      <w:r w:rsidR="00192431">
        <w:rPr>
          <w:rFonts w:ascii="Times New Roman" w:hAnsi="Times New Roman"/>
          <w:sz w:val="28"/>
          <w:szCs w:val="28"/>
        </w:rPr>
        <w:t xml:space="preserve"> районов;</w:t>
      </w:r>
      <w:r w:rsidR="00192431" w:rsidRPr="00192431">
        <w:rPr>
          <w:rFonts w:ascii="Times New Roman" w:hAnsi="Times New Roman"/>
          <w:sz w:val="28"/>
          <w:szCs w:val="28"/>
        </w:rPr>
        <w:t xml:space="preserve"> </w:t>
      </w:r>
      <w:r w:rsidR="00192431">
        <w:rPr>
          <w:rFonts w:ascii="Times New Roman" w:hAnsi="Times New Roman"/>
          <w:sz w:val="28"/>
          <w:szCs w:val="28"/>
        </w:rPr>
        <w:t xml:space="preserve">на сайте МОУО </w:t>
      </w:r>
      <w:proofErr w:type="spellStart"/>
      <w:r w:rsidR="00192431">
        <w:rPr>
          <w:rFonts w:ascii="Times New Roman" w:hAnsi="Times New Roman"/>
          <w:sz w:val="28"/>
          <w:szCs w:val="28"/>
        </w:rPr>
        <w:t>Торжокского</w:t>
      </w:r>
      <w:proofErr w:type="spellEnd"/>
      <w:r w:rsidR="00192431">
        <w:rPr>
          <w:rFonts w:ascii="Times New Roman" w:hAnsi="Times New Roman"/>
          <w:sz w:val="28"/>
          <w:szCs w:val="28"/>
        </w:rPr>
        <w:t xml:space="preserve"> района ссылки на многие документы неактивны.</w:t>
      </w:r>
    </w:p>
    <w:p w:rsidR="00D744B1" w:rsidRPr="00F6194C" w:rsidRDefault="002410D8" w:rsidP="00192431">
      <w:pPr>
        <w:spacing w:after="0"/>
        <w:ind w:left="360"/>
        <w:jc w:val="both"/>
        <w:rPr>
          <w:rFonts w:ascii="Times New Roman" w:hAnsi="Times New Roman"/>
          <w:sz w:val="28"/>
          <w:szCs w:val="28"/>
        </w:rPr>
      </w:pPr>
      <w:r>
        <w:rPr>
          <w:rFonts w:ascii="Times New Roman" w:hAnsi="Times New Roman"/>
          <w:sz w:val="28"/>
          <w:szCs w:val="28"/>
        </w:rPr>
        <w:t>Н</w:t>
      </w:r>
      <w:r w:rsidR="00202C92" w:rsidRPr="00F6194C">
        <w:rPr>
          <w:rFonts w:ascii="Times New Roman" w:hAnsi="Times New Roman"/>
          <w:sz w:val="28"/>
          <w:szCs w:val="28"/>
        </w:rPr>
        <w:t xml:space="preserve">а сайтах </w:t>
      </w:r>
      <w:r>
        <w:rPr>
          <w:rFonts w:ascii="Times New Roman" w:hAnsi="Times New Roman"/>
          <w:sz w:val="28"/>
          <w:szCs w:val="28"/>
        </w:rPr>
        <w:t>большинства</w:t>
      </w:r>
      <w:r w:rsidR="00202C92" w:rsidRPr="00F6194C">
        <w:rPr>
          <w:rFonts w:ascii="Times New Roman" w:hAnsi="Times New Roman"/>
          <w:sz w:val="28"/>
          <w:szCs w:val="28"/>
        </w:rPr>
        <w:t xml:space="preserve"> МОУО </w:t>
      </w:r>
      <w:r w:rsidR="008E4BE0" w:rsidRPr="00F6194C">
        <w:rPr>
          <w:rFonts w:ascii="Times New Roman" w:hAnsi="Times New Roman"/>
          <w:sz w:val="28"/>
          <w:szCs w:val="28"/>
        </w:rPr>
        <w:t xml:space="preserve">неполная </w:t>
      </w:r>
      <w:r w:rsidR="00202C92" w:rsidRPr="00F6194C">
        <w:rPr>
          <w:rFonts w:ascii="Times New Roman" w:hAnsi="Times New Roman"/>
          <w:sz w:val="28"/>
          <w:szCs w:val="28"/>
        </w:rPr>
        <w:t>информаци</w:t>
      </w:r>
      <w:r w:rsidR="008E4BE0">
        <w:rPr>
          <w:rFonts w:ascii="Times New Roman" w:hAnsi="Times New Roman"/>
          <w:sz w:val="28"/>
          <w:szCs w:val="28"/>
        </w:rPr>
        <w:t>я</w:t>
      </w:r>
      <w:r w:rsidR="00202C92" w:rsidRPr="00F6194C">
        <w:rPr>
          <w:rFonts w:ascii="Times New Roman" w:hAnsi="Times New Roman"/>
          <w:sz w:val="28"/>
          <w:szCs w:val="28"/>
        </w:rPr>
        <w:t>, содержание не обновляется.</w:t>
      </w:r>
    </w:p>
    <w:p w:rsidR="00390E8D" w:rsidRPr="00F6194C" w:rsidRDefault="00390E8D" w:rsidP="00390E8D">
      <w:pPr>
        <w:spacing w:after="0"/>
        <w:ind w:left="360"/>
        <w:jc w:val="both"/>
        <w:rPr>
          <w:rFonts w:ascii="Times New Roman" w:hAnsi="Times New Roman"/>
          <w:sz w:val="28"/>
          <w:szCs w:val="28"/>
        </w:rPr>
      </w:pPr>
    </w:p>
    <w:p w:rsidR="006C3495" w:rsidRPr="00F6194C" w:rsidRDefault="00100285" w:rsidP="001C1813">
      <w:pPr>
        <w:spacing w:after="0"/>
        <w:ind w:left="360"/>
        <w:jc w:val="both"/>
        <w:rPr>
          <w:rFonts w:ascii="Times New Roman" w:hAnsi="Times New Roman"/>
          <w:i/>
          <w:sz w:val="28"/>
          <w:szCs w:val="28"/>
        </w:rPr>
      </w:pPr>
      <w:r>
        <w:rPr>
          <w:rFonts w:ascii="Times New Roman" w:hAnsi="Times New Roman"/>
          <w:i/>
          <w:sz w:val="28"/>
          <w:szCs w:val="28"/>
        </w:rPr>
        <w:t xml:space="preserve">Таким образом, проведенный анализ </w:t>
      </w:r>
      <w:r w:rsidR="006C3495" w:rsidRPr="00F6194C">
        <w:rPr>
          <w:rFonts w:ascii="Times New Roman" w:hAnsi="Times New Roman"/>
          <w:i/>
          <w:sz w:val="28"/>
          <w:szCs w:val="28"/>
        </w:rPr>
        <w:t xml:space="preserve"> </w:t>
      </w:r>
      <w:r>
        <w:rPr>
          <w:rFonts w:ascii="Times New Roman" w:hAnsi="Times New Roman"/>
          <w:i/>
          <w:sz w:val="28"/>
          <w:szCs w:val="28"/>
        </w:rPr>
        <w:t xml:space="preserve">анкет руководителей и официальных сайтов МОУО позволил выявить </w:t>
      </w:r>
      <w:r w:rsidR="006C3495" w:rsidRPr="00F6194C">
        <w:rPr>
          <w:rFonts w:ascii="Times New Roman" w:hAnsi="Times New Roman"/>
          <w:i/>
          <w:sz w:val="28"/>
          <w:szCs w:val="28"/>
        </w:rPr>
        <w:t>следующие проблемы:</w:t>
      </w:r>
    </w:p>
    <w:p w:rsidR="00BE2507" w:rsidRPr="00BE2507" w:rsidRDefault="00BE2507" w:rsidP="00176158">
      <w:pPr>
        <w:numPr>
          <w:ilvl w:val="0"/>
          <w:numId w:val="39"/>
        </w:numPr>
        <w:tabs>
          <w:tab w:val="left" w:pos="284"/>
          <w:tab w:val="left" w:pos="567"/>
        </w:tabs>
        <w:spacing w:after="0"/>
        <w:jc w:val="both"/>
        <w:rPr>
          <w:rFonts w:ascii="Times New Roman" w:hAnsi="Times New Roman"/>
          <w:bCs/>
          <w:sz w:val="28"/>
          <w:szCs w:val="28"/>
        </w:rPr>
      </w:pPr>
      <w:r>
        <w:rPr>
          <w:rFonts w:ascii="Times New Roman" w:hAnsi="Times New Roman"/>
          <w:sz w:val="28"/>
          <w:szCs w:val="28"/>
        </w:rPr>
        <w:t xml:space="preserve"> </w:t>
      </w:r>
      <w:r w:rsidR="00880DAD">
        <w:rPr>
          <w:rFonts w:ascii="Times New Roman" w:hAnsi="Times New Roman"/>
          <w:sz w:val="28"/>
          <w:szCs w:val="28"/>
        </w:rPr>
        <w:t>Использование результатов оценочных процедур федерального, регионального, муниципального уровня для принятия эффективных управленческих решений</w:t>
      </w:r>
      <w:r>
        <w:rPr>
          <w:rFonts w:ascii="Times New Roman" w:hAnsi="Times New Roman"/>
          <w:sz w:val="28"/>
          <w:szCs w:val="28"/>
        </w:rPr>
        <w:t xml:space="preserve"> </w:t>
      </w:r>
      <w:r w:rsidR="00880DAD">
        <w:rPr>
          <w:rFonts w:ascii="Times New Roman" w:hAnsi="Times New Roman"/>
          <w:sz w:val="28"/>
          <w:szCs w:val="28"/>
        </w:rPr>
        <w:t>и методической поддержки образовательных организаций.</w:t>
      </w:r>
      <w:r w:rsidR="00860FC9">
        <w:rPr>
          <w:rFonts w:ascii="Times New Roman" w:hAnsi="Times New Roman"/>
          <w:sz w:val="28"/>
          <w:szCs w:val="28"/>
        </w:rPr>
        <w:t xml:space="preserve"> </w:t>
      </w:r>
      <w:r w:rsidR="00880DAD">
        <w:rPr>
          <w:rFonts w:ascii="Times New Roman" w:hAnsi="Times New Roman"/>
          <w:sz w:val="28"/>
          <w:szCs w:val="28"/>
        </w:rPr>
        <w:t>Отсутствие комплексного системного анализа муниципальных результатов ОКО</w:t>
      </w:r>
      <w:r>
        <w:rPr>
          <w:rFonts w:ascii="Times New Roman" w:hAnsi="Times New Roman"/>
          <w:sz w:val="28"/>
          <w:szCs w:val="28"/>
        </w:rPr>
        <w:t>.</w:t>
      </w:r>
    </w:p>
    <w:p w:rsidR="00BE2507" w:rsidRPr="00BE2507" w:rsidRDefault="00BE2507" w:rsidP="00176158">
      <w:pPr>
        <w:numPr>
          <w:ilvl w:val="0"/>
          <w:numId w:val="39"/>
        </w:numPr>
        <w:tabs>
          <w:tab w:val="left" w:pos="284"/>
          <w:tab w:val="left" w:pos="567"/>
        </w:tabs>
        <w:spacing w:after="0"/>
        <w:jc w:val="both"/>
        <w:rPr>
          <w:rFonts w:ascii="Times New Roman" w:hAnsi="Times New Roman"/>
          <w:bCs/>
          <w:sz w:val="28"/>
          <w:szCs w:val="28"/>
        </w:rPr>
      </w:pPr>
      <w:r>
        <w:rPr>
          <w:rFonts w:ascii="Times New Roman" w:hAnsi="Times New Roman"/>
          <w:sz w:val="28"/>
          <w:szCs w:val="28"/>
        </w:rPr>
        <w:t xml:space="preserve"> </w:t>
      </w:r>
      <w:r w:rsidR="00860FC9">
        <w:rPr>
          <w:rFonts w:ascii="Times New Roman" w:hAnsi="Times New Roman"/>
          <w:sz w:val="28"/>
          <w:szCs w:val="28"/>
        </w:rPr>
        <w:t>Недостаточная</w:t>
      </w:r>
      <w:r>
        <w:rPr>
          <w:rFonts w:ascii="Times New Roman" w:hAnsi="Times New Roman"/>
          <w:sz w:val="28"/>
          <w:szCs w:val="28"/>
        </w:rPr>
        <w:t xml:space="preserve"> адресн</w:t>
      </w:r>
      <w:r w:rsidR="00860FC9">
        <w:rPr>
          <w:rFonts w:ascii="Times New Roman" w:hAnsi="Times New Roman"/>
          <w:sz w:val="28"/>
          <w:szCs w:val="28"/>
        </w:rPr>
        <w:t>ая</w:t>
      </w:r>
      <w:r>
        <w:rPr>
          <w:rFonts w:ascii="Times New Roman" w:hAnsi="Times New Roman"/>
          <w:sz w:val="28"/>
          <w:szCs w:val="28"/>
        </w:rPr>
        <w:t xml:space="preserve"> методическ</w:t>
      </w:r>
      <w:r w:rsidR="00860FC9">
        <w:rPr>
          <w:rFonts w:ascii="Times New Roman" w:hAnsi="Times New Roman"/>
          <w:sz w:val="28"/>
          <w:szCs w:val="28"/>
        </w:rPr>
        <w:t>ая</w:t>
      </w:r>
      <w:r>
        <w:rPr>
          <w:rFonts w:ascii="Times New Roman" w:hAnsi="Times New Roman"/>
          <w:sz w:val="28"/>
          <w:szCs w:val="28"/>
        </w:rPr>
        <w:t xml:space="preserve"> поддержк</w:t>
      </w:r>
      <w:r w:rsidR="00860FC9">
        <w:rPr>
          <w:rFonts w:ascii="Times New Roman" w:hAnsi="Times New Roman"/>
          <w:sz w:val="28"/>
          <w:szCs w:val="28"/>
        </w:rPr>
        <w:t>а</w:t>
      </w:r>
      <w:r>
        <w:rPr>
          <w:rFonts w:ascii="Times New Roman" w:hAnsi="Times New Roman"/>
          <w:sz w:val="28"/>
          <w:szCs w:val="28"/>
        </w:rPr>
        <w:t xml:space="preserve"> образовательных организаций со стороны муниципальных служб.</w:t>
      </w:r>
    </w:p>
    <w:p w:rsidR="002410D8" w:rsidRPr="002410D8" w:rsidRDefault="00BE2507" w:rsidP="00176158">
      <w:pPr>
        <w:numPr>
          <w:ilvl w:val="0"/>
          <w:numId w:val="39"/>
        </w:numPr>
        <w:tabs>
          <w:tab w:val="left" w:pos="284"/>
          <w:tab w:val="left" w:pos="567"/>
        </w:tabs>
        <w:spacing w:after="0"/>
        <w:jc w:val="both"/>
        <w:rPr>
          <w:rFonts w:ascii="Times New Roman" w:hAnsi="Times New Roman"/>
          <w:bCs/>
          <w:sz w:val="28"/>
          <w:szCs w:val="28"/>
        </w:rPr>
      </w:pPr>
      <w:r w:rsidRPr="002410D8">
        <w:rPr>
          <w:rFonts w:ascii="Times New Roman" w:hAnsi="Times New Roman"/>
          <w:sz w:val="28"/>
          <w:szCs w:val="28"/>
        </w:rPr>
        <w:t xml:space="preserve"> </w:t>
      </w:r>
      <w:r w:rsidR="00860FC9">
        <w:rPr>
          <w:rFonts w:ascii="Times New Roman" w:hAnsi="Times New Roman"/>
          <w:sz w:val="28"/>
          <w:szCs w:val="28"/>
        </w:rPr>
        <w:t>О</w:t>
      </w:r>
      <w:r w:rsidRPr="002410D8">
        <w:rPr>
          <w:rFonts w:ascii="Times New Roman" w:hAnsi="Times New Roman"/>
          <w:sz w:val="28"/>
          <w:szCs w:val="28"/>
        </w:rPr>
        <w:t>тсутстви</w:t>
      </w:r>
      <w:r w:rsidR="00860FC9">
        <w:rPr>
          <w:rFonts w:ascii="Times New Roman" w:hAnsi="Times New Roman"/>
          <w:sz w:val="28"/>
          <w:szCs w:val="28"/>
        </w:rPr>
        <w:t>е</w:t>
      </w:r>
      <w:r w:rsidRPr="002410D8">
        <w:rPr>
          <w:rFonts w:ascii="Times New Roman" w:hAnsi="Times New Roman"/>
          <w:sz w:val="28"/>
          <w:szCs w:val="28"/>
        </w:rPr>
        <w:t xml:space="preserve"> в большинстве МО сотрудников/структур, ответственных за проведение ОКО</w:t>
      </w:r>
      <w:r w:rsidR="002410D8">
        <w:rPr>
          <w:rFonts w:ascii="Times New Roman" w:hAnsi="Times New Roman"/>
          <w:sz w:val="28"/>
          <w:szCs w:val="28"/>
        </w:rPr>
        <w:t>.</w:t>
      </w:r>
    </w:p>
    <w:p w:rsidR="00667104" w:rsidRPr="002410D8" w:rsidRDefault="006C036F" w:rsidP="00176158">
      <w:pPr>
        <w:numPr>
          <w:ilvl w:val="0"/>
          <w:numId w:val="39"/>
        </w:numPr>
        <w:tabs>
          <w:tab w:val="left" w:pos="284"/>
          <w:tab w:val="left" w:pos="567"/>
        </w:tabs>
        <w:spacing w:after="0"/>
        <w:jc w:val="both"/>
        <w:rPr>
          <w:rFonts w:ascii="Times New Roman" w:hAnsi="Times New Roman"/>
          <w:bCs/>
          <w:sz w:val="28"/>
          <w:szCs w:val="28"/>
        </w:rPr>
      </w:pPr>
      <w:r w:rsidRPr="002410D8">
        <w:rPr>
          <w:rFonts w:ascii="Times New Roman" w:hAnsi="Times New Roman"/>
          <w:bCs/>
          <w:sz w:val="28"/>
          <w:szCs w:val="28"/>
        </w:rPr>
        <w:t xml:space="preserve"> </w:t>
      </w:r>
      <w:r w:rsidR="00860FC9">
        <w:rPr>
          <w:rFonts w:ascii="Times New Roman" w:hAnsi="Times New Roman"/>
          <w:bCs/>
          <w:sz w:val="28"/>
          <w:szCs w:val="28"/>
        </w:rPr>
        <w:t>О</w:t>
      </w:r>
      <w:r w:rsidR="00BE2507" w:rsidRPr="002410D8">
        <w:rPr>
          <w:rFonts w:ascii="Times New Roman" w:hAnsi="Times New Roman"/>
          <w:sz w:val="28"/>
          <w:szCs w:val="28"/>
        </w:rPr>
        <w:t>бучени</w:t>
      </w:r>
      <w:r w:rsidR="00860FC9">
        <w:rPr>
          <w:rFonts w:ascii="Times New Roman" w:hAnsi="Times New Roman"/>
          <w:sz w:val="28"/>
          <w:szCs w:val="28"/>
        </w:rPr>
        <w:t>е</w:t>
      </w:r>
      <w:r w:rsidR="00BE2507" w:rsidRPr="002410D8">
        <w:rPr>
          <w:rFonts w:ascii="Times New Roman" w:hAnsi="Times New Roman"/>
          <w:sz w:val="28"/>
          <w:szCs w:val="28"/>
        </w:rPr>
        <w:t xml:space="preserve"> специалистов МОУО </w:t>
      </w:r>
      <w:r w:rsidR="00667104" w:rsidRPr="002410D8">
        <w:rPr>
          <w:rFonts w:ascii="Times New Roman" w:hAnsi="Times New Roman"/>
          <w:sz w:val="28"/>
          <w:szCs w:val="28"/>
        </w:rPr>
        <w:t>в области оценки качества образо</w:t>
      </w:r>
      <w:r w:rsidR="00BE2507" w:rsidRPr="002410D8">
        <w:rPr>
          <w:rFonts w:ascii="Times New Roman" w:hAnsi="Times New Roman"/>
          <w:sz w:val="28"/>
          <w:szCs w:val="28"/>
        </w:rPr>
        <w:t xml:space="preserve">вания. </w:t>
      </w:r>
    </w:p>
    <w:p w:rsidR="007904A6" w:rsidRPr="00F6194C" w:rsidRDefault="007904A6" w:rsidP="00176158">
      <w:pPr>
        <w:numPr>
          <w:ilvl w:val="0"/>
          <w:numId w:val="39"/>
        </w:numPr>
        <w:tabs>
          <w:tab w:val="left" w:pos="284"/>
          <w:tab w:val="left" w:pos="567"/>
        </w:tabs>
        <w:spacing w:after="0"/>
        <w:ind w:left="709"/>
        <w:jc w:val="both"/>
        <w:rPr>
          <w:rFonts w:ascii="Times New Roman" w:hAnsi="Times New Roman"/>
          <w:bCs/>
          <w:sz w:val="28"/>
          <w:szCs w:val="28"/>
        </w:rPr>
      </w:pPr>
      <w:r w:rsidRPr="00BE2507">
        <w:rPr>
          <w:rFonts w:ascii="Times New Roman" w:hAnsi="Times New Roman"/>
          <w:bCs/>
          <w:sz w:val="28"/>
          <w:szCs w:val="28"/>
        </w:rPr>
        <w:t xml:space="preserve"> </w:t>
      </w:r>
      <w:proofErr w:type="spellStart"/>
      <w:r w:rsidR="00860FC9">
        <w:rPr>
          <w:rFonts w:ascii="Times New Roman" w:hAnsi="Times New Roman"/>
          <w:bCs/>
          <w:sz w:val="28"/>
          <w:szCs w:val="28"/>
        </w:rPr>
        <w:t>Мало</w:t>
      </w:r>
      <w:r w:rsidR="00CA4761">
        <w:rPr>
          <w:rFonts w:ascii="Times New Roman" w:hAnsi="Times New Roman"/>
          <w:bCs/>
          <w:sz w:val="28"/>
          <w:szCs w:val="28"/>
        </w:rPr>
        <w:t>информативност</w:t>
      </w:r>
      <w:r w:rsidR="00860FC9">
        <w:rPr>
          <w:rFonts w:ascii="Times New Roman" w:hAnsi="Times New Roman"/>
          <w:bCs/>
          <w:sz w:val="28"/>
          <w:szCs w:val="28"/>
        </w:rPr>
        <w:t>ь</w:t>
      </w:r>
      <w:proofErr w:type="spellEnd"/>
      <w:r w:rsidR="00CA4761">
        <w:rPr>
          <w:rFonts w:ascii="Times New Roman" w:hAnsi="Times New Roman"/>
          <w:bCs/>
          <w:sz w:val="28"/>
          <w:szCs w:val="28"/>
        </w:rPr>
        <w:t xml:space="preserve"> официальных сайтов муниципальных органов управления образованием, отсутствие аналитических, методических материалов, материалов по оценке качества образования.</w:t>
      </w:r>
    </w:p>
    <w:p w:rsidR="005F28BE" w:rsidRPr="00F6194C" w:rsidRDefault="005F28BE" w:rsidP="00046788">
      <w:pPr>
        <w:tabs>
          <w:tab w:val="left" w:pos="284"/>
          <w:tab w:val="left" w:pos="567"/>
        </w:tabs>
        <w:spacing w:after="0"/>
        <w:ind w:left="709"/>
        <w:jc w:val="both"/>
        <w:rPr>
          <w:rFonts w:ascii="Times New Roman" w:hAnsi="Times New Roman"/>
          <w:bCs/>
          <w:sz w:val="28"/>
          <w:szCs w:val="28"/>
        </w:rPr>
      </w:pPr>
    </w:p>
    <w:p w:rsidR="007904A6" w:rsidRPr="00F6194C" w:rsidRDefault="007904A6" w:rsidP="005F28BE">
      <w:pPr>
        <w:tabs>
          <w:tab w:val="left" w:pos="284"/>
          <w:tab w:val="left" w:pos="567"/>
        </w:tabs>
        <w:spacing w:after="0"/>
        <w:ind w:left="720"/>
        <w:jc w:val="both"/>
        <w:rPr>
          <w:rFonts w:ascii="Times New Roman" w:hAnsi="Times New Roman"/>
          <w:bCs/>
          <w:sz w:val="28"/>
          <w:szCs w:val="28"/>
        </w:rPr>
      </w:pPr>
    </w:p>
    <w:p w:rsidR="00B35DDA" w:rsidRPr="00F6194C" w:rsidRDefault="00BF3057" w:rsidP="00E52D17">
      <w:pPr>
        <w:spacing w:after="0"/>
        <w:jc w:val="both"/>
        <w:rPr>
          <w:rFonts w:ascii="Times New Roman" w:hAnsi="Times New Roman"/>
          <w:b/>
          <w:sz w:val="28"/>
          <w:szCs w:val="28"/>
        </w:rPr>
      </w:pPr>
      <w:r>
        <w:rPr>
          <w:rFonts w:ascii="Times New Roman" w:hAnsi="Times New Roman"/>
          <w:b/>
          <w:sz w:val="28"/>
          <w:szCs w:val="28"/>
        </w:rPr>
        <w:t>4</w:t>
      </w:r>
      <w:r w:rsidR="00E62419" w:rsidRPr="00F6194C">
        <w:rPr>
          <w:rFonts w:ascii="Times New Roman" w:hAnsi="Times New Roman"/>
          <w:b/>
          <w:sz w:val="28"/>
          <w:szCs w:val="28"/>
        </w:rPr>
        <w:t>.</w:t>
      </w:r>
      <w:r w:rsidR="00B35DDA" w:rsidRPr="00F6194C">
        <w:rPr>
          <w:rFonts w:ascii="Times New Roman" w:hAnsi="Times New Roman"/>
          <w:b/>
          <w:sz w:val="28"/>
          <w:szCs w:val="28"/>
        </w:rPr>
        <w:t xml:space="preserve"> Рекомендации</w:t>
      </w:r>
    </w:p>
    <w:p w:rsidR="00890644" w:rsidRPr="00F6194C" w:rsidRDefault="002D5D62" w:rsidP="00E52D17">
      <w:pPr>
        <w:spacing w:after="0"/>
        <w:ind w:firstLine="360"/>
        <w:jc w:val="both"/>
        <w:rPr>
          <w:rFonts w:ascii="Times New Roman" w:hAnsi="Times New Roman"/>
          <w:sz w:val="28"/>
          <w:szCs w:val="28"/>
        </w:rPr>
      </w:pPr>
      <w:r w:rsidRPr="00F6194C">
        <w:rPr>
          <w:rFonts w:ascii="Times New Roman" w:hAnsi="Times New Roman"/>
          <w:sz w:val="28"/>
          <w:szCs w:val="28"/>
        </w:rPr>
        <w:t xml:space="preserve">Проведенный анализ позволил сформулировать следующие </w:t>
      </w:r>
      <w:r w:rsidR="00AE5C8C" w:rsidRPr="00F6194C">
        <w:rPr>
          <w:rFonts w:ascii="Times New Roman" w:hAnsi="Times New Roman"/>
          <w:sz w:val="28"/>
          <w:szCs w:val="28"/>
        </w:rPr>
        <w:t>рекомендации</w:t>
      </w:r>
    </w:p>
    <w:p w:rsidR="009F3EC3" w:rsidRPr="00F6194C" w:rsidRDefault="00CA3E72" w:rsidP="00E52D17">
      <w:pPr>
        <w:spacing w:after="0"/>
        <w:jc w:val="both"/>
        <w:rPr>
          <w:rFonts w:ascii="Times New Roman" w:hAnsi="Times New Roman"/>
          <w:sz w:val="28"/>
          <w:szCs w:val="28"/>
        </w:rPr>
      </w:pPr>
      <w:r w:rsidRPr="00F6194C">
        <w:rPr>
          <w:rFonts w:ascii="Times New Roman" w:hAnsi="Times New Roman"/>
          <w:sz w:val="28"/>
          <w:szCs w:val="28"/>
        </w:rPr>
        <w:t>орган</w:t>
      </w:r>
      <w:r w:rsidR="00860FC9">
        <w:rPr>
          <w:rFonts w:ascii="Times New Roman" w:hAnsi="Times New Roman"/>
          <w:sz w:val="28"/>
          <w:szCs w:val="28"/>
        </w:rPr>
        <w:t>ам</w:t>
      </w:r>
      <w:r w:rsidRPr="00F6194C">
        <w:rPr>
          <w:rFonts w:ascii="Times New Roman" w:hAnsi="Times New Roman"/>
          <w:sz w:val="28"/>
          <w:szCs w:val="28"/>
        </w:rPr>
        <w:t xml:space="preserve"> управления образованием муниципальных образований</w:t>
      </w:r>
      <w:r w:rsidR="009F3EC3" w:rsidRPr="00F6194C">
        <w:rPr>
          <w:rFonts w:ascii="Times New Roman" w:hAnsi="Times New Roman"/>
          <w:sz w:val="28"/>
          <w:szCs w:val="28"/>
        </w:rPr>
        <w:t>:</w:t>
      </w:r>
    </w:p>
    <w:p w:rsidR="002F4998" w:rsidRPr="002F4998" w:rsidRDefault="002C0DBC" w:rsidP="00176158">
      <w:pPr>
        <w:numPr>
          <w:ilvl w:val="0"/>
          <w:numId w:val="20"/>
        </w:numPr>
        <w:spacing w:after="0"/>
        <w:ind w:left="142" w:hanging="142"/>
        <w:jc w:val="both"/>
        <w:rPr>
          <w:rFonts w:ascii="Times New Roman" w:hAnsi="Times New Roman"/>
          <w:sz w:val="28"/>
          <w:szCs w:val="28"/>
        </w:rPr>
      </w:pPr>
      <w:r w:rsidRPr="00B52D17">
        <w:rPr>
          <w:rFonts w:ascii="Times New Roman" w:hAnsi="Times New Roman"/>
          <w:bCs/>
          <w:sz w:val="28"/>
          <w:szCs w:val="28"/>
        </w:rPr>
        <w:lastRenderedPageBreak/>
        <w:t xml:space="preserve"> </w:t>
      </w:r>
      <w:r w:rsidR="002F4998">
        <w:rPr>
          <w:rFonts w:ascii="Times New Roman" w:hAnsi="Times New Roman"/>
          <w:bCs/>
          <w:sz w:val="28"/>
          <w:szCs w:val="28"/>
        </w:rPr>
        <w:t xml:space="preserve">Для обеспечения качества образования по итогам проведенных оценочных процедур федерального, регионального, муниципального уровня </w:t>
      </w:r>
      <w:r w:rsidR="00860FC9">
        <w:rPr>
          <w:rFonts w:ascii="Times New Roman" w:hAnsi="Times New Roman"/>
          <w:bCs/>
          <w:sz w:val="28"/>
          <w:szCs w:val="28"/>
        </w:rPr>
        <w:t xml:space="preserve">необходимо </w:t>
      </w:r>
      <w:r w:rsidR="002F4998">
        <w:rPr>
          <w:rFonts w:ascii="Times New Roman" w:hAnsi="Times New Roman"/>
          <w:bCs/>
          <w:sz w:val="28"/>
          <w:szCs w:val="28"/>
        </w:rPr>
        <w:t xml:space="preserve">проводить системный комплексный анализ муниципальных </w:t>
      </w:r>
      <w:r w:rsidR="00860FC9">
        <w:rPr>
          <w:rFonts w:ascii="Times New Roman" w:hAnsi="Times New Roman"/>
          <w:bCs/>
          <w:sz w:val="28"/>
          <w:szCs w:val="28"/>
        </w:rPr>
        <w:t>результатов обучения.</w:t>
      </w:r>
    </w:p>
    <w:p w:rsidR="00EA297A" w:rsidRPr="00B52D17" w:rsidRDefault="00B52D17" w:rsidP="00176158">
      <w:pPr>
        <w:numPr>
          <w:ilvl w:val="0"/>
          <w:numId w:val="20"/>
        </w:numPr>
        <w:spacing w:after="0"/>
        <w:ind w:left="142" w:hanging="142"/>
        <w:jc w:val="both"/>
        <w:rPr>
          <w:rFonts w:ascii="Times New Roman" w:hAnsi="Times New Roman"/>
          <w:sz w:val="28"/>
          <w:szCs w:val="28"/>
        </w:rPr>
      </w:pPr>
      <w:r w:rsidRPr="00B52D17">
        <w:rPr>
          <w:rFonts w:ascii="Times New Roman" w:hAnsi="Times New Roman"/>
          <w:bCs/>
          <w:sz w:val="28"/>
          <w:szCs w:val="28"/>
        </w:rPr>
        <w:t>Учитывая возрастающие масштабы и значимость работы по оценке качества образования</w:t>
      </w:r>
      <w:r w:rsidR="00860FC9">
        <w:rPr>
          <w:rFonts w:ascii="Times New Roman" w:hAnsi="Times New Roman"/>
          <w:bCs/>
          <w:sz w:val="28"/>
          <w:szCs w:val="28"/>
        </w:rPr>
        <w:t>,</w:t>
      </w:r>
      <w:r w:rsidRPr="00B52D17">
        <w:rPr>
          <w:rFonts w:ascii="Times New Roman" w:hAnsi="Times New Roman"/>
          <w:bCs/>
          <w:sz w:val="28"/>
          <w:szCs w:val="28"/>
        </w:rPr>
        <w:t xml:space="preserve"> изыскать возможность </w:t>
      </w:r>
      <w:r w:rsidR="00860FC9" w:rsidRPr="00B52D17">
        <w:rPr>
          <w:rFonts w:ascii="Times New Roman" w:hAnsi="Times New Roman"/>
          <w:sz w:val="28"/>
          <w:szCs w:val="28"/>
        </w:rPr>
        <w:t>в органе управления образованием</w:t>
      </w:r>
      <w:r w:rsidR="00860FC9">
        <w:rPr>
          <w:rFonts w:ascii="Times New Roman" w:hAnsi="Times New Roman"/>
          <w:bCs/>
          <w:sz w:val="28"/>
          <w:szCs w:val="28"/>
        </w:rPr>
        <w:t xml:space="preserve"> введения в штат/вменения в обязанности</w:t>
      </w:r>
      <w:r w:rsidR="00EA297A" w:rsidRPr="00B52D17">
        <w:rPr>
          <w:rFonts w:ascii="Times New Roman" w:hAnsi="Times New Roman"/>
          <w:sz w:val="28"/>
          <w:szCs w:val="28"/>
        </w:rPr>
        <w:t xml:space="preserve"> специалистов, основным направлением деятельности которых является организация, проведение и анализ мероприятий по </w:t>
      </w:r>
      <w:r w:rsidR="00860FC9">
        <w:rPr>
          <w:rFonts w:ascii="Times New Roman" w:hAnsi="Times New Roman"/>
          <w:sz w:val="28"/>
          <w:szCs w:val="28"/>
        </w:rPr>
        <w:t>оценке качества образования.</w:t>
      </w:r>
    </w:p>
    <w:p w:rsidR="00B7396D" w:rsidRPr="00F6194C" w:rsidRDefault="008F1E79" w:rsidP="00176158">
      <w:pPr>
        <w:numPr>
          <w:ilvl w:val="0"/>
          <w:numId w:val="20"/>
        </w:numPr>
        <w:spacing w:after="0"/>
        <w:ind w:left="142" w:hanging="142"/>
        <w:jc w:val="both"/>
        <w:rPr>
          <w:rFonts w:ascii="Times New Roman" w:hAnsi="Times New Roman"/>
          <w:sz w:val="28"/>
          <w:szCs w:val="28"/>
        </w:rPr>
      </w:pPr>
      <w:r>
        <w:rPr>
          <w:rFonts w:ascii="Times New Roman" w:hAnsi="Times New Roman"/>
          <w:sz w:val="28"/>
          <w:szCs w:val="28"/>
        </w:rPr>
        <w:t xml:space="preserve"> В рамках подготовки и проведения оценочных процедур </w:t>
      </w:r>
      <w:r w:rsidR="006A5A88">
        <w:rPr>
          <w:rFonts w:ascii="Times New Roman" w:hAnsi="Times New Roman"/>
          <w:sz w:val="28"/>
          <w:szCs w:val="28"/>
        </w:rPr>
        <w:t xml:space="preserve">необходимо </w:t>
      </w:r>
      <w:r>
        <w:rPr>
          <w:rFonts w:ascii="Times New Roman" w:hAnsi="Times New Roman"/>
          <w:sz w:val="28"/>
          <w:szCs w:val="28"/>
        </w:rPr>
        <w:t>р</w:t>
      </w:r>
      <w:r w:rsidR="00B7396D" w:rsidRPr="00F6194C">
        <w:rPr>
          <w:rFonts w:ascii="Times New Roman" w:hAnsi="Times New Roman"/>
          <w:sz w:val="28"/>
          <w:szCs w:val="28"/>
        </w:rPr>
        <w:t xml:space="preserve">егулярно направлять на курсы повышения квалификации по  проблемам </w:t>
      </w:r>
      <w:r>
        <w:rPr>
          <w:rFonts w:ascii="Times New Roman" w:hAnsi="Times New Roman"/>
          <w:sz w:val="28"/>
          <w:szCs w:val="28"/>
        </w:rPr>
        <w:t xml:space="preserve">ОКО </w:t>
      </w:r>
      <w:r w:rsidR="00B7396D" w:rsidRPr="00F6194C">
        <w:rPr>
          <w:rFonts w:ascii="Times New Roman" w:hAnsi="Times New Roman"/>
          <w:sz w:val="28"/>
          <w:szCs w:val="28"/>
        </w:rPr>
        <w:t xml:space="preserve">  сотрудников, ответственных за организацию, проведение и анализ мероприятий по оценке качества образования; обеспечить участие муниципальных специалистов в работе семинаров, совещаний по актуальным проблемам  оценки качества образования</w:t>
      </w:r>
      <w:r w:rsidR="006A5A88">
        <w:rPr>
          <w:rFonts w:ascii="Times New Roman" w:hAnsi="Times New Roman"/>
          <w:sz w:val="28"/>
          <w:szCs w:val="28"/>
        </w:rPr>
        <w:t>, в том числе проводимых ГБУ ТО ЦОКО</w:t>
      </w:r>
      <w:r w:rsidR="00B7396D" w:rsidRPr="00F6194C">
        <w:rPr>
          <w:rFonts w:ascii="Times New Roman" w:hAnsi="Times New Roman"/>
          <w:sz w:val="28"/>
          <w:szCs w:val="28"/>
        </w:rPr>
        <w:t>.</w:t>
      </w:r>
    </w:p>
    <w:p w:rsidR="00B7396D" w:rsidRPr="00F6194C" w:rsidRDefault="00B7396D" w:rsidP="00176158">
      <w:pPr>
        <w:numPr>
          <w:ilvl w:val="0"/>
          <w:numId w:val="20"/>
        </w:numPr>
        <w:spacing w:after="0"/>
        <w:ind w:left="142" w:hanging="142"/>
        <w:jc w:val="both"/>
        <w:rPr>
          <w:rFonts w:ascii="Times New Roman" w:hAnsi="Times New Roman"/>
          <w:sz w:val="28"/>
          <w:szCs w:val="28"/>
        </w:rPr>
      </w:pPr>
      <w:r w:rsidRPr="00F6194C">
        <w:rPr>
          <w:rFonts w:ascii="Times New Roman" w:hAnsi="Times New Roman"/>
          <w:sz w:val="28"/>
          <w:szCs w:val="28"/>
        </w:rPr>
        <w:t xml:space="preserve"> </w:t>
      </w:r>
      <w:r w:rsidR="00DE78A3" w:rsidRPr="00F6194C">
        <w:rPr>
          <w:rFonts w:ascii="Times New Roman" w:hAnsi="Times New Roman"/>
          <w:sz w:val="28"/>
          <w:szCs w:val="28"/>
        </w:rPr>
        <w:t>Активизировать методическую работу на муниципальном уровне, более широко ис</w:t>
      </w:r>
      <w:r w:rsidR="005255AA" w:rsidRPr="00F6194C">
        <w:rPr>
          <w:rFonts w:ascii="Times New Roman" w:hAnsi="Times New Roman"/>
          <w:sz w:val="28"/>
          <w:szCs w:val="28"/>
        </w:rPr>
        <w:t xml:space="preserve">пользовать </w:t>
      </w:r>
      <w:r w:rsidR="002F4998">
        <w:rPr>
          <w:rFonts w:ascii="Times New Roman" w:hAnsi="Times New Roman"/>
          <w:sz w:val="28"/>
          <w:szCs w:val="28"/>
        </w:rPr>
        <w:t xml:space="preserve">сетевые </w:t>
      </w:r>
      <w:r w:rsidR="005255AA" w:rsidRPr="00F6194C">
        <w:rPr>
          <w:rFonts w:ascii="Times New Roman" w:hAnsi="Times New Roman"/>
          <w:sz w:val="28"/>
          <w:szCs w:val="28"/>
        </w:rPr>
        <w:t xml:space="preserve">формы взаимодействия, </w:t>
      </w:r>
      <w:r w:rsidR="006A5A88">
        <w:rPr>
          <w:rFonts w:ascii="Times New Roman" w:hAnsi="Times New Roman"/>
          <w:sz w:val="28"/>
          <w:szCs w:val="28"/>
        </w:rPr>
        <w:t>возможности официального сайта МОУО для размещения аналитических и методических материалов.</w:t>
      </w:r>
    </w:p>
    <w:p w:rsidR="004A434F" w:rsidRPr="00F6194C" w:rsidRDefault="008B40F5" w:rsidP="00176158">
      <w:pPr>
        <w:numPr>
          <w:ilvl w:val="0"/>
          <w:numId w:val="20"/>
        </w:numPr>
        <w:spacing w:after="0"/>
        <w:ind w:left="142" w:hanging="142"/>
        <w:jc w:val="both"/>
        <w:rPr>
          <w:rFonts w:ascii="Times New Roman" w:hAnsi="Times New Roman"/>
          <w:sz w:val="28"/>
          <w:szCs w:val="28"/>
        </w:rPr>
      </w:pPr>
      <w:r w:rsidRPr="00F6194C">
        <w:rPr>
          <w:rFonts w:ascii="Times New Roman" w:hAnsi="Times New Roman"/>
          <w:sz w:val="28"/>
          <w:szCs w:val="28"/>
        </w:rPr>
        <w:t xml:space="preserve"> </w:t>
      </w:r>
      <w:r w:rsidR="004A434F" w:rsidRPr="00F6194C">
        <w:rPr>
          <w:rFonts w:ascii="Times New Roman" w:hAnsi="Times New Roman"/>
          <w:sz w:val="28"/>
          <w:szCs w:val="28"/>
        </w:rPr>
        <w:t>Повысить эффективность работы официального сайта за счет грамотного наполнения, актуализации содержания, регулярного обновления.</w:t>
      </w:r>
    </w:p>
    <w:p w:rsidR="006F04BD" w:rsidRPr="00F6194C" w:rsidRDefault="006F04BD" w:rsidP="00E149B2">
      <w:pPr>
        <w:spacing w:after="0"/>
        <w:ind w:left="142" w:hanging="142"/>
        <w:jc w:val="both"/>
        <w:rPr>
          <w:rFonts w:ascii="Times New Roman" w:hAnsi="Times New Roman"/>
          <w:sz w:val="28"/>
          <w:szCs w:val="28"/>
        </w:rPr>
      </w:pPr>
    </w:p>
    <w:p w:rsidR="00CE4A2F" w:rsidRPr="00F6194C" w:rsidRDefault="00CE4A2F" w:rsidP="00176158">
      <w:pPr>
        <w:numPr>
          <w:ilvl w:val="0"/>
          <w:numId w:val="2"/>
        </w:numPr>
        <w:spacing w:after="0"/>
        <w:ind w:left="142" w:hanging="142"/>
        <w:jc w:val="both"/>
        <w:rPr>
          <w:rFonts w:ascii="Times New Roman" w:hAnsi="Times New Roman"/>
          <w:sz w:val="28"/>
          <w:szCs w:val="28"/>
          <w:highlight w:val="yellow"/>
        </w:rPr>
        <w:sectPr w:rsidR="00CE4A2F" w:rsidRPr="00F6194C" w:rsidSect="00F77FCF">
          <w:pgSz w:w="11906" w:h="16838"/>
          <w:pgMar w:top="1021" w:right="851" w:bottom="1021" w:left="1418" w:header="709" w:footer="709" w:gutter="0"/>
          <w:cols w:space="708"/>
          <w:titlePg/>
          <w:docGrid w:linePitch="360"/>
        </w:sectPr>
      </w:pPr>
    </w:p>
    <w:p w:rsidR="000952F6" w:rsidRPr="00F6194C" w:rsidRDefault="000952F6" w:rsidP="000952F6">
      <w:pPr>
        <w:jc w:val="right"/>
        <w:rPr>
          <w:rFonts w:ascii="Times New Roman" w:hAnsi="Times New Roman"/>
          <w:b/>
          <w:sz w:val="24"/>
          <w:szCs w:val="24"/>
        </w:rPr>
      </w:pPr>
      <w:r w:rsidRPr="00F6194C">
        <w:rPr>
          <w:rFonts w:ascii="Times New Roman" w:hAnsi="Times New Roman"/>
          <w:b/>
          <w:sz w:val="24"/>
          <w:szCs w:val="24"/>
        </w:rPr>
        <w:lastRenderedPageBreak/>
        <w:t xml:space="preserve">Приложение </w:t>
      </w:r>
    </w:p>
    <w:p w:rsidR="003C2382" w:rsidRPr="00F6194C" w:rsidRDefault="003C2382" w:rsidP="003C2382">
      <w:pPr>
        <w:jc w:val="center"/>
        <w:rPr>
          <w:rFonts w:ascii="Times New Roman" w:hAnsi="Times New Roman"/>
          <w:b/>
          <w:sz w:val="24"/>
          <w:szCs w:val="24"/>
        </w:rPr>
      </w:pPr>
      <w:r w:rsidRPr="00F6194C">
        <w:rPr>
          <w:rFonts w:ascii="Times New Roman" w:hAnsi="Times New Roman"/>
          <w:b/>
          <w:sz w:val="24"/>
          <w:szCs w:val="24"/>
        </w:rPr>
        <w:t>Анкета для руководителей МОУО</w:t>
      </w:r>
    </w:p>
    <w:p w:rsidR="003C2382" w:rsidRPr="00F6194C" w:rsidRDefault="003C2382" w:rsidP="003C2382">
      <w:pPr>
        <w:jc w:val="center"/>
        <w:rPr>
          <w:rFonts w:ascii="Times New Roman" w:hAnsi="Times New Roman"/>
          <w:b/>
          <w:sz w:val="24"/>
          <w:szCs w:val="24"/>
        </w:rPr>
      </w:pPr>
      <w:r w:rsidRPr="00F6194C">
        <w:rPr>
          <w:rFonts w:ascii="Times New Roman" w:hAnsi="Times New Roman"/>
          <w:b/>
          <w:sz w:val="24"/>
          <w:szCs w:val="24"/>
        </w:rPr>
        <w:t xml:space="preserve">(2017/2018 </w:t>
      </w:r>
      <w:proofErr w:type="spellStart"/>
      <w:r w:rsidRPr="00F6194C">
        <w:rPr>
          <w:rFonts w:ascii="Times New Roman" w:hAnsi="Times New Roman"/>
          <w:b/>
          <w:sz w:val="24"/>
          <w:szCs w:val="24"/>
        </w:rPr>
        <w:t>уч</w:t>
      </w:r>
      <w:proofErr w:type="spellEnd"/>
      <w:r w:rsidRPr="00F6194C">
        <w:rPr>
          <w:rFonts w:ascii="Times New Roman" w:hAnsi="Times New Roman"/>
          <w:b/>
          <w:sz w:val="24"/>
          <w:szCs w:val="24"/>
        </w:rPr>
        <w:t>. год)</w:t>
      </w:r>
    </w:p>
    <w:p w:rsidR="003C2382" w:rsidRPr="00F6194C" w:rsidRDefault="003C2382" w:rsidP="003C2382">
      <w:pPr>
        <w:jc w:val="center"/>
        <w:rPr>
          <w:rFonts w:ascii="Times New Roman" w:hAnsi="Times New Roman"/>
          <w:b/>
          <w:sz w:val="24"/>
          <w:szCs w:val="24"/>
        </w:rPr>
      </w:pPr>
    </w:p>
    <w:p w:rsidR="003C2382" w:rsidRPr="00F6194C" w:rsidRDefault="003C2382" w:rsidP="003C2382">
      <w:pPr>
        <w:rPr>
          <w:rFonts w:ascii="Times New Roman" w:hAnsi="Times New Roman"/>
          <w:b/>
          <w:sz w:val="24"/>
          <w:szCs w:val="24"/>
        </w:rPr>
      </w:pPr>
      <w:r w:rsidRPr="00F6194C">
        <w:rPr>
          <w:rFonts w:ascii="Times New Roman" w:hAnsi="Times New Roman"/>
          <w:b/>
          <w:sz w:val="24"/>
          <w:szCs w:val="24"/>
        </w:rPr>
        <w:t xml:space="preserve">Наименование муниципального образования </w:t>
      </w:r>
      <w:r w:rsidRPr="00F6194C">
        <w:rPr>
          <w:rFonts w:ascii="Times New Roman" w:hAnsi="Times New Roman"/>
          <w:sz w:val="24"/>
          <w:szCs w:val="24"/>
        </w:rPr>
        <w:t>________________________________________________</w:t>
      </w:r>
    </w:p>
    <w:p w:rsidR="003C2382" w:rsidRPr="00F6194C" w:rsidRDefault="003C2382" w:rsidP="003C2382">
      <w:pPr>
        <w:rPr>
          <w:rFonts w:ascii="Times New Roman" w:hAnsi="Times New Roman"/>
          <w:b/>
          <w:sz w:val="24"/>
          <w:szCs w:val="24"/>
        </w:rPr>
      </w:pPr>
    </w:p>
    <w:p w:rsidR="003C2382" w:rsidRPr="00F6194C" w:rsidRDefault="003C2382" w:rsidP="00176158">
      <w:pPr>
        <w:pStyle w:val="a4"/>
        <w:numPr>
          <w:ilvl w:val="0"/>
          <w:numId w:val="21"/>
        </w:numPr>
        <w:spacing w:before="120" w:after="120" w:line="240" w:lineRule="auto"/>
        <w:ind w:left="357" w:hanging="357"/>
        <w:contextualSpacing w:val="0"/>
        <w:rPr>
          <w:rFonts w:ascii="Times New Roman" w:hAnsi="Times New Roman"/>
          <w:b/>
          <w:sz w:val="24"/>
          <w:szCs w:val="24"/>
        </w:rPr>
      </w:pPr>
      <w:r w:rsidRPr="00F6194C">
        <w:rPr>
          <w:rFonts w:ascii="Times New Roman" w:hAnsi="Times New Roman"/>
          <w:b/>
          <w:sz w:val="24"/>
          <w:szCs w:val="24"/>
        </w:rPr>
        <w:t>Образовательные организации в МО</w:t>
      </w:r>
      <w:r w:rsidRPr="00F6194C">
        <w:rPr>
          <w:rFonts w:ascii="Times New Roman" w:hAnsi="Times New Roman"/>
          <w:sz w:val="24"/>
          <w:szCs w:val="24"/>
        </w:rPr>
        <w:t xml:space="preserve"> </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
        <w:gridCol w:w="1307"/>
        <w:gridCol w:w="1308"/>
        <w:gridCol w:w="1304"/>
        <w:gridCol w:w="1837"/>
        <w:gridCol w:w="1701"/>
        <w:gridCol w:w="1665"/>
      </w:tblGrid>
      <w:tr w:rsidR="003C2382" w:rsidRPr="00F6194C" w:rsidTr="00654713">
        <w:tc>
          <w:tcPr>
            <w:tcW w:w="701" w:type="dxa"/>
          </w:tcPr>
          <w:p w:rsidR="003C2382" w:rsidRPr="00F6194C" w:rsidRDefault="003C2382" w:rsidP="00654713">
            <w:pPr>
              <w:ind w:right="161"/>
              <w:rPr>
                <w:rFonts w:ascii="Times New Roman" w:hAnsi="Times New Roman"/>
                <w:sz w:val="24"/>
                <w:szCs w:val="24"/>
              </w:rPr>
            </w:pPr>
            <w:r w:rsidRPr="00F6194C">
              <w:rPr>
                <w:rFonts w:ascii="Times New Roman" w:hAnsi="Times New Roman"/>
                <w:sz w:val="24"/>
                <w:szCs w:val="24"/>
              </w:rPr>
              <w:t xml:space="preserve">№ </w:t>
            </w:r>
            <w:proofErr w:type="spellStart"/>
            <w:proofErr w:type="gramStart"/>
            <w:r w:rsidRPr="00F6194C">
              <w:rPr>
                <w:rFonts w:ascii="Times New Roman" w:hAnsi="Times New Roman"/>
                <w:sz w:val="24"/>
                <w:szCs w:val="24"/>
              </w:rPr>
              <w:t>п</w:t>
            </w:r>
            <w:proofErr w:type="spellEnd"/>
            <w:proofErr w:type="gramEnd"/>
            <w:r w:rsidRPr="00F6194C">
              <w:rPr>
                <w:rFonts w:ascii="Times New Roman" w:hAnsi="Times New Roman"/>
                <w:sz w:val="24"/>
                <w:szCs w:val="24"/>
              </w:rPr>
              <w:t>/</w:t>
            </w:r>
            <w:proofErr w:type="spellStart"/>
            <w:r w:rsidRPr="00F6194C">
              <w:rPr>
                <w:rFonts w:ascii="Times New Roman" w:hAnsi="Times New Roman"/>
                <w:sz w:val="24"/>
                <w:szCs w:val="24"/>
              </w:rPr>
              <w:t>п</w:t>
            </w:r>
            <w:proofErr w:type="spellEnd"/>
          </w:p>
        </w:tc>
        <w:tc>
          <w:tcPr>
            <w:tcW w:w="1307" w:type="dxa"/>
          </w:tcPr>
          <w:p w:rsidR="003C2382" w:rsidRPr="00F6194C" w:rsidRDefault="003C2382" w:rsidP="00654713">
            <w:pPr>
              <w:rPr>
                <w:rFonts w:ascii="Times New Roman" w:hAnsi="Times New Roman"/>
                <w:sz w:val="24"/>
                <w:szCs w:val="24"/>
              </w:rPr>
            </w:pPr>
            <w:r w:rsidRPr="00F6194C">
              <w:rPr>
                <w:rFonts w:ascii="Times New Roman" w:hAnsi="Times New Roman"/>
                <w:sz w:val="24"/>
                <w:szCs w:val="24"/>
              </w:rPr>
              <w:t>НОШ</w:t>
            </w:r>
          </w:p>
        </w:tc>
        <w:tc>
          <w:tcPr>
            <w:tcW w:w="1308" w:type="dxa"/>
          </w:tcPr>
          <w:p w:rsidR="003C2382" w:rsidRPr="00F6194C" w:rsidRDefault="003C2382" w:rsidP="00654713">
            <w:pPr>
              <w:rPr>
                <w:rFonts w:ascii="Times New Roman" w:hAnsi="Times New Roman"/>
                <w:sz w:val="24"/>
                <w:szCs w:val="24"/>
              </w:rPr>
            </w:pPr>
            <w:r w:rsidRPr="00F6194C">
              <w:rPr>
                <w:rFonts w:ascii="Times New Roman" w:hAnsi="Times New Roman"/>
                <w:sz w:val="24"/>
                <w:szCs w:val="24"/>
              </w:rPr>
              <w:t>ООШ</w:t>
            </w:r>
          </w:p>
        </w:tc>
        <w:tc>
          <w:tcPr>
            <w:tcW w:w="1304" w:type="dxa"/>
          </w:tcPr>
          <w:p w:rsidR="003C2382" w:rsidRPr="00F6194C" w:rsidRDefault="003C2382" w:rsidP="00654713">
            <w:pPr>
              <w:rPr>
                <w:rFonts w:ascii="Times New Roman" w:hAnsi="Times New Roman"/>
                <w:sz w:val="24"/>
                <w:szCs w:val="24"/>
              </w:rPr>
            </w:pPr>
            <w:r w:rsidRPr="00F6194C">
              <w:rPr>
                <w:rFonts w:ascii="Times New Roman" w:hAnsi="Times New Roman"/>
                <w:sz w:val="24"/>
                <w:szCs w:val="24"/>
              </w:rPr>
              <w:t>СОШ</w:t>
            </w:r>
          </w:p>
        </w:tc>
        <w:tc>
          <w:tcPr>
            <w:tcW w:w="1837" w:type="dxa"/>
          </w:tcPr>
          <w:p w:rsidR="003C2382" w:rsidRPr="00F6194C" w:rsidRDefault="003C2382" w:rsidP="00654713">
            <w:pPr>
              <w:rPr>
                <w:rFonts w:ascii="Times New Roman" w:hAnsi="Times New Roman"/>
                <w:sz w:val="24"/>
                <w:szCs w:val="24"/>
              </w:rPr>
            </w:pPr>
            <w:r w:rsidRPr="00F6194C">
              <w:rPr>
                <w:rFonts w:ascii="Times New Roman" w:hAnsi="Times New Roman"/>
                <w:sz w:val="24"/>
                <w:szCs w:val="24"/>
              </w:rPr>
              <w:t>Филиалы (указать, какой школы)</w:t>
            </w:r>
          </w:p>
        </w:tc>
        <w:tc>
          <w:tcPr>
            <w:tcW w:w="1701" w:type="dxa"/>
          </w:tcPr>
          <w:p w:rsidR="003C2382" w:rsidRPr="00F6194C" w:rsidRDefault="003C2382" w:rsidP="00654713">
            <w:pPr>
              <w:rPr>
                <w:rFonts w:ascii="Times New Roman" w:hAnsi="Times New Roman"/>
                <w:sz w:val="24"/>
                <w:szCs w:val="24"/>
              </w:rPr>
            </w:pPr>
            <w:r w:rsidRPr="00F6194C">
              <w:rPr>
                <w:rFonts w:ascii="Times New Roman" w:hAnsi="Times New Roman"/>
                <w:sz w:val="24"/>
                <w:szCs w:val="24"/>
              </w:rPr>
              <w:t>ДОО (количество)</w:t>
            </w:r>
          </w:p>
        </w:tc>
        <w:tc>
          <w:tcPr>
            <w:tcW w:w="1665" w:type="dxa"/>
          </w:tcPr>
          <w:p w:rsidR="003C2382" w:rsidRPr="00F6194C" w:rsidRDefault="003C2382" w:rsidP="00654713">
            <w:pPr>
              <w:rPr>
                <w:rFonts w:ascii="Times New Roman" w:hAnsi="Times New Roman"/>
                <w:sz w:val="24"/>
                <w:szCs w:val="24"/>
              </w:rPr>
            </w:pPr>
            <w:proofErr w:type="gramStart"/>
            <w:r w:rsidRPr="00F6194C">
              <w:rPr>
                <w:rFonts w:ascii="Times New Roman" w:hAnsi="Times New Roman"/>
                <w:sz w:val="24"/>
                <w:szCs w:val="24"/>
              </w:rPr>
              <w:t>ДОП</w:t>
            </w:r>
            <w:proofErr w:type="gramEnd"/>
            <w:r w:rsidRPr="00F6194C">
              <w:rPr>
                <w:rFonts w:ascii="Times New Roman" w:hAnsi="Times New Roman"/>
                <w:sz w:val="24"/>
                <w:szCs w:val="24"/>
              </w:rPr>
              <w:t xml:space="preserve"> (подведомственные Министерству образования)</w:t>
            </w:r>
          </w:p>
        </w:tc>
      </w:tr>
      <w:tr w:rsidR="003C2382" w:rsidRPr="00F6194C" w:rsidTr="00654713">
        <w:tc>
          <w:tcPr>
            <w:tcW w:w="701" w:type="dxa"/>
          </w:tcPr>
          <w:p w:rsidR="003C2382" w:rsidRPr="00F6194C" w:rsidRDefault="003C2382" w:rsidP="00654713">
            <w:pPr>
              <w:ind w:right="161"/>
              <w:rPr>
                <w:rFonts w:ascii="Times New Roman" w:hAnsi="Times New Roman"/>
                <w:sz w:val="24"/>
                <w:szCs w:val="24"/>
              </w:rPr>
            </w:pPr>
            <w:r w:rsidRPr="00F6194C">
              <w:rPr>
                <w:rFonts w:ascii="Times New Roman" w:hAnsi="Times New Roman"/>
                <w:sz w:val="24"/>
                <w:szCs w:val="24"/>
              </w:rPr>
              <w:t>1</w:t>
            </w:r>
          </w:p>
        </w:tc>
        <w:tc>
          <w:tcPr>
            <w:tcW w:w="1307" w:type="dxa"/>
          </w:tcPr>
          <w:p w:rsidR="003C2382" w:rsidRPr="00F6194C" w:rsidRDefault="003C2382" w:rsidP="00654713">
            <w:pPr>
              <w:rPr>
                <w:rFonts w:ascii="Times New Roman" w:hAnsi="Times New Roman"/>
                <w:sz w:val="24"/>
                <w:szCs w:val="24"/>
              </w:rPr>
            </w:pPr>
          </w:p>
        </w:tc>
        <w:tc>
          <w:tcPr>
            <w:tcW w:w="1308" w:type="dxa"/>
          </w:tcPr>
          <w:p w:rsidR="003C2382" w:rsidRPr="00F6194C" w:rsidRDefault="003C2382" w:rsidP="00654713">
            <w:pPr>
              <w:rPr>
                <w:rFonts w:ascii="Times New Roman" w:hAnsi="Times New Roman"/>
                <w:sz w:val="24"/>
                <w:szCs w:val="24"/>
              </w:rPr>
            </w:pPr>
          </w:p>
        </w:tc>
        <w:tc>
          <w:tcPr>
            <w:tcW w:w="1304" w:type="dxa"/>
          </w:tcPr>
          <w:p w:rsidR="003C2382" w:rsidRPr="00F6194C" w:rsidRDefault="003C2382" w:rsidP="00654713">
            <w:pPr>
              <w:rPr>
                <w:rFonts w:ascii="Times New Roman" w:hAnsi="Times New Roman"/>
                <w:sz w:val="24"/>
                <w:szCs w:val="24"/>
              </w:rPr>
            </w:pPr>
          </w:p>
        </w:tc>
        <w:tc>
          <w:tcPr>
            <w:tcW w:w="1837" w:type="dxa"/>
          </w:tcPr>
          <w:p w:rsidR="003C2382" w:rsidRPr="00F6194C" w:rsidRDefault="003C2382" w:rsidP="00654713">
            <w:pPr>
              <w:rPr>
                <w:rFonts w:ascii="Times New Roman" w:hAnsi="Times New Roman"/>
                <w:sz w:val="24"/>
                <w:szCs w:val="24"/>
              </w:rPr>
            </w:pPr>
          </w:p>
        </w:tc>
        <w:tc>
          <w:tcPr>
            <w:tcW w:w="1701" w:type="dxa"/>
          </w:tcPr>
          <w:p w:rsidR="003C2382" w:rsidRPr="00F6194C" w:rsidRDefault="003C2382" w:rsidP="00654713">
            <w:pPr>
              <w:rPr>
                <w:rFonts w:ascii="Times New Roman" w:hAnsi="Times New Roman"/>
                <w:sz w:val="24"/>
                <w:szCs w:val="24"/>
              </w:rPr>
            </w:pPr>
          </w:p>
        </w:tc>
        <w:tc>
          <w:tcPr>
            <w:tcW w:w="1665" w:type="dxa"/>
          </w:tcPr>
          <w:p w:rsidR="003C2382" w:rsidRPr="00F6194C" w:rsidRDefault="003C2382" w:rsidP="00654713">
            <w:pPr>
              <w:rPr>
                <w:rFonts w:ascii="Times New Roman" w:hAnsi="Times New Roman"/>
                <w:sz w:val="24"/>
                <w:szCs w:val="24"/>
              </w:rPr>
            </w:pPr>
          </w:p>
        </w:tc>
      </w:tr>
      <w:tr w:rsidR="003C2382" w:rsidRPr="00F6194C" w:rsidTr="00654713">
        <w:tc>
          <w:tcPr>
            <w:tcW w:w="701" w:type="dxa"/>
          </w:tcPr>
          <w:p w:rsidR="003C2382" w:rsidRPr="00F6194C" w:rsidRDefault="003C2382" w:rsidP="00654713">
            <w:pPr>
              <w:ind w:right="161"/>
              <w:rPr>
                <w:rFonts w:ascii="Times New Roman" w:hAnsi="Times New Roman"/>
                <w:sz w:val="24"/>
                <w:szCs w:val="24"/>
              </w:rPr>
            </w:pPr>
            <w:r w:rsidRPr="00F6194C">
              <w:rPr>
                <w:rFonts w:ascii="Times New Roman" w:hAnsi="Times New Roman"/>
                <w:sz w:val="24"/>
                <w:szCs w:val="24"/>
              </w:rPr>
              <w:t>2</w:t>
            </w:r>
          </w:p>
        </w:tc>
        <w:tc>
          <w:tcPr>
            <w:tcW w:w="1307" w:type="dxa"/>
          </w:tcPr>
          <w:p w:rsidR="003C2382" w:rsidRPr="00F6194C" w:rsidRDefault="003C2382" w:rsidP="00654713">
            <w:pPr>
              <w:rPr>
                <w:rFonts w:ascii="Times New Roman" w:hAnsi="Times New Roman"/>
                <w:sz w:val="24"/>
                <w:szCs w:val="24"/>
              </w:rPr>
            </w:pPr>
          </w:p>
        </w:tc>
        <w:tc>
          <w:tcPr>
            <w:tcW w:w="1308" w:type="dxa"/>
          </w:tcPr>
          <w:p w:rsidR="003C2382" w:rsidRPr="00F6194C" w:rsidRDefault="003C2382" w:rsidP="00654713">
            <w:pPr>
              <w:rPr>
                <w:rFonts w:ascii="Times New Roman" w:hAnsi="Times New Roman"/>
                <w:sz w:val="24"/>
                <w:szCs w:val="24"/>
              </w:rPr>
            </w:pPr>
          </w:p>
        </w:tc>
        <w:tc>
          <w:tcPr>
            <w:tcW w:w="1304" w:type="dxa"/>
          </w:tcPr>
          <w:p w:rsidR="003C2382" w:rsidRPr="00F6194C" w:rsidRDefault="003C2382" w:rsidP="00654713">
            <w:pPr>
              <w:rPr>
                <w:rFonts w:ascii="Times New Roman" w:hAnsi="Times New Roman"/>
                <w:sz w:val="24"/>
                <w:szCs w:val="24"/>
              </w:rPr>
            </w:pPr>
          </w:p>
        </w:tc>
        <w:tc>
          <w:tcPr>
            <w:tcW w:w="1837" w:type="dxa"/>
          </w:tcPr>
          <w:p w:rsidR="003C2382" w:rsidRPr="00F6194C" w:rsidRDefault="003C2382" w:rsidP="00654713">
            <w:pPr>
              <w:rPr>
                <w:rFonts w:ascii="Times New Roman" w:hAnsi="Times New Roman"/>
                <w:sz w:val="24"/>
                <w:szCs w:val="24"/>
              </w:rPr>
            </w:pPr>
          </w:p>
        </w:tc>
        <w:tc>
          <w:tcPr>
            <w:tcW w:w="1701" w:type="dxa"/>
          </w:tcPr>
          <w:p w:rsidR="003C2382" w:rsidRPr="00F6194C" w:rsidRDefault="003C2382" w:rsidP="00654713">
            <w:pPr>
              <w:rPr>
                <w:rFonts w:ascii="Times New Roman" w:hAnsi="Times New Roman"/>
                <w:sz w:val="24"/>
                <w:szCs w:val="24"/>
              </w:rPr>
            </w:pPr>
          </w:p>
        </w:tc>
        <w:tc>
          <w:tcPr>
            <w:tcW w:w="1665" w:type="dxa"/>
          </w:tcPr>
          <w:p w:rsidR="003C2382" w:rsidRPr="00F6194C" w:rsidRDefault="003C2382" w:rsidP="00654713">
            <w:pPr>
              <w:rPr>
                <w:rFonts w:ascii="Times New Roman" w:hAnsi="Times New Roman"/>
                <w:sz w:val="24"/>
                <w:szCs w:val="24"/>
              </w:rPr>
            </w:pPr>
          </w:p>
        </w:tc>
      </w:tr>
      <w:tr w:rsidR="003C2382" w:rsidRPr="00F6194C" w:rsidTr="00654713">
        <w:tc>
          <w:tcPr>
            <w:tcW w:w="701" w:type="dxa"/>
          </w:tcPr>
          <w:p w:rsidR="003C2382" w:rsidRPr="00F6194C" w:rsidRDefault="003C2382" w:rsidP="00654713">
            <w:pPr>
              <w:ind w:right="161"/>
              <w:rPr>
                <w:rFonts w:ascii="Times New Roman" w:hAnsi="Times New Roman"/>
                <w:sz w:val="24"/>
                <w:szCs w:val="24"/>
              </w:rPr>
            </w:pPr>
            <w:r w:rsidRPr="00F6194C">
              <w:rPr>
                <w:rFonts w:ascii="Times New Roman" w:hAnsi="Times New Roman"/>
                <w:sz w:val="24"/>
                <w:szCs w:val="24"/>
              </w:rPr>
              <w:t>3</w:t>
            </w:r>
          </w:p>
        </w:tc>
        <w:tc>
          <w:tcPr>
            <w:tcW w:w="1307" w:type="dxa"/>
          </w:tcPr>
          <w:p w:rsidR="003C2382" w:rsidRPr="00F6194C" w:rsidRDefault="003C2382" w:rsidP="00654713">
            <w:pPr>
              <w:rPr>
                <w:rFonts w:ascii="Times New Roman" w:hAnsi="Times New Roman"/>
                <w:sz w:val="24"/>
                <w:szCs w:val="24"/>
              </w:rPr>
            </w:pPr>
          </w:p>
        </w:tc>
        <w:tc>
          <w:tcPr>
            <w:tcW w:w="1308" w:type="dxa"/>
          </w:tcPr>
          <w:p w:rsidR="003C2382" w:rsidRPr="00F6194C" w:rsidRDefault="003C2382" w:rsidP="00654713">
            <w:pPr>
              <w:rPr>
                <w:rFonts w:ascii="Times New Roman" w:hAnsi="Times New Roman"/>
                <w:sz w:val="24"/>
                <w:szCs w:val="24"/>
              </w:rPr>
            </w:pPr>
          </w:p>
        </w:tc>
        <w:tc>
          <w:tcPr>
            <w:tcW w:w="1304" w:type="dxa"/>
          </w:tcPr>
          <w:p w:rsidR="003C2382" w:rsidRPr="00F6194C" w:rsidRDefault="003C2382" w:rsidP="00654713">
            <w:pPr>
              <w:rPr>
                <w:rFonts w:ascii="Times New Roman" w:hAnsi="Times New Roman"/>
                <w:sz w:val="24"/>
                <w:szCs w:val="24"/>
              </w:rPr>
            </w:pPr>
          </w:p>
        </w:tc>
        <w:tc>
          <w:tcPr>
            <w:tcW w:w="1837" w:type="dxa"/>
          </w:tcPr>
          <w:p w:rsidR="003C2382" w:rsidRPr="00F6194C" w:rsidRDefault="003C2382" w:rsidP="00654713">
            <w:pPr>
              <w:rPr>
                <w:rFonts w:ascii="Times New Roman" w:hAnsi="Times New Roman"/>
                <w:sz w:val="24"/>
                <w:szCs w:val="24"/>
              </w:rPr>
            </w:pPr>
          </w:p>
        </w:tc>
        <w:tc>
          <w:tcPr>
            <w:tcW w:w="1701" w:type="dxa"/>
          </w:tcPr>
          <w:p w:rsidR="003C2382" w:rsidRPr="00F6194C" w:rsidRDefault="003C2382" w:rsidP="00654713">
            <w:pPr>
              <w:rPr>
                <w:rFonts w:ascii="Times New Roman" w:hAnsi="Times New Roman"/>
                <w:sz w:val="24"/>
                <w:szCs w:val="24"/>
              </w:rPr>
            </w:pPr>
          </w:p>
        </w:tc>
        <w:tc>
          <w:tcPr>
            <w:tcW w:w="1665" w:type="dxa"/>
          </w:tcPr>
          <w:p w:rsidR="003C2382" w:rsidRPr="00F6194C" w:rsidRDefault="003C2382" w:rsidP="00654713">
            <w:pPr>
              <w:rPr>
                <w:rFonts w:ascii="Times New Roman" w:hAnsi="Times New Roman"/>
                <w:sz w:val="24"/>
                <w:szCs w:val="24"/>
              </w:rPr>
            </w:pPr>
          </w:p>
        </w:tc>
      </w:tr>
      <w:tr w:rsidR="003C2382" w:rsidRPr="00F6194C" w:rsidTr="00654713">
        <w:tc>
          <w:tcPr>
            <w:tcW w:w="701" w:type="dxa"/>
          </w:tcPr>
          <w:p w:rsidR="003C2382" w:rsidRPr="00F6194C" w:rsidRDefault="003C2382" w:rsidP="00654713">
            <w:pPr>
              <w:ind w:right="161"/>
              <w:rPr>
                <w:rFonts w:ascii="Times New Roman" w:hAnsi="Times New Roman"/>
                <w:sz w:val="24"/>
                <w:szCs w:val="24"/>
              </w:rPr>
            </w:pPr>
          </w:p>
        </w:tc>
        <w:tc>
          <w:tcPr>
            <w:tcW w:w="1307" w:type="dxa"/>
          </w:tcPr>
          <w:p w:rsidR="003C2382" w:rsidRPr="00F6194C" w:rsidRDefault="003C2382" w:rsidP="00654713">
            <w:pPr>
              <w:rPr>
                <w:rFonts w:ascii="Times New Roman" w:hAnsi="Times New Roman"/>
                <w:sz w:val="24"/>
                <w:szCs w:val="24"/>
              </w:rPr>
            </w:pPr>
          </w:p>
        </w:tc>
        <w:tc>
          <w:tcPr>
            <w:tcW w:w="1308" w:type="dxa"/>
          </w:tcPr>
          <w:p w:rsidR="003C2382" w:rsidRPr="00F6194C" w:rsidRDefault="003C2382" w:rsidP="00654713">
            <w:pPr>
              <w:rPr>
                <w:rFonts w:ascii="Times New Roman" w:hAnsi="Times New Roman"/>
                <w:sz w:val="24"/>
                <w:szCs w:val="24"/>
              </w:rPr>
            </w:pPr>
          </w:p>
        </w:tc>
        <w:tc>
          <w:tcPr>
            <w:tcW w:w="1304" w:type="dxa"/>
          </w:tcPr>
          <w:p w:rsidR="003C2382" w:rsidRPr="00F6194C" w:rsidRDefault="003C2382" w:rsidP="00654713">
            <w:pPr>
              <w:rPr>
                <w:rFonts w:ascii="Times New Roman" w:hAnsi="Times New Roman"/>
                <w:sz w:val="24"/>
                <w:szCs w:val="24"/>
              </w:rPr>
            </w:pPr>
          </w:p>
        </w:tc>
        <w:tc>
          <w:tcPr>
            <w:tcW w:w="1837" w:type="dxa"/>
          </w:tcPr>
          <w:p w:rsidR="003C2382" w:rsidRPr="00F6194C" w:rsidRDefault="003C2382" w:rsidP="00654713">
            <w:pPr>
              <w:rPr>
                <w:rFonts w:ascii="Times New Roman" w:hAnsi="Times New Roman"/>
                <w:sz w:val="24"/>
                <w:szCs w:val="24"/>
              </w:rPr>
            </w:pPr>
          </w:p>
        </w:tc>
        <w:tc>
          <w:tcPr>
            <w:tcW w:w="1701" w:type="dxa"/>
          </w:tcPr>
          <w:p w:rsidR="003C2382" w:rsidRPr="00F6194C" w:rsidRDefault="003C2382" w:rsidP="00654713">
            <w:pPr>
              <w:rPr>
                <w:rFonts w:ascii="Times New Roman" w:hAnsi="Times New Roman"/>
                <w:sz w:val="24"/>
                <w:szCs w:val="24"/>
              </w:rPr>
            </w:pPr>
          </w:p>
        </w:tc>
        <w:tc>
          <w:tcPr>
            <w:tcW w:w="1665" w:type="dxa"/>
          </w:tcPr>
          <w:p w:rsidR="003C2382" w:rsidRPr="00F6194C" w:rsidRDefault="003C2382" w:rsidP="00654713">
            <w:pPr>
              <w:rPr>
                <w:rFonts w:ascii="Times New Roman" w:hAnsi="Times New Roman"/>
                <w:sz w:val="24"/>
                <w:szCs w:val="24"/>
              </w:rPr>
            </w:pPr>
          </w:p>
        </w:tc>
      </w:tr>
    </w:tbl>
    <w:p w:rsidR="003C2382" w:rsidRPr="00F6194C" w:rsidRDefault="003C2382" w:rsidP="003C2382">
      <w:pPr>
        <w:pStyle w:val="a4"/>
        <w:spacing w:before="120" w:after="120"/>
        <w:ind w:left="357"/>
        <w:contextualSpacing w:val="0"/>
        <w:rPr>
          <w:rFonts w:ascii="Times New Roman" w:hAnsi="Times New Roman"/>
          <w:b/>
          <w:sz w:val="24"/>
          <w:szCs w:val="24"/>
        </w:rPr>
      </w:pPr>
    </w:p>
    <w:p w:rsidR="003C2382" w:rsidRPr="00F6194C" w:rsidRDefault="003C2382" w:rsidP="00176158">
      <w:pPr>
        <w:pStyle w:val="a4"/>
        <w:numPr>
          <w:ilvl w:val="0"/>
          <w:numId w:val="21"/>
        </w:numPr>
        <w:spacing w:before="120" w:after="120" w:line="240" w:lineRule="auto"/>
        <w:ind w:left="357" w:hanging="357"/>
        <w:contextualSpacing w:val="0"/>
        <w:rPr>
          <w:rFonts w:ascii="Times New Roman" w:hAnsi="Times New Roman"/>
          <w:b/>
          <w:sz w:val="24"/>
          <w:szCs w:val="24"/>
        </w:rPr>
      </w:pPr>
      <w:r w:rsidRPr="00F6194C">
        <w:rPr>
          <w:rFonts w:ascii="Times New Roman" w:hAnsi="Times New Roman"/>
          <w:b/>
          <w:sz w:val="24"/>
          <w:szCs w:val="24"/>
        </w:rPr>
        <w:t>Мероприятия муниципальной системы оценки качества образования планируются на основании:</w:t>
      </w:r>
    </w:p>
    <w:p w:rsidR="003C2382" w:rsidRPr="00F6194C" w:rsidRDefault="003C2382" w:rsidP="00176158">
      <w:pPr>
        <w:pStyle w:val="a4"/>
        <w:numPr>
          <w:ilvl w:val="0"/>
          <w:numId w:val="22"/>
        </w:numPr>
        <w:spacing w:after="0" w:line="240" w:lineRule="auto"/>
        <w:rPr>
          <w:rFonts w:ascii="Times New Roman" w:hAnsi="Times New Roman"/>
          <w:sz w:val="24"/>
          <w:szCs w:val="24"/>
        </w:rPr>
      </w:pPr>
      <w:r w:rsidRPr="00F6194C">
        <w:rPr>
          <w:rFonts w:ascii="Times New Roman" w:hAnsi="Times New Roman"/>
          <w:sz w:val="24"/>
          <w:szCs w:val="24"/>
        </w:rPr>
        <w:t>опыта специалистов МОУО</w:t>
      </w:r>
    </w:p>
    <w:p w:rsidR="003C2382" w:rsidRPr="00F6194C" w:rsidRDefault="003C2382" w:rsidP="00176158">
      <w:pPr>
        <w:pStyle w:val="a4"/>
        <w:numPr>
          <w:ilvl w:val="0"/>
          <w:numId w:val="22"/>
        </w:numPr>
        <w:spacing w:after="0" w:line="240" w:lineRule="auto"/>
        <w:jc w:val="both"/>
        <w:rPr>
          <w:rFonts w:ascii="Times New Roman" w:hAnsi="Times New Roman"/>
          <w:sz w:val="24"/>
          <w:szCs w:val="24"/>
        </w:rPr>
      </w:pPr>
      <w:r w:rsidRPr="00F6194C">
        <w:rPr>
          <w:rFonts w:ascii="Times New Roman" w:hAnsi="Times New Roman"/>
          <w:sz w:val="24"/>
          <w:szCs w:val="24"/>
        </w:rPr>
        <w:t>результатов комплексного анализа данных о состоянии системы образования в муниципалитете (укажите ссылку на документ)</w:t>
      </w:r>
    </w:p>
    <w:p w:rsidR="003C2382" w:rsidRPr="00F6194C" w:rsidRDefault="003C2382" w:rsidP="00176158">
      <w:pPr>
        <w:pStyle w:val="a4"/>
        <w:numPr>
          <w:ilvl w:val="0"/>
          <w:numId w:val="22"/>
        </w:numPr>
        <w:spacing w:after="0" w:line="240" w:lineRule="auto"/>
        <w:rPr>
          <w:rFonts w:ascii="Times New Roman" w:hAnsi="Times New Roman"/>
          <w:sz w:val="24"/>
          <w:szCs w:val="24"/>
        </w:rPr>
      </w:pPr>
      <w:r w:rsidRPr="00F6194C">
        <w:rPr>
          <w:rFonts w:ascii="Times New Roman" w:hAnsi="Times New Roman"/>
          <w:sz w:val="24"/>
          <w:szCs w:val="24"/>
        </w:rPr>
        <w:t xml:space="preserve">программных концептуальных документов муниципального  уровня </w:t>
      </w:r>
      <w:r w:rsidRPr="00F6194C">
        <w:rPr>
          <w:rFonts w:ascii="Times New Roman" w:hAnsi="Times New Roman"/>
          <w:sz w:val="24"/>
          <w:szCs w:val="24"/>
        </w:rPr>
        <w:br/>
        <w:t>(укажите ссылку на документ)</w:t>
      </w:r>
    </w:p>
    <w:p w:rsidR="003C2382" w:rsidRPr="00F6194C" w:rsidRDefault="003C2382" w:rsidP="00176158">
      <w:pPr>
        <w:pStyle w:val="a4"/>
        <w:numPr>
          <w:ilvl w:val="0"/>
          <w:numId w:val="22"/>
        </w:numPr>
        <w:spacing w:before="120" w:after="0" w:line="240" w:lineRule="auto"/>
        <w:rPr>
          <w:rFonts w:ascii="Times New Roman" w:hAnsi="Times New Roman"/>
          <w:sz w:val="24"/>
          <w:szCs w:val="24"/>
        </w:rPr>
      </w:pPr>
      <w:r w:rsidRPr="00F6194C">
        <w:rPr>
          <w:rFonts w:ascii="Times New Roman" w:hAnsi="Times New Roman"/>
          <w:sz w:val="24"/>
          <w:szCs w:val="24"/>
        </w:rPr>
        <w:t>на других основаниях (каких именно?)</w:t>
      </w:r>
    </w:p>
    <w:p w:rsidR="003C2382" w:rsidRPr="00F6194C" w:rsidRDefault="003C2382" w:rsidP="00176158">
      <w:pPr>
        <w:pStyle w:val="a4"/>
        <w:numPr>
          <w:ilvl w:val="0"/>
          <w:numId w:val="21"/>
        </w:numPr>
        <w:pBdr>
          <w:bottom w:val="single" w:sz="12" w:space="1" w:color="auto"/>
        </w:pBdr>
        <w:spacing w:before="120" w:after="120" w:line="240" w:lineRule="auto"/>
        <w:ind w:left="357" w:hanging="357"/>
        <w:contextualSpacing w:val="0"/>
        <w:rPr>
          <w:rFonts w:ascii="Times New Roman" w:hAnsi="Times New Roman"/>
          <w:b/>
          <w:sz w:val="24"/>
          <w:szCs w:val="24"/>
        </w:rPr>
      </w:pPr>
      <w:r w:rsidRPr="00F6194C">
        <w:rPr>
          <w:rFonts w:ascii="Times New Roman" w:hAnsi="Times New Roman"/>
          <w:b/>
          <w:sz w:val="24"/>
          <w:szCs w:val="24"/>
        </w:rPr>
        <w:t xml:space="preserve">Укажите ключевые цели и/или принципы построения муниципальной системы ОКО </w:t>
      </w:r>
      <w:r w:rsidRPr="00F6194C">
        <w:rPr>
          <w:rFonts w:ascii="Times New Roman" w:hAnsi="Times New Roman"/>
          <w:b/>
          <w:sz w:val="24"/>
          <w:szCs w:val="24"/>
        </w:rPr>
        <w:br/>
      </w:r>
      <w:r w:rsidRPr="00F6194C">
        <w:rPr>
          <w:rFonts w:ascii="Times New Roman" w:hAnsi="Times New Roman"/>
          <w:i/>
          <w:sz w:val="24"/>
          <w:szCs w:val="24"/>
        </w:rPr>
        <w:t>(не более 3)</w:t>
      </w:r>
    </w:p>
    <w:p w:rsidR="003C2382" w:rsidRPr="00F6194C" w:rsidRDefault="003C2382" w:rsidP="003C2382">
      <w:pPr>
        <w:rPr>
          <w:rFonts w:ascii="Times New Roman" w:hAnsi="Times New Roman"/>
          <w:sz w:val="24"/>
          <w:szCs w:val="24"/>
        </w:rPr>
      </w:pPr>
      <w:r w:rsidRPr="00F6194C">
        <w:rPr>
          <w:rFonts w:ascii="Times New Roman" w:hAnsi="Times New Roman"/>
          <w:sz w:val="24"/>
          <w:szCs w:val="24"/>
        </w:rPr>
        <w:t>___________________________________________________________________</w:t>
      </w:r>
    </w:p>
    <w:p w:rsidR="003C2382" w:rsidRPr="00F6194C" w:rsidRDefault="003C2382" w:rsidP="00176158">
      <w:pPr>
        <w:pStyle w:val="a4"/>
        <w:numPr>
          <w:ilvl w:val="0"/>
          <w:numId w:val="21"/>
        </w:numPr>
        <w:spacing w:before="120" w:after="120" w:line="240" w:lineRule="auto"/>
        <w:ind w:left="357" w:hanging="357"/>
        <w:contextualSpacing w:val="0"/>
        <w:rPr>
          <w:rFonts w:ascii="Times New Roman" w:hAnsi="Times New Roman"/>
          <w:b/>
          <w:sz w:val="24"/>
          <w:szCs w:val="24"/>
        </w:rPr>
      </w:pPr>
      <w:r w:rsidRPr="00F6194C">
        <w:rPr>
          <w:rFonts w:ascii="Times New Roman" w:hAnsi="Times New Roman"/>
          <w:b/>
          <w:sz w:val="24"/>
          <w:szCs w:val="24"/>
        </w:rPr>
        <w:t xml:space="preserve">Укажите ключевые планируемые результаты в области качества образования </w:t>
      </w:r>
      <w:r w:rsidRPr="00F6194C">
        <w:rPr>
          <w:rFonts w:ascii="Times New Roman" w:hAnsi="Times New Roman"/>
          <w:i/>
          <w:sz w:val="24"/>
          <w:szCs w:val="24"/>
        </w:rPr>
        <w:t>(не более 3)</w:t>
      </w:r>
    </w:p>
    <w:p w:rsidR="003C2382" w:rsidRPr="00F6194C" w:rsidRDefault="003C2382" w:rsidP="003C2382">
      <w:pPr>
        <w:ind w:left="426"/>
        <w:rPr>
          <w:rFonts w:ascii="Times New Roman" w:hAnsi="Times New Roman"/>
          <w:sz w:val="24"/>
          <w:szCs w:val="24"/>
        </w:rPr>
      </w:pPr>
      <w:r w:rsidRPr="00F6194C">
        <w:rPr>
          <w:rFonts w:ascii="Times New Roman" w:hAnsi="Times New Roman"/>
          <w:sz w:val="24"/>
          <w:szCs w:val="24"/>
        </w:rPr>
        <w:t>__________________________________________________________________________</w:t>
      </w:r>
    </w:p>
    <w:p w:rsidR="003C2382" w:rsidRPr="00F6194C" w:rsidRDefault="003C2382" w:rsidP="00176158">
      <w:pPr>
        <w:pStyle w:val="a4"/>
        <w:numPr>
          <w:ilvl w:val="0"/>
          <w:numId w:val="21"/>
        </w:numPr>
        <w:spacing w:before="120" w:after="120" w:line="240" w:lineRule="auto"/>
        <w:ind w:left="357" w:hanging="357"/>
        <w:contextualSpacing w:val="0"/>
        <w:rPr>
          <w:rFonts w:ascii="Times New Roman" w:hAnsi="Times New Roman"/>
          <w:b/>
          <w:sz w:val="24"/>
          <w:szCs w:val="24"/>
        </w:rPr>
      </w:pPr>
      <w:r w:rsidRPr="00F6194C">
        <w:rPr>
          <w:rFonts w:ascii="Times New Roman" w:hAnsi="Times New Roman"/>
          <w:b/>
          <w:sz w:val="24"/>
          <w:szCs w:val="24"/>
        </w:rPr>
        <w:t>Есть ли в муниципалитете структура, основным направлением деятельности которой является организация, проведение и анализ мероприятий по оценке качества образования?</w:t>
      </w:r>
    </w:p>
    <w:p w:rsidR="003C2382" w:rsidRPr="00F6194C" w:rsidRDefault="003C2382" w:rsidP="00176158">
      <w:pPr>
        <w:pStyle w:val="a4"/>
        <w:numPr>
          <w:ilvl w:val="0"/>
          <w:numId w:val="23"/>
        </w:numPr>
        <w:spacing w:after="0" w:line="240" w:lineRule="auto"/>
        <w:rPr>
          <w:rFonts w:ascii="Times New Roman" w:hAnsi="Times New Roman"/>
          <w:sz w:val="24"/>
          <w:szCs w:val="24"/>
        </w:rPr>
      </w:pPr>
      <w:r w:rsidRPr="00F6194C">
        <w:rPr>
          <w:rFonts w:ascii="Times New Roman" w:hAnsi="Times New Roman"/>
          <w:sz w:val="24"/>
          <w:szCs w:val="24"/>
        </w:rPr>
        <w:lastRenderedPageBreak/>
        <w:t>Нет</w:t>
      </w:r>
    </w:p>
    <w:p w:rsidR="003C2382" w:rsidRPr="00F6194C" w:rsidRDefault="003C2382" w:rsidP="00176158">
      <w:pPr>
        <w:pStyle w:val="a4"/>
        <w:numPr>
          <w:ilvl w:val="0"/>
          <w:numId w:val="23"/>
        </w:numPr>
        <w:spacing w:after="0" w:line="240" w:lineRule="auto"/>
        <w:rPr>
          <w:rFonts w:ascii="Times New Roman" w:hAnsi="Times New Roman"/>
          <w:sz w:val="24"/>
          <w:szCs w:val="24"/>
        </w:rPr>
      </w:pPr>
      <w:r w:rsidRPr="00F6194C">
        <w:rPr>
          <w:rFonts w:ascii="Times New Roman" w:hAnsi="Times New Roman"/>
          <w:sz w:val="24"/>
          <w:szCs w:val="24"/>
        </w:rPr>
        <w:t>Да, (укажите название и число сотрудников)</w:t>
      </w:r>
    </w:p>
    <w:p w:rsidR="003C2382" w:rsidRPr="00F6194C" w:rsidRDefault="003C2382" w:rsidP="003C2382">
      <w:pPr>
        <w:pStyle w:val="a4"/>
        <w:rPr>
          <w:rFonts w:ascii="Times New Roman" w:hAnsi="Times New Roman"/>
          <w:sz w:val="24"/>
          <w:szCs w:val="24"/>
        </w:rPr>
      </w:pPr>
    </w:p>
    <w:p w:rsidR="003C2382" w:rsidRPr="00F6194C" w:rsidRDefault="003C2382" w:rsidP="00176158">
      <w:pPr>
        <w:pStyle w:val="a4"/>
        <w:numPr>
          <w:ilvl w:val="0"/>
          <w:numId w:val="21"/>
        </w:numPr>
        <w:spacing w:before="120" w:after="120" w:line="240" w:lineRule="auto"/>
        <w:ind w:left="357" w:hanging="357"/>
        <w:contextualSpacing w:val="0"/>
        <w:rPr>
          <w:rFonts w:ascii="Times New Roman" w:hAnsi="Times New Roman"/>
          <w:b/>
          <w:sz w:val="24"/>
          <w:szCs w:val="24"/>
        </w:rPr>
      </w:pPr>
      <w:r w:rsidRPr="00F6194C">
        <w:rPr>
          <w:rFonts w:ascii="Times New Roman" w:hAnsi="Times New Roman"/>
          <w:b/>
          <w:sz w:val="24"/>
          <w:szCs w:val="24"/>
        </w:rPr>
        <w:t xml:space="preserve">Проходили ли специалисты, занимающиеся вопросами оценки качества образования на муниципальном уровне, </w:t>
      </w:r>
      <w:proofErr w:type="gramStart"/>
      <w:r w:rsidRPr="00F6194C">
        <w:rPr>
          <w:rFonts w:ascii="Times New Roman" w:hAnsi="Times New Roman"/>
          <w:b/>
          <w:sz w:val="24"/>
          <w:szCs w:val="24"/>
        </w:rPr>
        <w:t>обучение</w:t>
      </w:r>
      <w:proofErr w:type="gramEnd"/>
      <w:r w:rsidRPr="00F6194C">
        <w:rPr>
          <w:rFonts w:ascii="Times New Roman" w:hAnsi="Times New Roman"/>
          <w:b/>
          <w:sz w:val="24"/>
          <w:szCs w:val="24"/>
        </w:rPr>
        <w:t xml:space="preserve"> по дополнительным образовательным программам в области ОКО?</w:t>
      </w:r>
    </w:p>
    <w:p w:rsidR="003C2382" w:rsidRPr="00F6194C" w:rsidRDefault="003C2382" w:rsidP="00176158">
      <w:pPr>
        <w:pStyle w:val="a4"/>
        <w:numPr>
          <w:ilvl w:val="0"/>
          <w:numId w:val="24"/>
        </w:numPr>
        <w:spacing w:after="0" w:line="240" w:lineRule="auto"/>
        <w:rPr>
          <w:rFonts w:ascii="Times New Roman" w:hAnsi="Times New Roman"/>
          <w:sz w:val="24"/>
          <w:szCs w:val="24"/>
        </w:rPr>
      </w:pPr>
      <w:r w:rsidRPr="00F6194C">
        <w:rPr>
          <w:rFonts w:ascii="Times New Roman" w:hAnsi="Times New Roman"/>
          <w:sz w:val="24"/>
          <w:szCs w:val="24"/>
        </w:rPr>
        <w:t>Да, на федеральном уровне (впишите количество специалистов, наименование курсов, год)</w:t>
      </w:r>
    </w:p>
    <w:p w:rsidR="003C2382" w:rsidRPr="00F6194C" w:rsidRDefault="003C2382" w:rsidP="00176158">
      <w:pPr>
        <w:pStyle w:val="a4"/>
        <w:numPr>
          <w:ilvl w:val="0"/>
          <w:numId w:val="24"/>
        </w:numPr>
        <w:spacing w:after="0" w:line="240" w:lineRule="auto"/>
        <w:rPr>
          <w:rFonts w:ascii="Times New Roman" w:hAnsi="Times New Roman"/>
          <w:sz w:val="24"/>
          <w:szCs w:val="24"/>
        </w:rPr>
      </w:pPr>
      <w:r w:rsidRPr="00F6194C">
        <w:rPr>
          <w:rFonts w:ascii="Times New Roman" w:hAnsi="Times New Roman"/>
          <w:sz w:val="24"/>
          <w:szCs w:val="24"/>
        </w:rPr>
        <w:t>Да, в регионе (впишите количество специалистов, наименование курсов, год)</w:t>
      </w:r>
    </w:p>
    <w:p w:rsidR="003C2382" w:rsidRPr="00F6194C" w:rsidRDefault="003C2382" w:rsidP="00176158">
      <w:pPr>
        <w:pStyle w:val="a4"/>
        <w:numPr>
          <w:ilvl w:val="0"/>
          <w:numId w:val="24"/>
        </w:numPr>
        <w:spacing w:after="0" w:line="240" w:lineRule="auto"/>
        <w:rPr>
          <w:rFonts w:ascii="Times New Roman" w:hAnsi="Times New Roman"/>
          <w:sz w:val="24"/>
          <w:szCs w:val="24"/>
        </w:rPr>
      </w:pPr>
      <w:r w:rsidRPr="00F6194C">
        <w:rPr>
          <w:rFonts w:ascii="Times New Roman" w:hAnsi="Times New Roman"/>
          <w:sz w:val="24"/>
          <w:szCs w:val="24"/>
        </w:rPr>
        <w:t>Да, в других регионах (впишите количество специалистов, регион, наименование курсов, год)</w:t>
      </w:r>
    </w:p>
    <w:p w:rsidR="003C2382" w:rsidRPr="00F6194C" w:rsidRDefault="003C2382" w:rsidP="00176158">
      <w:pPr>
        <w:pStyle w:val="a4"/>
        <w:numPr>
          <w:ilvl w:val="0"/>
          <w:numId w:val="24"/>
        </w:numPr>
        <w:spacing w:after="0" w:line="240" w:lineRule="auto"/>
        <w:rPr>
          <w:rFonts w:ascii="Times New Roman" w:hAnsi="Times New Roman"/>
          <w:sz w:val="24"/>
          <w:szCs w:val="24"/>
        </w:rPr>
      </w:pPr>
      <w:r w:rsidRPr="00F6194C">
        <w:rPr>
          <w:rFonts w:ascii="Times New Roman" w:hAnsi="Times New Roman"/>
          <w:sz w:val="24"/>
          <w:szCs w:val="24"/>
        </w:rPr>
        <w:t>Нет</w:t>
      </w:r>
    </w:p>
    <w:p w:rsidR="003C2382" w:rsidRPr="00F6194C" w:rsidRDefault="003C2382" w:rsidP="00176158">
      <w:pPr>
        <w:pStyle w:val="a4"/>
        <w:numPr>
          <w:ilvl w:val="0"/>
          <w:numId w:val="21"/>
        </w:numPr>
        <w:spacing w:before="120" w:after="120" w:line="240" w:lineRule="auto"/>
        <w:ind w:left="357" w:hanging="357"/>
        <w:contextualSpacing w:val="0"/>
        <w:rPr>
          <w:rFonts w:ascii="Times New Roman" w:hAnsi="Times New Roman"/>
          <w:b/>
          <w:sz w:val="24"/>
          <w:szCs w:val="24"/>
        </w:rPr>
      </w:pPr>
      <w:r w:rsidRPr="00F6194C">
        <w:rPr>
          <w:rFonts w:ascii="Times New Roman" w:hAnsi="Times New Roman"/>
          <w:b/>
          <w:sz w:val="24"/>
          <w:szCs w:val="24"/>
        </w:rPr>
        <w:t>В рамках муниципальной системы ОКО аналитическая работа направлена на:</w:t>
      </w:r>
      <w:r w:rsidRPr="00F6194C">
        <w:rPr>
          <w:rFonts w:ascii="Times New Roman" w:hAnsi="Times New Roman"/>
          <w:b/>
          <w:sz w:val="24"/>
          <w:szCs w:val="24"/>
        </w:rPr>
        <w:br/>
      </w:r>
      <w:r w:rsidRPr="00F6194C">
        <w:rPr>
          <w:rFonts w:ascii="Times New Roman" w:hAnsi="Times New Roman"/>
          <w:i/>
          <w:sz w:val="24"/>
          <w:szCs w:val="24"/>
        </w:rPr>
        <w:t>(можно выбрать несколько вариантов)</w:t>
      </w:r>
    </w:p>
    <w:p w:rsidR="003C2382" w:rsidRPr="00F6194C" w:rsidRDefault="003C2382" w:rsidP="00176158">
      <w:pPr>
        <w:pStyle w:val="a4"/>
        <w:numPr>
          <w:ilvl w:val="0"/>
          <w:numId w:val="25"/>
        </w:numPr>
        <w:spacing w:after="0" w:line="240" w:lineRule="auto"/>
        <w:rPr>
          <w:rFonts w:ascii="Times New Roman" w:hAnsi="Times New Roman"/>
          <w:sz w:val="24"/>
          <w:szCs w:val="24"/>
        </w:rPr>
      </w:pPr>
      <w:r w:rsidRPr="00F6194C">
        <w:rPr>
          <w:rFonts w:ascii="Times New Roman" w:hAnsi="Times New Roman"/>
          <w:sz w:val="24"/>
          <w:szCs w:val="24"/>
        </w:rPr>
        <w:t>выявление уровня образовательных результатов ОО</w:t>
      </w:r>
    </w:p>
    <w:p w:rsidR="003C2382" w:rsidRPr="00F6194C" w:rsidRDefault="003C2382" w:rsidP="00176158">
      <w:pPr>
        <w:pStyle w:val="a4"/>
        <w:numPr>
          <w:ilvl w:val="0"/>
          <w:numId w:val="25"/>
        </w:numPr>
        <w:spacing w:after="0" w:line="240" w:lineRule="auto"/>
        <w:rPr>
          <w:rFonts w:ascii="Times New Roman" w:hAnsi="Times New Roman"/>
          <w:sz w:val="24"/>
          <w:szCs w:val="24"/>
        </w:rPr>
      </w:pPr>
      <w:r w:rsidRPr="00F6194C">
        <w:rPr>
          <w:rFonts w:ascii="Times New Roman" w:hAnsi="Times New Roman"/>
          <w:sz w:val="24"/>
          <w:szCs w:val="24"/>
        </w:rPr>
        <w:t>выявление проблем подготовки отдельных групп обучающихся</w:t>
      </w:r>
    </w:p>
    <w:p w:rsidR="003C2382" w:rsidRPr="00F6194C" w:rsidRDefault="003C2382" w:rsidP="00176158">
      <w:pPr>
        <w:pStyle w:val="a4"/>
        <w:numPr>
          <w:ilvl w:val="0"/>
          <w:numId w:val="25"/>
        </w:numPr>
        <w:spacing w:after="0" w:line="240" w:lineRule="auto"/>
        <w:rPr>
          <w:rFonts w:ascii="Times New Roman" w:hAnsi="Times New Roman"/>
          <w:sz w:val="24"/>
          <w:szCs w:val="24"/>
        </w:rPr>
      </w:pPr>
      <w:r w:rsidRPr="00F6194C">
        <w:rPr>
          <w:rFonts w:ascii="Times New Roman" w:hAnsi="Times New Roman"/>
          <w:sz w:val="24"/>
          <w:szCs w:val="24"/>
        </w:rPr>
        <w:t>выявление проблем предметных компетенций учителей</w:t>
      </w:r>
    </w:p>
    <w:p w:rsidR="003C2382" w:rsidRPr="00F6194C" w:rsidRDefault="003C2382" w:rsidP="00176158">
      <w:pPr>
        <w:pStyle w:val="a4"/>
        <w:numPr>
          <w:ilvl w:val="0"/>
          <w:numId w:val="25"/>
        </w:numPr>
        <w:spacing w:after="0" w:line="240" w:lineRule="auto"/>
        <w:rPr>
          <w:rFonts w:ascii="Times New Roman" w:hAnsi="Times New Roman"/>
          <w:sz w:val="24"/>
          <w:szCs w:val="24"/>
        </w:rPr>
      </w:pPr>
      <w:r w:rsidRPr="00F6194C">
        <w:rPr>
          <w:rFonts w:ascii="Times New Roman" w:hAnsi="Times New Roman"/>
          <w:sz w:val="24"/>
          <w:szCs w:val="24"/>
        </w:rPr>
        <w:t>выявление проблем методических компетенций учителей</w:t>
      </w:r>
    </w:p>
    <w:p w:rsidR="003C2382" w:rsidRPr="00F6194C" w:rsidRDefault="003C2382" w:rsidP="00176158">
      <w:pPr>
        <w:pStyle w:val="a4"/>
        <w:numPr>
          <w:ilvl w:val="0"/>
          <w:numId w:val="25"/>
        </w:numPr>
        <w:spacing w:after="0" w:line="240" w:lineRule="auto"/>
        <w:rPr>
          <w:rFonts w:ascii="Times New Roman" w:hAnsi="Times New Roman"/>
          <w:sz w:val="24"/>
          <w:szCs w:val="24"/>
        </w:rPr>
      </w:pPr>
      <w:r w:rsidRPr="00F6194C">
        <w:rPr>
          <w:rFonts w:ascii="Times New Roman" w:hAnsi="Times New Roman"/>
          <w:sz w:val="24"/>
          <w:szCs w:val="24"/>
        </w:rPr>
        <w:t>формирование рейтинга успешных школ</w:t>
      </w:r>
    </w:p>
    <w:p w:rsidR="003C2382" w:rsidRPr="00F6194C" w:rsidRDefault="003C2382" w:rsidP="00176158">
      <w:pPr>
        <w:pStyle w:val="a4"/>
        <w:numPr>
          <w:ilvl w:val="0"/>
          <w:numId w:val="25"/>
        </w:numPr>
        <w:spacing w:after="0" w:line="240" w:lineRule="auto"/>
        <w:rPr>
          <w:rFonts w:ascii="Times New Roman" w:hAnsi="Times New Roman"/>
          <w:sz w:val="24"/>
          <w:szCs w:val="24"/>
        </w:rPr>
      </w:pPr>
      <w:r w:rsidRPr="00F6194C">
        <w:rPr>
          <w:rFonts w:ascii="Times New Roman" w:hAnsi="Times New Roman"/>
          <w:sz w:val="24"/>
          <w:szCs w:val="24"/>
        </w:rPr>
        <w:t>оценку эффективности управленческих решений</w:t>
      </w:r>
    </w:p>
    <w:p w:rsidR="003C2382" w:rsidRPr="00F6194C" w:rsidRDefault="003C2382" w:rsidP="00176158">
      <w:pPr>
        <w:pStyle w:val="a4"/>
        <w:numPr>
          <w:ilvl w:val="0"/>
          <w:numId w:val="25"/>
        </w:numPr>
        <w:spacing w:after="0" w:line="240" w:lineRule="auto"/>
        <w:rPr>
          <w:rFonts w:ascii="Times New Roman" w:hAnsi="Times New Roman"/>
          <w:sz w:val="24"/>
          <w:szCs w:val="24"/>
        </w:rPr>
      </w:pPr>
      <w:r w:rsidRPr="00F6194C">
        <w:rPr>
          <w:rFonts w:ascii="Times New Roman" w:hAnsi="Times New Roman"/>
          <w:sz w:val="24"/>
          <w:szCs w:val="24"/>
        </w:rPr>
        <w:t>выявление позитивных школьных практик</w:t>
      </w:r>
    </w:p>
    <w:p w:rsidR="003C2382" w:rsidRPr="00F6194C" w:rsidRDefault="003C2382" w:rsidP="00176158">
      <w:pPr>
        <w:pStyle w:val="a4"/>
        <w:numPr>
          <w:ilvl w:val="0"/>
          <w:numId w:val="25"/>
        </w:numPr>
        <w:spacing w:after="0" w:line="240" w:lineRule="auto"/>
        <w:rPr>
          <w:rFonts w:ascii="Times New Roman" w:hAnsi="Times New Roman"/>
          <w:sz w:val="24"/>
          <w:szCs w:val="24"/>
        </w:rPr>
      </w:pPr>
      <w:r w:rsidRPr="00F6194C">
        <w:rPr>
          <w:rFonts w:ascii="Times New Roman" w:hAnsi="Times New Roman"/>
          <w:sz w:val="24"/>
          <w:szCs w:val="24"/>
        </w:rPr>
        <w:t>повышение объективности получаемых результатов</w:t>
      </w:r>
    </w:p>
    <w:p w:rsidR="003C2382" w:rsidRPr="00F6194C" w:rsidRDefault="003C2382" w:rsidP="00176158">
      <w:pPr>
        <w:pStyle w:val="a4"/>
        <w:numPr>
          <w:ilvl w:val="0"/>
          <w:numId w:val="25"/>
        </w:numPr>
        <w:spacing w:after="0" w:line="240" w:lineRule="auto"/>
        <w:rPr>
          <w:rFonts w:ascii="Times New Roman" w:hAnsi="Times New Roman"/>
          <w:sz w:val="24"/>
          <w:szCs w:val="24"/>
        </w:rPr>
      </w:pPr>
      <w:r w:rsidRPr="00F6194C">
        <w:rPr>
          <w:rFonts w:ascii="Times New Roman" w:hAnsi="Times New Roman"/>
          <w:sz w:val="24"/>
          <w:szCs w:val="24"/>
        </w:rPr>
        <w:t>другое (что именно?)</w:t>
      </w:r>
    </w:p>
    <w:p w:rsidR="003C2382" w:rsidRPr="00F6194C" w:rsidRDefault="003C2382" w:rsidP="00176158">
      <w:pPr>
        <w:pStyle w:val="a4"/>
        <w:numPr>
          <w:ilvl w:val="0"/>
          <w:numId w:val="21"/>
        </w:numPr>
        <w:spacing w:before="120" w:after="120" w:line="240" w:lineRule="auto"/>
        <w:ind w:left="357" w:hanging="357"/>
        <w:contextualSpacing w:val="0"/>
        <w:rPr>
          <w:rFonts w:ascii="Times New Roman" w:hAnsi="Times New Roman"/>
          <w:b/>
          <w:sz w:val="24"/>
          <w:szCs w:val="24"/>
        </w:rPr>
      </w:pPr>
      <w:r w:rsidRPr="00F6194C">
        <w:rPr>
          <w:rFonts w:ascii="Times New Roman" w:hAnsi="Times New Roman"/>
          <w:b/>
          <w:sz w:val="24"/>
          <w:szCs w:val="24"/>
        </w:rPr>
        <w:t xml:space="preserve">Анализ результатов оценочных процедур в муниципалитете проводит: </w:t>
      </w:r>
      <w:r w:rsidRPr="00F6194C">
        <w:rPr>
          <w:rFonts w:ascii="Times New Roman" w:hAnsi="Times New Roman"/>
          <w:b/>
          <w:sz w:val="24"/>
          <w:szCs w:val="24"/>
        </w:rPr>
        <w:br/>
      </w:r>
      <w:r w:rsidRPr="00F6194C">
        <w:rPr>
          <w:rFonts w:ascii="Times New Roman" w:hAnsi="Times New Roman"/>
          <w:i/>
          <w:sz w:val="24"/>
          <w:szCs w:val="24"/>
        </w:rPr>
        <w:t>(можно выбрать несколько вариантов)</w:t>
      </w:r>
    </w:p>
    <w:p w:rsidR="003C2382" w:rsidRPr="00F6194C" w:rsidRDefault="003C2382" w:rsidP="00176158">
      <w:pPr>
        <w:pStyle w:val="a4"/>
        <w:numPr>
          <w:ilvl w:val="0"/>
          <w:numId w:val="26"/>
        </w:numPr>
        <w:spacing w:after="0" w:line="240" w:lineRule="auto"/>
        <w:rPr>
          <w:rFonts w:ascii="Times New Roman" w:hAnsi="Times New Roman"/>
          <w:sz w:val="24"/>
          <w:szCs w:val="24"/>
        </w:rPr>
      </w:pPr>
      <w:r w:rsidRPr="00F6194C">
        <w:rPr>
          <w:rFonts w:ascii="Times New Roman" w:hAnsi="Times New Roman"/>
          <w:sz w:val="24"/>
          <w:szCs w:val="24"/>
        </w:rPr>
        <w:t>районный методический кабинет</w:t>
      </w:r>
    </w:p>
    <w:p w:rsidR="003C2382" w:rsidRPr="00F6194C" w:rsidRDefault="003C2382" w:rsidP="00176158">
      <w:pPr>
        <w:pStyle w:val="a4"/>
        <w:numPr>
          <w:ilvl w:val="0"/>
          <w:numId w:val="26"/>
        </w:numPr>
        <w:spacing w:after="0" w:line="240" w:lineRule="auto"/>
        <w:rPr>
          <w:rFonts w:ascii="Times New Roman" w:hAnsi="Times New Roman"/>
          <w:sz w:val="24"/>
          <w:szCs w:val="24"/>
        </w:rPr>
      </w:pPr>
      <w:r w:rsidRPr="00F6194C">
        <w:rPr>
          <w:rFonts w:ascii="Times New Roman" w:hAnsi="Times New Roman"/>
          <w:sz w:val="24"/>
          <w:szCs w:val="24"/>
        </w:rPr>
        <w:t>методические объединения учителей</w:t>
      </w:r>
    </w:p>
    <w:p w:rsidR="003C2382" w:rsidRPr="00F6194C" w:rsidRDefault="003C2382" w:rsidP="00176158">
      <w:pPr>
        <w:pStyle w:val="a4"/>
        <w:numPr>
          <w:ilvl w:val="0"/>
          <w:numId w:val="26"/>
        </w:numPr>
        <w:spacing w:after="0" w:line="240" w:lineRule="auto"/>
        <w:rPr>
          <w:rFonts w:ascii="Times New Roman" w:hAnsi="Times New Roman"/>
          <w:sz w:val="24"/>
          <w:szCs w:val="24"/>
        </w:rPr>
      </w:pPr>
      <w:r w:rsidRPr="00F6194C">
        <w:rPr>
          <w:rFonts w:ascii="Times New Roman" w:hAnsi="Times New Roman"/>
          <w:sz w:val="24"/>
          <w:szCs w:val="24"/>
        </w:rPr>
        <w:t>специалисты МОУО</w:t>
      </w:r>
    </w:p>
    <w:p w:rsidR="003C2382" w:rsidRPr="00F6194C" w:rsidRDefault="003C2382" w:rsidP="00176158">
      <w:pPr>
        <w:pStyle w:val="a4"/>
        <w:numPr>
          <w:ilvl w:val="0"/>
          <w:numId w:val="26"/>
        </w:numPr>
        <w:spacing w:after="0" w:line="240" w:lineRule="auto"/>
        <w:rPr>
          <w:rFonts w:ascii="Times New Roman" w:hAnsi="Times New Roman"/>
          <w:sz w:val="24"/>
          <w:szCs w:val="24"/>
        </w:rPr>
      </w:pPr>
      <w:r w:rsidRPr="00F6194C">
        <w:rPr>
          <w:rFonts w:ascii="Times New Roman" w:hAnsi="Times New Roman"/>
          <w:sz w:val="24"/>
          <w:szCs w:val="24"/>
        </w:rPr>
        <w:t>другое  (что именно?)</w:t>
      </w:r>
    </w:p>
    <w:p w:rsidR="003C2382" w:rsidRPr="00F6194C" w:rsidRDefault="003C2382" w:rsidP="00176158">
      <w:pPr>
        <w:pStyle w:val="a4"/>
        <w:numPr>
          <w:ilvl w:val="0"/>
          <w:numId w:val="21"/>
        </w:numPr>
        <w:spacing w:before="120" w:after="120" w:line="240" w:lineRule="auto"/>
        <w:ind w:left="357" w:hanging="357"/>
        <w:contextualSpacing w:val="0"/>
        <w:rPr>
          <w:rFonts w:ascii="Times New Roman" w:hAnsi="Times New Roman"/>
          <w:b/>
          <w:sz w:val="24"/>
          <w:szCs w:val="24"/>
        </w:rPr>
      </w:pPr>
      <w:r w:rsidRPr="00F6194C">
        <w:rPr>
          <w:rFonts w:ascii="Times New Roman" w:hAnsi="Times New Roman"/>
          <w:b/>
          <w:sz w:val="24"/>
          <w:szCs w:val="24"/>
        </w:rPr>
        <w:t>Разрабатываемые аналитические материалы адресованы:</w:t>
      </w:r>
      <w:r w:rsidRPr="00F6194C">
        <w:rPr>
          <w:rFonts w:ascii="Times New Roman" w:hAnsi="Times New Roman"/>
          <w:b/>
          <w:sz w:val="24"/>
          <w:szCs w:val="24"/>
        </w:rPr>
        <w:br/>
      </w:r>
      <w:r w:rsidRPr="00F6194C">
        <w:rPr>
          <w:rFonts w:ascii="Times New Roman" w:hAnsi="Times New Roman"/>
          <w:i/>
          <w:sz w:val="24"/>
          <w:szCs w:val="24"/>
        </w:rPr>
        <w:t>(можно выбрать несколько вариантов)</w:t>
      </w:r>
    </w:p>
    <w:p w:rsidR="003C2382" w:rsidRPr="00F6194C" w:rsidRDefault="003C2382" w:rsidP="00176158">
      <w:pPr>
        <w:pStyle w:val="a4"/>
        <w:numPr>
          <w:ilvl w:val="0"/>
          <w:numId w:val="27"/>
        </w:numPr>
        <w:spacing w:after="0" w:line="240" w:lineRule="auto"/>
        <w:rPr>
          <w:rFonts w:ascii="Times New Roman" w:hAnsi="Times New Roman"/>
          <w:sz w:val="24"/>
          <w:szCs w:val="24"/>
        </w:rPr>
      </w:pPr>
      <w:r w:rsidRPr="00F6194C">
        <w:rPr>
          <w:rFonts w:ascii="Times New Roman" w:hAnsi="Times New Roman"/>
          <w:sz w:val="24"/>
          <w:szCs w:val="24"/>
        </w:rPr>
        <w:t>сотрудникам муниципальных органов управления образованием (наименование отчетов)</w:t>
      </w:r>
    </w:p>
    <w:p w:rsidR="003C2382" w:rsidRPr="00F6194C" w:rsidRDefault="003C2382" w:rsidP="00176158">
      <w:pPr>
        <w:pStyle w:val="a4"/>
        <w:numPr>
          <w:ilvl w:val="0"/>
          <w:numId w:val="27"/>
        </w:numPr>
        <w:spacing w:after="0" w:line="240" w:lineRule="auto"/>
        <w:rPr>
          <w:rFonts w:ascii="Times New Roman" w:hAnsi="Times New Roman"/>
          <w:sz w:val="24"/>
          <w:szCs w:val="24"/>
        </w:rPr>
      </w:pPr>
      <w:r w:rsidRPr="00F6194C">
        <w:rPr>
          <w:rFonts w:ascii="Times New Roman" w:hAnsi="Times New Roman"/>
          <w:sz w:val="24"/>
          <w:szCs w:val="24"/>
        </w:rPr>
        <w:t>руководителям образовательных организаций (наименование отчетов)</w:t>
      </w:r>
    </w:p>
    <w:p w:rsidR="003C2382" w:rsidRPr="00F6194C" w:rsidRDefault="003C2382" w:rsidP="00176158">
      <w:pPr>
        <w:pStyle w:val="a4"/>
        <w:numPr>
          <w:ilvl w:val="0"/>
          <w:numId w:val="27"/>
        </w:numPr>
        <w:spacing w:after="0" w:line="240" w:lineRule="auto"/>
        <w:rPr>
          <w:rFonts w:ascii="Times New Roman" w:hAnsi="Times New Roman"/>
          <w:sz w:val="24"/>
          <w:szCs w:val="24"/>
        </w:rPr>
      </w:pPr>
      <w:r w:rsidRPr="00F6194C">
        <w:rPr>
          <w:rFonts w:ascii="Times New Roman" w:hAnsi="Times New Roman"/>
          <w:sz w:val="24"/>
          <w:szCs w:val="24"/>
        </w:rPr>
        <w:t>учителям образовательных организаций (наименование отчетов)</w:t>
      </w:r>
    </w:p>
    <w:p w:rsidR="003C2382" w:rsidRPr="00F6194C" w:rsidRDefault="003C2382" w:rsidP="00176158">
      <w:pPr>
        <w:pStyle w:val="a4"/>
        <w:numPr>
          <w:ilvl w:val="0"/>
          <w:numId w:val="27"/>
        </w:numPr>
        <w:spacing w:after="0" w:line="240" w:lineRule="auto"/>
        <w:rPr>
          <w:rFonts w:ascii="Times New Roman" w:hAnsi="Times New Roman"/>
          <w:sz w:val="24"/>
          <w:szCs w:val="24"/>
        </w:rPr>
      </w:pPr>
      <w:r w:rsidRPr="00F6194C">
        <w:rPr>
          <w:rFonts w:ascii="Times New Roman" w:hAnsi="Times New Roman"/>
          <w:sz w:val="24"/>
          <w:szCs w:val="24"/>
        </w:rPr>
        <w:t>родителям (законным представителям) обучающихся (наименование отчетов)</w:t>
      </w:r>
    </w:p>
    <w:p w:rsidR="003C2382" w:rsidRPr="00F6194C" w:rsidRDefault="003C2382" w:rsidP="00176158">
      <w:pPr>
        <w:pStyle w:val="a4"/>
        <w:numPr>
          <w:ilvl w:val="0"/>
          <w:numId w:val="27"/>
        </w:numPr>
        <w:spacing w:after="0" w:line="240" w:lineRule="auto"/>
        <w:rPr>
          <w:rFonts w:ascii="Times New Roman" w:hAnsi="Times New Roman"/>
          <w:sz w:val="24"/>
          <w:szCs w:val="24"/>
        </w:rPr>
      </w:pPr>
      <w:r w:rsidRPr="00F6194C">
        <w:rPr>
          <w:rFonts w:ascii="Times New Roman" w:hAnsi="Times New Roman"/>
          <w:sz w:val="24"/>
          <w:szCs w:val="24"/>
        </w:rPr>
        <w:t>общественным организациям (наименование отчетов)</w:t>
      </w:r>
    </w:p>
    <w:p w:rsidR="003C2382" w:rsidRPr="00F6194C" w:rsidRDefault="003C2382" w:rsidP="00176158">
      <w:pPr>
        <w:pStyle w:val="a4"/>
        <w:numPr>
          <w:ilvl w:val="0"/>
          <w:numId w:val="27"/>
        </w:numPr>
        <w:spacing w:after="0" w:line="240" w:lineRule="auto"/>
        <w:rPr>
          <w:rFonts w:ascii="Times New Roman" w:hAnsi="Times New Roman"/>
          <w:sz w:val="24"/>
          <w:szCs w:val="24"/>
        </w:rPr>
      </w:pPr>
      <w:r w:rsidRPr="00F6194C">
        <w:rPr>
          <w:rFonts w:ascii="Times New Roman" w:hAnsi="Times New Roman"/>
          <w:sz w:val="24"/>
          <w:szCs w:val="24"/>
        </w:rPr>
        <w:t>иным категориям (кому?)</w:t>
      </w:r>
    </w:p>
    <w:p w:rsidR="003C2382" w:rsidRPr="00F6194C" w:rsidRDefault="003C2382" w:rsidP="00176158">
      <w:pPr>
        <w:pStyle w:val="a4"/>
        <w:numPr>
          <w:ilvl w:val="0"/>
          <w:numId w:val="21"/>
        </w:numPr>
        <w:spacing w:before="120" w:after="120" w:line="240" w:lineRule="auto"/>
        <w:ind w:left="357" w:hanging="357"/>
        <w:contextualSpacing w:val="0"/>
        <w:rPr>
          <w:rFonts w:ascii="Times New Roman" w:hAnsi="Times New Roman"/>
          <w:b/>
          <w:sz w:val="24"/>
          <w:szCs w:val="24"/>
        </w:rPr>
      </w:pPr>
      <w:r w:rsidRPr="00F6194C">
        <w:rPr>
          <w:rFonts w:ascii="Times New Roman" w:hAnsi="Times New Roman"/>
          <w:b/>
          <w:sz w:val="24"/>
          <w:szCs w:val="24"/>
        </w:rPr>
        <w:t xml:space="preserve">Доступны ли в сети Интернет муниципальные аналитические материалы о результатах оценочных процедур? </w:t>
      </w:r>
    </w:p>
    <w:p w:rsidR="003C2382" w:rsidRPr="00F6194C" w:rsidRDefault="003C2382" w:rsidP="00176158">
      <w:pPr>
        <w:pStyle w:val="a4"/>
        <w:numPr>
          <w:ilvl w:val="0"/>
          <w:numId w:val="28"/>
        </w:numPr>
        <w:spacing w:after="0" w:line="240" w:lineRule="auto"/>
        <w:rPr>
          <w:rFonts w:ascii="Times New Roman" w:hAnsi="Times New Roman"/>
          <w:sz w:val="24"/>
          <w:szCs w:val="24"/>
        </w:rPr>
      </w:pPr>
      <w:r w:rsidRPr="00F6194C">
        <w:rPr>
          <w:rFonts w:ascii="Times New Roman" w:hAnsi="Times New Roman"/>
          <w:sz w:val="24"/>
          <w:szCs w:val="24"/>
        </w:rPr>
        <w:t>Да, (укажите название и ссылку на ресурс)</w:t>
      </w:r>
    </w:p>
    <w:p w:rsidR="003C2382" w:rsidRPr="00F6194C" w:rsidRDefault="003C2382" w:rsidP="00176158">
      <w:pPr>
        <w:pStyle w:val="a4"/>
        <w:numPr>
          <w:ilvl w:val="0"/>
          <w:numId w:val="28"/>
        </w:numPr>
        <w:spacing w:after="0" w:line="240" w:lineRule="auto"/>
        <w:rPr>
          <w:rFonts w:ascii="Times New Roman" w:hAnsi="Times New Roman"/>
          <w:sz w:val="24"/>
          <w:szCs w:val="24"/>
        </w:rPr>
      </w:pPr>
      <w:r w:rsidRPr="00F6194C">
        <w:rPr>
          <w:rFonts w:ascii="Times New Roman" w:hAnsi="Times New Roman"/>
          <w:sz w:val="24"/>
          <w:szCs w:val="24"/>
        </w:rPr>
        <w:t>Нет</w:t>
      </w:r>
    </w:p>
    <w:p w:rsidR="003C2382" w:rsidRPr="00F6194C" w:rsidRDefault="003C2382" w:rsidP="00176158">
      <w:pPr>
        <w:pStyle w:val="a4"/>
        <w:numPr>
          <w:ilvl w:val="0"/>
          <w:numId w:val="21"/>
        </w:numPr>
        <w:spacing w:before="120" w:after="120" w:line="240" w:lineRule="auto"/>
        <w:ind w:left="357" w:hanging="357"/>
        <w:contextualSpacing w:val="0"/>
        <w:rPr>
          <w:rFonts w:ascii="Times New Roman" w:hAnsi="Times New Roman"/>
          <w:b/>
          <w:sz w:val="24"/>
          <w:szCs w:val="24"/>
        </w:rPr>
      </w:pPr>
      <w:r w:rsidRPr="00F6194C">
        <w:rPr>
          <w:rFonts w:ascii="Times New Roman" w:hAnsi="Times New Roman"/>
          <w:b/>
          <w:sz w:val="24"/>
          <w:szCs w:val="24"/>
        </w:rPr>
        <w:t>На основе разработанных аналитических материалов на муниципальном уровне принимаются управленческие решения:</w:t>
      </w:r>
      <w:r w:rsidRPr="00F6194C">
        <w:rPr>
          <w:rFonts w:ascii="Times New Roman" w:hAnsi="Times New Roman"/>
          <w:b/>
          <w:sz w:val="24"/>
          <w:szCs w:val="24"/>
        </w:rPr>
        <w:br/>
      </w:r>
      <w:r w:rsidRPr="00F6194C">
        <w:rPr>
          <w:rFonts w:ascii="Times New Roman" w:hAnsi="Times New Roman"/>
          <w:i/>
          <w:sz w:val="24"/>
          <w:szCs w:val="24"/>
        </w:rPr>
        <w:t>(можно выбрать несколько вариантов)</w:t>
      </w:r>
    </w:p>
    <w:p w:rsidR="003C2382" w:rsidRPr="00F6194C" w:rsidRDefault="003C2382" w:rsidP="00176158">
      <w:pPr>
        <w:pStyle w:val="a4"/>
        <w:numPr>
          <w:ilvl w:val="0"/>
          <w:numId w:val="29"/>
        </w:numPr>
        <w:spacing w:after="0" w:line="240" w:lineRule="auto"/>
        <w:rPr>
          <w:rFonts w:ascii="Times New Roman" w:hAnsi="Times New Roman"/>
          <w:sz w:val="24"/>
          <w:szCs w:val="24"/>
        </w:rPr>
      </w:pPr>
      <w:r w:rsidRPr="00F6194C">
        <w:rPr>
          <w:rFonts w:ascii="Times New Roman" w:hAnsi="Times New Roman"/>
          <w:sz w:val="24"/>
          <w:szCs w:val="24"/>
        </w:rPr>
        <w:t>о распространении положительного опыта работы ОО</w:t>
      </w:r>
    </w:p>
    <w:p w:rsidR="003C2382" w:rsidRPr="00F6194C" w:rsidRDefault="003C2382" w:rsidP="00176158">
      <w:pPr>
        <w:pStyle w:val="a4"/>
        <w:numPr>
          <w:ilvl w:val="0"/>
          <w:numId w:val="29"/>
        </w:numPr>
        <w:spacing w:after="0" w:line="240" w:lineRule="auto"/>
        <w:rPr>
          <w:rFonts w:ascii="Times New Roman" w:hAnsi="Times New Roman"/>
          <w:sz w:val="24"/>
          <w:szCs w:val="24"/>
        </w:rPr>
      </w:pPr>
      <w:r w:rsidRPr="00F6194C">
        <w:rPr>
          <w:rFonts w:ascii="Times New Roman" w:hAnsi="Times New Roman"/>
          <w:sz w:val="24"/>
          <w:szCs w:val="24"/>
        </w:rPr>
        <w:lastRenderedPageBreak/>
        <w:t xml:space="preserve">о выявлении ОО, </w:t>
      </w:r>
      <w:proofErr w:type="gramStart"/>
      <w:r w:rsidRPr="00F6194C">
        <w:rPr>
          <w:rFonts w:ascii="Times New Roman" w:hAnsi="Times New Roman"/>
          <w:sz w:val="24"/>
          <w:szCs w:val="24"/>
        </w:rPr>
        <w:t>нуждающихся</w:t>
      </w:r>
      <w:proofErr w:type="gramEnd"/>
      <w:r w:rsidRPr="00F6194C">
        <w:rPr>
          <w:rFonts w:ascii="Times New Roman" w:hAnsi="Times New Roman"/>
          <w:sz w:val="24"/>
          <w:szCs w:val="24"/>
        </w:rPr>
        <w:t xml:space="preserve"> в адресной поддержке</w:t>
      </w:r>
    </w:p>
    <w:p w:rsidR="003C2382" w:rsidRPr="00F6194C" w:rsidRDefault="003C2382" w:rsidP="00176158">
      <w:pPr>
        <w:pStyle w:val="a4"/>
        <w:numPr>
          <w:ilvl w:val="0"/>
          <w:numId w:val="29"/>
        </w:numPr>
        <w:spacing w:after="0" w:line="240" w:lineRule="auto"/>
        <w:rPr>
          <w:rFonts w:ascii="Times New Roman" w:hAnsi="Times New Roman"/>
          <w:sz w:val="24"/>
          <w:szCs w:val="24"/>
        </w:rPr>
      </w:pPr>
      <w:r w:rsidRPr="00F6194C">
        <w:rPr>
          <w:rFonts w:ascii="Times New Roman" w:hAnsi="Times New Roman"/>
          <w:sz w:val="24"/>
          <w:szCs w:val="24"/>
        </w:rPr>
        <w:t>о проведении проверок ОО</w:t>
      </w:r>
    </w:p>
    <w:p w:rsidR="003C2382" w:rsidRPr="00F6194C" w:rsidRDefault="003C2382" w:rsidP="00176158">
      <w:pPr>
        <w:pStyle w:val="a4"/>
        <w:numPr>
          <w:ilvl w:val="0"/>
          <w:numId w:val="29"/>
        </w:numPr>
        <w:spacing w:after="0" w:line="240" w:lineRule="auto"/>
        <w:rPr>
          <w:rFonts w:ascii="Times New Roman" w:hAnsi="Times New Roman"/>
          <w:sz w:val="24"/>
          <w:szCs w:val="24"/>
        </w:rPr>
      </w:pPr>
      <w:r w:rsidRPr="00F6194C">
        <w:rPr>
          <w:rFonts w:ascii="Times New Roman" w:hAnsi="Times New Roman"/>
          <w:sz w:val="24"/>
          <w:szCs w:val="24"/>
        </w:rPr>
        <w:t>другие (какие?)</w:t>
      </w:r>
    </w:p>
    <w:p w:rsidR="003C2382" w:rsidRPr="00F6194C" w:rsidRDefault="003C2382" w:rsidP="003C2382">
      <w:pPr>
        <w:pStyle w:val="a4"/>
        <w:rPr>
          <w:rFonts w:ascii="Times New Roman" w:hAnsi="Times New Roman"/>
          <w:sz w:val="24"/>
          <w:szCs w:val="24"/>
        </w:rPr>
      </w:pPr>
    </w:p>
    <w:p w:rsidR="003C2382" w:rsidRPr="00F6194C" w:rsidRDefault="003C2382" w:rsidP="00176158">
      <w:pPr>
        <w:pStyle w:val="a4"/>
        <w:numPr>
          <w:ilvl w:val="0"/>
          <w:numId w:val="21"/>
        </w:numPr>
        <w:spacing w:before="120" w:after="120" w:line="240" w:lineRule="auto"/>
        <w:ind w:left="357" w:hanging="357"/>
        <w:contextualSpacing w:val="0"/>
        <w:rPr>
          <w:rFonts w:ascii="Times New Roman" w:hAnsi="Times New Roman"/>
          <w:b/>
          <w:sz w:val="24"/>
          <w:szCs w:val="24"/>
        </w:rPr>
      </w:pPr>
      <w:r w:rsidRPr="00F6194C">
        <w:rPr>
          <w:rFonts w:ascii="Times New Roman" w:hAnsi="Times New Roman"/>
          <w:b/>
          <w:sz w:val="24"/>
          <w:szCs w:val="24"/>
        </w:rPr>
        <w:t>На муниципальном уровне результаты федеральных и региональных оценочных процедур  используются для:</w:t>
      </w:r>
      <w:r w:rsidRPr="00F6194C">
        <w:rPr>
          <w:rFonts w:ascii="Times New Roman" w:hAnsi="Times New Roman"/>
          <w:b/>
          <w:sz w:val="24"/>
          <w:szCs w:val="24"/>
        </w:rPr>
        <w:br/>
      </w:r>
      <w:r w:rsidRPr="00F6194C">
        <w:rPr>
          <w:rFonts w:ascii="Times New Roman" w:hAnsi="Times New Roman"/>
          <w:i/>
          <w:sz w:val="24"/>
          <w:szCs w:val="24"/>
        </w:rPr>
        <w:t>(можно выбрать несколько вариантов)</w:t>
      </w:r>
    </w:p>
    <w:p w:rsidR="003C2382" w:rsidRPr="00F6194C" w:rsidRDefault="003C2382" w:rsidP="00176158">
      <w:pPr>
        <w:pStyle w:val="a4"/>
        <w:numPr>
          <w:ilvl w:val="0"/>
          <w:numId w:val="30"/>
        </w:numPr>
        <w:spacing w:after="0" w:line="240" w:lineRule="auto"/>
        <w:rPr>
          <w:rFonts w:ascii="Times New Roman" w:hAnsi="Times New Roman"/>
          <w:sz w:val="24"/>
          <w:szCs w:val="24"/>
        </w:rPr>
      </w:pPr>
      <w:r w:rsidRPr="00F6194C">
        <w:rPr>
          <w:rFonts w:ascii="Times New Roman" w:hAnsi="Times New Roman"/>
          <w:sz w:val="24"/>
          <w:szCs w:val="24"/>
        </w:rPr>
        <w:t>формирования плана проверок ОО</w:t>
      </w:r>
    </w:p>
    <w:p w:rsidR="003C2382" w:rsidRPr="00F6194C" w:rsidRDefault="003C2382" w:rsidP="00176158">
      <w:pPr>
        <w:pStyle w:val="a4"/>
        <w:numPr>
          <w:ilvl w:val="0"/>
          <w:numId w:val="30"/>
        </w:numPr>
        <w:spacing w:after="0" w:line="240" w:lineRule="auto"/>
        <w:rPr>
          <w:rFonts w:ascii="Times New Roman" w:hAnsi="Times New Roman"/>
          <w:sz w:val="24"/>
          <w:szCs w:val="24"/>
        </w:rPr>
      </w:pPr>
      <w:r w:rsidRPr="00F6194C">
        <w:rPr>
          <w:rFonts w:ascii="Times New Roman" w:hAnsi="Times New Roman"/>
          <w:sz w:val="24"/>
          <w:szCs w:val="24"/>
        </w:rPr>
        <w:t>проведения аттестации учителей</w:t>
      </w:r>
    </w:p>
    <w:p w:rsidR="003C2382" w:rsidRPr="00F6194C" w:rsidRDefault="003C2382" w:rsidP="00176158">
      <w:pPr>
        <w:pStyle w:val="a4"/>
        <w:numPr>
          <w:ilvl w:val="0"/>
          <w:numId w:val="30"/>
        </w:numPr>
        <w:spacing w:after="0" w:line="240" w:lineRule="auto"/>
        <w:rPr>
          <w:rFonts w:ascii="Times New Roman" w:hAnsi="Times New Roman"/>
          <w:sz w:val="24"/>
          <w:szCs w:val="24"/>
        </w:rPr>
      </w:pPr>
      <w:r w:rsidRPr="00F6194C">
        <w:rPr>
          <w:rFonts w:ascii="Times New Roman" w:hAnsi="Times New Roman"/>
          <w:sz w:val="24"/>
          <w:szCs w:val="24"/>
        </w:rPr>
        <w:t>назначения стимулирующих выплат руководителям</w:t>
      </w:r>
    </w:p>
    <w:p w:rsidR="003C2382" w:rsidRPr="00F6194C" w:rsidRDefault="003C2382" w:rsidP="00176158">
      <w:pPr>
        <w:pStyle w:val="a4"/>
        <w:numPr>
          <w:ilvl w:val="0"/>
          <w:numId w:val="30"/>
        </w:numPr>
        <w:spacing w:after="0" w:line="240" w:lineRule="auto"/>
        <w:rPr>
          <w:rFonts w:ascii="Times New Roman" w:hAnsi="Times New Roman"/>
          <w:sz w:val="24"/>
          <w:szCs w:val="24"/>
        </w:rPr>
      </w:pPr>
      <w:r w:rsidRPr="00F6194C">
        <w:rPr>
          <w:rFonts w:ascii="Times New Roman" w:hAnsi="Times New Roman"/>
          <w:sz w:val="24"/>
          <w:szCs w:val="24"/>
        </w:rPr>
        <w:t>формирования рейтингов ОО (укажите ссылку на методику)</w:t>
      </w:r>
    </w:p>
    <w:p w:rsidR="003C2382" w:rsidRPr="00F6194C" w:rsidRDefault="003C2382" w:rsidP="00176158">
      <w:pPr>
        <w:pStyle w:val="a4"/>
        <w:numPr>
          <w:ilvl w:val="0"/>
          <w:numId w:val="30"/>
        </w:numPr>
        <w:spacing w:after="0" w:line="240" w:lineRule="auto"/>
        <w:rPr>
          <w:rFonts w:ascii="Times New Roman" w:hAnsi="Times New Roman"/>
          <w:sz w:val="24"/>
          <w:szCs w:val="24"/>
        </w:rPr>
      </w:pPr>
      <w:r w:rsidRPr="00F6194C">
        <w:rPr>
          <w:rFonts w:ascii="Times New Roman" w:hAnsi="Times New Roman"/>
          <w:sz w:val="24"/>
          <w:szCs w:val="24"/>
        </w:rPr>
        <w:t>организации работы с администрациями ОО</w:t>
      </w:r>
    </w:p>
    <w:p w:rsidR="003C2382" w:rsidRPr="00F6194C" w:rsidRDefault="003C2382" w:rsidP="00176158">
      <w:pPr>
        <w:pStyle w:val="a4"/>
        <w:numPr>
          <w:ilvl w:val="0"/>
          <w:numId w:val="30"/>
        </w:numPr>
        <w:spacing w:after="0" w:line="240" w:lineRule="auto"/>
        <w:rPr>
          <w:rFonts w:ascii="Times New Roman" w:hAnsi="Times New Roman"/>
          <w:sz w:val="24"/>
          <w:szCs w:val="24"/>
        </w:rPr>
      </w:pPr>
      <w:r w:rsidRPr="00F6194C">
        <w:rPr>
          <w:rFonts w:ascii="Times New Roman" w:hAnsi="Times New Roman"/>
          <w:sz w:val="24"/>
          <w:szCs w:val="24"/>
        </w:rPr>
        <w:t>формирования плана мероприятий по адресной поддержке ОО</w:t>
      </w:r>
    </w:p>
    <w:p w:rsidR="003C2382" w:rsidRPr="00F6194C" w:rsidRDefault="003C2382" w:rsidP="00176158">
      <w:pPr>
        <w:pStyle w:val="a4"/>
        <w:numPr>
          <w:ilvl w:val="0"/>
          <w:numId w:val="30"/>
        </w:numPr>
        <w:spacing w:after="0" w:line="240" w:lineRule="auto"/>
        <w:rPr>
          <w:rFonts w:ascii="Times New Roman" w:hAnsi="Times New Roman"/>
          <w:sz w:val="24"/>
          <w:szCs w:val="24"/>
        </w:rPr>
      </w:pPr>
      <w:r w:rsidRPr="00F6194C">
        <w:rPr>
          <w:rFonts w:ascii="Times New Roman" w:hAnsi="Times New Roman"/>
          <w:sz w:val="24"/>
          <w:szCs w:val="24"/>
        </w:rPr>
        <w:t>о формировании плана адресной методической помощи педагогам</w:t>
      </w:r>
    </w:p>
    <w:p w:rsidR="003C2382" w:rsidRPr="00F6194C" w:rsidRDefault="003C2382" w:rsidP="00176158">
      <w:pPr>
        <w:pStyle w:val="a4"/>
        <w:numPr>
          <w:ilvl w:val="0"/>
          <w:numId w:val="30"/>
        </w:numPr>
        <w:spacing w:after="0" w:line="240" w:lineRule="auto"/>
        <w:rPr>
          <w:rFonts w:ascii="Times New Roman" w:hAnsi="Times New Roman"/>
          <w:sz w:val="24"/>
          <w:szCs w:val="24"/>
        </w:rPr>
      </w:pPr>
      <w:r w:rsidRPr="00F6194C">
        <w:rPr>
          <w:rFonts w:ascii="Times New Roman" w:hAnsi="Times New Roman"/>
          <w:sz w:val="24"/>
          <w:szCs w:val="24"/>
        </w:rPr>
        <w:t>выявления позитивных педагогических практик</w:t>
      </w:r>
    </w:p>
    <w:p w:rsidR="003C2382" w:rsidRPr="00F6194C" w:rsidRDefault="003C2382" w:rsidP="00176158">
      <w:pPr>
        <w:pStyle w:val="a4"/>
        <w:numPr>
          <w:ilvl w:val="0"/>
          <w:numId w:val="30"/>
        </w:numPr>
        <w:spacing w:after="0" w:line="240" w:lineRule="auto"/>
        <w:rPr>
          <w:rFonts w:ascii="Times New Roman" w:hAnsi="Times New Roman"/>
          <w:sz w:val="24"/>
          <w:szCs w:val="24"/>
        </w:rPr>
      </w:pPr>
      <w:r w:rsidRPr="00F6194C">
        <w:rPr>
          <w:rFonts w:ascii="Times New Roman" w:hAnsi="Times New Roman"/>
          <w:sz w:val="24"/>
          <w:szCs w:val="24"/>
        </w:rPr>
        <w:t>другое (что?)</w:t>
      </w:r>
    </w:p>
    <w:p w:rsidR="003C2382" w:rsidRPr="00F6194C" w:rsidRDefault="003C2382" w:rsidP="00176158">
      <w:pPr>
        <w:pStyle w:val="a4"/>
        <w:numPr>
          <w:ilvl w:val="0"/>
          <w:numId w:val="21"/>
        </w:numPr>
        <w:spacing w:before="120" w:after="120" w:line="240" w:lineRule="auto"/>
        <w:ind w:left="357" w:hanging="357"/>
        <w:contextualSpacing w:val="0"/>
        <w:rPr>
          <w:rFonts w:ascii="Times New Roman" w:hAnsi="Times New Roman"/>
          <w:b/>
          <w:sz w:val="24"/>
          <w:szCs w:val="24"/>
        </w:rPr>
      </w:pPr>
      <w:r w:rsidRPr="00F6194C">
        <w:rPr>
          <w:rFonts w:ascii="Times New Roman" w:hAnsi="Times New Roman"/>
          <w:b/>
          <w:sz w:val="24"/>
          <w:szCs w:val="24"/>
        </w:rPr>
        <w:t xml:space="preserve">Проводились ли в муниципалитете в 2017/18 учебном году процедуры оценки образовательных результатов </w:t>
      </w:r>
      <w:proofErr w:type="gramStart"/>
      <w:r w:rsidRPr="00F6194C">
        <w:rPr>
          <w:rFonts w:ascii="Times New Roman" w:hAnsi="Times New Roman"/>
          <w:b/>
          <w:sz w:val="24"/>
          <w:szCs w:val="24"/>
        </w:rPr>
        <w:t>помимо</w:t>
      </w:r>
      <w:proofErr w:type="gramEnd"/>
      <w:r w:rsidRPr="00F6194C">
        <w:rPr>
          <w:rFonts w:ascii="Times New Roman" w:hAnsi="Times New Roman"/>
          <w:b/>
          <w:sz w:val="24"/>
          <w:szCs w:val="24"/>
        </w:rPr>
        <w:t xml:space="preserve"> федеральных и региональных?</w:t>
      </w:r>
    </w:p>
    <w:p w:rsidR="003C2382" w:rsidRPr="00F6194C" w:rsidRDefault="003C2382" w:rsidP="00176158">
      <w:pPr>
        <w:pStyle w:val="a4"/>
        <w:numPr>
          <w:ilvl w:val="0"/>
          <w:numId w:val="31"/>
        </w:numPr>
        <w:spacing w:after="0" w:line="240" w:lineRule="auto"/>
        <w:rPr>
          <w:rFonts w:ascii="Times New Roman" w:hAnsi="Times New Roman"/>
          <w:sz w:val="24"/>
          <w:szCs w:val="24"/>
        </w:rPr>
      </w:pPr>
      <w:r w:rsidRPr="00F6194C">
        <w:rPr>
          <w:rFonts w:ascii="Times New Roman" w:hAnsi="Times New Roman"/>
          <w:sz w:val="24"/>
          <w:szCs w:val="24"/>
        </w:rPr>
        <w:t>Да</w:t>
      </w:r>
    </w:p>
    <w:p w:rsidR="003C2382" w:rsidRPr="00F6194C" w:rsidRDefault="003C2382" w:rsidP="00176158">
      <w:pPr>
        <w:pStyle w:val="a4"/>
        <w:numPr>
          <w:ilvl w:val="0"/>
          <w:numId w:val="31"/>
        </w:numPr>
        <w:spacing w:after="0" w:line="240" w:lineRule="auto"/>
        <w:rPr>
          <w:rFonts w:ascii="Times New Roman" w:hAnsi="Times New Roman"/>
          <w:sz w:val="24"/>
          <w:szCs w:val="24"/>
        </w:rPr>
      </w:pPr>
      <w:r w:rsidRPr="00F6194C">
        <w:rPr>
          <w:rFonts w:ascii="Times New Roman" w:hAnsi="Times New Roman"/>
          <w:sz w:val="24"/>
          <w:szCs w:val="24"/>
        </w:rPr>
        <w:t>Нет</w:t>
      </w:r>
    </w:p>
    <w:p w:rsidR="003C2382" w:rsidRPr="00F6194C" w:rsidRDefault="003C2382" w:rsidP="00176158">
      <w:pPr>
        <w:pStyle w:val="a4"/>
        <w:numPr>
          <w:ilvl w:val="0"/>
          <w:numId w:val="21"/>
        </w:numPr>
        <w:spacing w:before="120" w:after="120" w:line="240" w:lineRule="auto"/>
        <w:ind w:left="357" w:hanging="357"/>
        <w:contextualSpacing w:val="0"/>
        <w:rPr>
          <w:rFonts w:ascii="Times New Roman" w:hAnsi="Times New Roman"/>
          <w:b/>
          <w:sz w:val="24"/>
          <w:szCs w:val="24"/>
        </w:rPr>
      </w:pPr>
      <w:r w:rsidRPr="00F6194C">
        <w:rPr>
          <w:rFonts w:ascii="Times New Roman" w:hAnsi="Times New Roman"/>
          <w:b/>
          <w:sz w:val="24"/>
          <w:szCs w:val="24"/>
        </w:rPr>
        <w:t xml:space="preserve">Охарактеризуйте проведенные процедуры оценки образовательных результатов </w:t>
      </w:r>
      <w:r w:rsidRPr="00F6194C">
        <w:rPr>
          <w:rFonts w:ascii="Times New Roman" w:hAnsi="Times New Roman"/>
          <w:b/>
          <w:sz w:val="24"/>
          <w:szCs w:val="24"/>
        </w:rPr>
        <w:br/>
      </w:r>
      <w:r w:rsidRPr="00F6194C">
        <w:rPr>
          <w:rFonts w:ascii="Times New Roman" w:hAnsi="Times New Roman"/>
          <w:i/>
          <w:sz w:val="24"/>
          <w:szCs w:val="24"/>
        </w:rPr>
        <w:t>(при ответе «да» на предыдущий вопрос)</w:t>
      </w:r>
    </w:p>
    <w:p w:rsidR="003C2382" w:rsidRPr="00F6194C" w:rsidRDefault="003C2382" w:rsidP="003C2382">
      <w:pPr>
        <w:spacing w:before="120" w:after="120"/>
        <w:rPr>
          <w:rFonts w:ascii="Times New Roman" w:hAnsi="Times New Roman"/>
          <w:b/>
          <w:sz w:val="24"/>
          <w:szCs w:val="24"/>
        </w:rPr>
      </w:pPr>
    </w:p>
    <w:p w:rsidR="003C2382" w:rsidRPr="00F6194C" w:rsidRDefault="003C2382" w:rsidP="00176158">
      <w:pPr>
        <w:pStyle w:val="a4"/>
        <w:numPr>
          <w:ilvl w:val="0"/>
          <w:numId w:val="21"/>
        </w:numPr>
        <w:spacing w:before="120" w:after="120" w:line="240" w:lineRule="auto"/>
        <w:ind w:left="357" w:hanging="357"/>
        <w:contextualSpacing w:val="0"/>
        <w:rPr>
          <w:rFonts w:ascii="Times New Roman" w:hAnsi="Times New Roman"/>
          <w:b/>
          <w:sz w:val="24"/>
          <w:szCs w:val="24"/>
        </w:rPr>
      </w:pPr>
      <w:r w:rsidRPr="00F6194C">
        <w:rPr>
          <w:rFonts w:ascii="Times New Roman" w:hAnsi="Times New Roman"/>
          <w:b/>
          <w:sz w:val="24"/>
          <w:szCs w:val="24"/>
        </w:rPr>
        <w:t>Какие  мониторинги проводятся на муниципальном уровне?</w:t>
      </w:r>
      <w:r w:rsidRPr="00F6194C">
        <w:rPr>
          <w:rFonts w:ascii="Times New Roman" w:hAnsi="Times New Roman"/>
          <w:b/>
          <w:sz w:val="24"/>
          <w:szCs w:val="24"/>
        </w:rPr>
        <w:br/>
      </w:r>
      <w:r w:rsidRPr="00F6194C">
        <w:rPr>
          <w:rFonts w:ascii="Times New Roman" w:hAnsi="Times New Roman"/>
          <w:i/>
          <w:sz w:val="24"/>
          <w:szCs w:val="24"/>
        </w:rPr>
        <w:t>(можно выбрать несколько вариантов)</w:t>
      </w:r>
    </w:p>
    <w:p w:rsidR="003C2382" w:rsidRPr="00F6194C" w:rsidRDefault="003C2382" w:rsidP="00176158">
      <w:pPr>
        <w:pStyle w:val="a4"/>
        <w:numPr>
          <w:ilvl w:val="0"/>
          <w:numId w:val="12"/>
        </w:numPr>
        <w:spacing w:after="0" w:line="240" w:lineRule="auto"/>
        <w:rPr>
          <w:rFonts w:ascii="Times New Roman" w:hAnsi="Times New Roman"/>
          <w:sz w:val="24"/>
          <w:szCs w:val="24"/>
        </w:rPr>
      </w:pPr>
      <w:r w:rsidRPr="00F6194C">
        <w:rPr>
          <w:rFonts w:ascii="Times New Roman" w:hAnsi="Times New Roman"/>
          <w:sz w:val="24"/>
          <w:szCs w:val="24"/>
        </w:rPr>
        <w:t xml:space="preserve">Готовность первоклассников к обучению </w:t>
      </w:r>
    </w:p>
    <w:p w:rsidR="003C2382" w:rsidRPr="00F6194C" w:rsidRDefault="003C2382" w:rsidP="00176158">
      <w:pPr>
        <w:pStyle w:val="a4"/>
        <w:numPr>
          <w:ilvl w:val="0"/>
          <w:numId w:val="12"/>
        </w:numPr>
        <w:spacing w:after="0" w:line="240" w:lineRule="auto"/>
        <w:rPr>
          <w:rFonts w:ascii="Times New Roman" w:hAnsi="Times New Roman"/>
          <w:sz w:val="24"/>
          <w:szCs w:val="24"/>
        </w:rPr>
      </w:pPr>
      <w:r w:rsidRPr="00F6194C">
        <w:rPr>
          <w:rFonts w:ascii="Times New Roman" w:hAnsi="Times New Roman"/>
          <w:sz w:val="24"/>
          <w:szCs w:val="24"/>
        </w:rPr>
        <w:t>Стартовая диагностика на уровне начальной школы</w:t>
      </w:r>
    </w:p>
    <w:p w:rsidR="003C2382" w:rsidRPr="00F6194C" w:rsidRDefault="003C2382" w:rsidP="00176158">
      <w:pPr>
        <w:pStyle w:val="a4"/>
        <w:numPr>
          <w:ilvl w:val="0"/>
          <w:numId w:val="12"/>
        </w:numPr>
        <w:spacing w:after="0" w:line="240" w:lineRule="auto"/>
        <w:rPr>
          <w:rFonts w:ascii="Times New Roman" w:hAnsi="Times New Roman"/>
          <w:sz w:val="24"/>
          <w:szCs w:val="24"/>
        </w:rPr>
      </w:pPr>
      <w:r w:rsidRPr="00F6194C">
        <w:rPr>
          <w:rFonts w:ascii="Times New Roman" w:hAnsi="Times New Roman"/>
          <w:sz w:val="24"/>
          <w:szCs w:val="24"/>
        </w:rPr>
        <w:t>Стартовая диагностика на уровне основной школы</w:t>
      </w:r>
    </w:p>
    <w:p w:rsidR="003C2382" w:rsidRPr="00F6194C" w:rsidRDefault="003C2382" w:rsidP="00176158">
      <w:pPr>
        <w:pStyle w:val="a4"/>
        <w:numPr>
          <w:ilvl w:val="0"/>
          <w:numId w:val="12"/>
        </w:numPr>
        <w:spacing w:after="0" w:line="240" w:lineRule="auto"/>
        <w:rPr>
          <w:rFonts w:ascii="Times New Roman" w:hAnsi="Times New Roman"/>
          <w:sz w:val="24"/>
          <w:szCs w:val="24"/>
        </w:rPr>
      </w:pPr>
      <w:r w:rsidRPr="00F6194C">
        <w:rPr>
          <w:rFonts w:ascii="Times New Roman" w:hAnsi="Times New Roman"/>
          <w:sz w:val="24"/>
          <w:szCs w:val="24"/>
        </w:rPr>
        <w:t>Стартовая диагностика на уровне средней школы</w:t>
      </w:r>
    </w:p>
    <w:p w:rsidR="003C2382" w:rsidRPr="00F6194C" w:rsidRDefault="003C2382" w:rsidP="00176158">
      <w:pPr>
        <w:pStyle w:val="a4"/>
        <w:numPr>
          <w:ilvl w:val="0"/>
          <w:numId w:val="12"/>
        </w:numPr>
        <w:spacing w:after="0" w:line="240" w:lineRule="auto"/>
        <w:rPr>
          <w:rFonts w:ascii="Times New Roman" w:hAnsi="Times New Roman"/>
          <w:sz w:val="24"/>
          <w:szCs w:val="24"/>
        </w:rPr>
      </w:pPr>
      <w:r w:rsidRPr="00F6194C">
        <w:rPr>
          <w:rFonts w:ascii="Times New Roman" w:hAnsi="Times New Roman"/>
          <w:sz w:val="24"/>
          <w:szCs w:val="24"/>
        </w:rPr>
        <w:t xml:space="preserve">Оценка удовлетворенности участников образовательным процессом </w:t>
      </w:r>
    </w:p>
    <w:p w:rsidR="003C2382" w:rsidRPr="00F6194C" w:rsidRDefault="003C2382" w:rsidP="00176158">
      <w:pPr>
        <w:pStyle w:val="a4"/>
        <w:numPr>
          <w:ilvl w:val="0"/>
          <w:numId w:val="12"/>
        </w:numPr>
        <w:spacing w:after="0" w:line="240" w:lineRule="auto"/>
        <w:rPr>
          <w:rFonts w:ascii="Times New Roman" w:hAnsi="Times New Roman"/>
          <w:sz w:val="24"/>
          <w:szCs w:val="24"/>
        </w:rPr>
      </w:pPr>
      <w:r w:rsidRPr="00F6194C">
        <w:rPr>
          <w:rFonts w:ascii="Times New Roman" w:hAnsi="Times New Roman"/>
          <w:sz w:val="24"/>
          <w:szCs w:val="24"/>
        </w:rPr>
        <w:t xml:space="preserve">Оценка сформированности </w:t>
      </w:r>
      <w:proofErr w:type="spellStart"/>
      <w:r w:rsidRPr="00F6194C">
        <w:rPr>
          <w:rFonts w:ascii="Times New Roman" w:hAnsi="Times New Roman"/>
          <w:sz w:val="24"/>
          <w:szCs w:val="24"/>
        </w:rPr>
        <w:t>метапредметных</w:t>
      </w:r>
      <w:proofErr w:type="spellEnd"/>
      <w:r w:rsidRPr="00F6194C">
        <w:rPr>
          <w:rFonts w:ascii="Times New Roman" w:hAnsi="Times New Roman"/>
          <w:sz w:val="24"/>
          <w:szCs w:val="24"/>
        </w:rPr>
        <w:t xml:space="preserve"> результатов обучающихся (в каких классах?)</w:t>
      </w:r>
    </w:p>
    <w:p w:rsidR="003C2382" w:rsidRPr="00F6194C" w:rsidRDefault="003C2382" w:rsidP="00176158">
      <w:pPr>
        <w:pStyle w:val="a4"/>
        <w:numPr>
          <w:ilvl w:val="0"/>
          <w:numId w:val="12"/>
        </w:numPr>
        <w:spacing w:after="0" w:line="240" w:lineRule="auto"/>
        <w:rPr>
          <w:rFonts w:ascii="Times New Roman" w:hAnsi="Times New Roman"/>
          <w:sz w:val="24"/>
          <w:szCs w:val="24"/>
        </w:rPr>
      </w:pPr>
      <w:r w:rsidRPr="00F6194C">
        <w:rPr>
          <w:rFonts w:ascii="Times New Roman" w:hAnsi="Times New Roman"/>
          <w:sz w:val="24"/>
          <w:szCs w:val="24"/>
        </w:rPr>
        <w:t>Оценка проектной деятельности обучающихся (в каких классах? какие проекты?)</w:t>
      </w:r>
    </w:p>
    <w:p w:rsidR="003C2382" w:rsidRPr="00F6194C" w:rsidRDefault="003C2382" w:rsidP="00176158">
      <w:pPr>
        <w:pStyle w:val="a4"/>
        <w:numPr>
          <w:ilvl w:val="0"/>
          <w:numId w:val="12"/>
        </w:numPr>
        <w:spacing w:after="0" w:line="240" w:lineRule="auto"/>
        <w:rPr>
          <w:rFonts w:ascii="Times New Roman" w:hAnsi="Times New Roman"/>
          <w:sz w:val="24"/>
          <w:szCs w:val="24"/>
        </w:rPr>
      </w:pPr>
      <w:r w:rsidRPr="00F6194C">
        <w:rPr>
          <w:rFonts w:ascii="Times New Roman" w:hAnsi="Times New Roman"/>
          <w:sz w:val="24"/>
          <w:szCs w:val="24"/>
        </w:rPr>
        <w:t>Другое (что именно?)</w:t>
      </w:r>
    </w:p>
    <w:p w:rsidR="003C2382" w:rsidRPr="00F6194C" w:rsidRDefault="003C2382" w:rsidP="00176158">
      <w:pPr>
        <w:pStyle w:val="a4"/>
        <w:numPr>
          <w:ilvl w:val="0"/>
          <w:numId w:val="21"/>
        </w:numPr>
        <w:pBdr>
          <w:bottom w:val="single" w:sz="12" w:space="1" w:color="auto"/>
        </w:pBdr>
        <w:spacing w:before="120" w:after="120" w:line="240" w:lineRule="auto"/>
        <w:ind w:left="357" w:hanging="357"/>
        <w:contextualSpacing w:val="0"/>
        <w:rPr>
          <w:rFonts w:ascii="Times New Roman" w:hAnsi="Times New Roman"/>
          <w:b/>
          <w:sz w:val="24"/>
          <w:szCs w:val="24"/>
        </w:rPr>
      </w:pPr>
      <w:r w:rsidRPr="00F6194C">
        <w:rPr>
          <w:rFonts w:ascii="Times New Roman" w:hAnsi="Times New Roman"/>
          <w:b/>
          <w:sz w:val="24"/>
          <w:szCs w:val="24"/>
        </w:rPr>
        <w:t>Какие типы мероприятий, помимо оценочных процедур, проводятся в муниципалитете в рамках системы ОКО? (краткое описание)</w:t>
      </w:r>
    </w:p>
    <w:p w:rsidR="003C2382" w:rsidRPr="00F6194C" w:rsidRDefault="003C2382" w:rsidP="003C2382">
      <w:pPr>
        <w:pStyle w:val="a4"/>
        <w:pBdr>
          <w:bottom w:val="single" w:sz="12" w:space="1" w:color="auto"/>
        </w:pBdr>
        <w:spacing w:before="120" w:after="120"/>
        <w:ind w:left="357"/>
        <w:contextualSpacing w:val="0"/>
        <w:rPr>
          <w:rFonts w:ascii="Times New Roman" w:hAnsi="Times New Roman"/>
          <w:b/>
          <w:sz w:val="24"/>
          <w:szCs w:val="24"/>
        </w:rPr>
      </w:pPr>
    </w:p>
    <w:p w:rsidR="003C2382" w:rsidRPr="00F6194C" w:rsidRDefault="003C2382" w:rsidP="00176158">
      <w:pPr>
        <w:pStyle w:val="a4"/>
        <w:numPr>
          <w:ilvl w:val="0"/>
          <w:numId w:val="21"/>
        </w:numPr>
        <w:spacing w:before="120" w:after="120" w:line="240" w:lineRule="auto"/>
        <w:ind w:left="357" w:hanging="357"/>
        <w:contextualSpacing w:val="0"/>
        <w:rPr>
          <w:rFonts w:ascii="Times New Roman" w:hAnsi="Times New Roman"/>
          <w:b/>
          <w:sz w:val="24"/>
          <w:szCs w:val="24"/>
        </w:rPr>
      </w:pPr>
      <w:r w:rsidRPr="00F6194C">
        <w:rPr>
          <w:rFonts w:ascii="Times New Roman" w:hAnsi="Times New Roman"/>
          <w:b/>
          <w:sz w:val="24"/>
          <w:szCs w:val="24"/>
        </w:rPr>
        <w:t>В муниципалитете реализуются следующие мероприятия по повышению объективности оценочных процедур (региональных и муниципальных):</w:t>
      </w:r>
      <w:r w:rsidRPr="00F6194C">
        <w:rPr>
          <w:rFonts w:ascii="Times New Roman" w:hAnsi="Times New Roman"/>
          <w:b/>
          <w:sz w:val="24"/>
          <w:szCs w:val="24"/>
        </w:rPr>
        <w:br/>
      </w:r>
      <w:r w:rsidRPr="00F6194C">
        <w:rPr>
          <w:rFonts w:ascii="Times New Roman" w:hAnsi="Times New Roman"/>
          <w:i/>
          <w:sz w:val="24"/>
          <w:szCs w:val="24"/>
        </w:rPr>
        <w:t>(можно выбрать несколько вариантов)</w:t>
      </w:r>
    </w:p>
    <w:p w:rsidR="003C2382" w:rsidRPr="00F6194C" w:rsidRDefault="003C2382" w:rsidP="00176158">
      <w:pPr>
        <w:pStyle w:val="a4"/>
        <w:numPr>
          <w:ilvl w:val="0"/>
          <w:numId w:val="14"/>
        </w:numPr>
        <w:spacing w:after="0" w:line="240" w:lineRule="auto"/>
        <w:jc w:val="both"/>
        <w:rPr>
          <w:rFonts w:ascii="Times New Roman" w:hAnsi="Times New Roman"/>
          <w:sz w:val="24"/>
          <w:szCs w:val="24"/>
        </w:rPr>
      </w:pPr>
      <w:r w:rsidRPr="00F6194C">
        <w:rPr>
          <w:rFonts w:ascii="Times New Roman" w:hAnsi="Times New Roman"/>
          <w:sz w:val="24"/>
          <w:szCs w:val="24"/>
        </w:rPr>
        <w:t>утверждены единые муниципальные требования к организации процедур внешней оценки качества подготовки обучающихся муниципального уровня (указать ссылку на документ)</w:t>
      </w:r>
    </w:p>
    <w:p w:rsidR="003C2382" w:rsidRPr="00F6194C" w:rsidRDefault="003C2382" w:rsidP="00176158">
      <w:pPr>
        <w:pStyle w:val="a4"/>
        <w:numPr>
          <w:ilvl w:val="0"/>
          <w:numId w:val="14"/>
        </w:numPr>
        <w:spacing w:after="0" w:line="240" w:lineRule="auto"/>
        <w:jc w:val="both"/>
        <w:rPr>
          <w:rFonts w:ascii="Times New Roman" w:hAnsi="Times New Roman"/>
          <w:sz w:val="24"/>
          <w:szCs w:val="24"/>
        </w:rPr>
      </w:pPr>
      <w:r w:rsidRPr="00F6194C">
        <w:rPr>
          <w:rFonts w:ascii="Times New Roman" w:hAnsi="Times New Roman"/>
          <w:sz w:val="24"/>
          <w:szCs w:val="24"/>
        </w:rPr>
        <w:t xml:space="preserve">разработана единая муниципальная технология проведения внешней оценки качества подготовки </w:t>
      </w:r>
      <w:proofErr w:type="gramStart"/>
      <w:r w:rsidRPr="00F6194C">
        <w:rPr>
          <w:rFonts w:ascii="Times New Roman" w:hAnsi="Times New Roman"/>
          <w:sz w:val="24"/>
          <w:szCs w:val="24"/>
        </w:rPr>
        <w:t>обучающихся</w:t>
      </w:r>
      <w:proofErr w:type="gramEnd"/>
    </w:p>
    <w:p w:rsidR="003C2382" w:rsidRPr="00F6194C" w:rsidRDefault="003C2382" w:rsidP="00176158">
      <w:pPr>
        <w:pStyle w:val="a4"/>
        <w:numPr>
          <w:ilvl w:val="0"/>
          <w:numId w:val="14"/>
        </w:numPr>
        <w:spacing w:after="0" w:line="240" w:lineRule="auto"/>
        <w:jc w:val="both"/>
        <w:rPr>
          <w:rFonts w:ascii="Times New Roman" w:hAnsi="Times New Roman"/>
          <w:sz w:val="24"/>
          <w:szCs w:val="24"/>
        </w:rPr>
      </w:pPr>
      <w:r w:rsidRPr="00F6194C">
        <w:rPr>
          <w:rFonts w:ascii="Times New Roman" w:hAnsi="Times New Roman"/>
          <w:sz w:val="24"/>
          <w:szCs w:val="24"/>
        </w:rPr>
        <w:lastRenderedPageBreak/>
        <w:t>организовано присутствие общественных наблюдателей на всех оценочных процедурах</w:t>
      </w:r>
    </w:p>
    <w:p w:rsidR="003C2382" w:rsidRPr="00F6194C" w:rsidRDefault="003C2382" w:rsidP="00176158">
      <w:pPr>
        <w:pStyle w:val="a4"/>
        <w:numPr>
          <w:ilvl w:val="0"/>
          <w:numId w:val="14"/>
        </w:numPr>
        <w:spacing w:after="0" w:line="240" w:lineRule="auto"/>
        <w:jc w:val="both"/>
        <w:rPr>
          <w:rFonts w:ascii="Times New Roman" w:hAnsi="Times New Roman"/>
          <w:sz w:val="24"/>
          <w:szCs w:val="24"/>
        </w:rPr>
      </w:pPr>
      <w:r w:rsidRPr="00F6194C">
        <w:rPr>
          <w:rFonts w:ascii="Times New Roman" w:hAnsi="Times New Roman"/>
          <w:sz w:val="24"/>
          <w:szCs w:val="24"/>
        </w:rPr>
        <w:t>ведется разъяснительная работа на уровне ОО по обеспечению объективности результатов оценки</w:t>
      </w:r>
    </w:p>
    <w:p w:rsidR="003C2382" w:rsidRPr="00F6194C" w:rsidRDefault="003C2382" w:rsidP="00176158">
      <w:pPr>
        <w:pStyle w:val="a4"/>
        <w:numPr>
          <w:ilvl w:val="0"/>
          <w:numId w:val="14"/>
        </w:numPr>
        <w:spacing w:after="0" w:line="240" w:lineRule="auto"/>
        <w:jc w:val="both"/>
        <w:rPr>
          <w:rFonts w:ascii="Times New Roman" w:hAnsi="Times New Roman"/>
          <w:sz w:val="24"/>
          <w:szCs w:val="24"/>
        </w:rPr>
      </w:pPr>
      <w:r w:rsidRPr="00F6194C">
        <w:rPr>
          <w:rFonts w:ascii="Times New Roman" w:hAnsi="Times New Roman"/>
          <w:sz w:val="24"/>
          <w:szCs w:val="24"/>
        </w:rPr>
        <w:t>ведется анализ результатов школьных и муниципальных оценочных процедур на предмет выявления признаков необъективности</w:t>
      </w:r>
    </w:p>
    <w:p w:rsidR="003C2382" w:rsidRPr="00F6194C" w:rsidRDefault="003C2382" w:rsidP="00176158">
      <w:pPr>
        <w:pStyle w:val="a4"/>
        <w:numPr>
          <w:ilvl w:val="0"/>
          <w:numId w:val="14"/>
        </w:numPr>
        <w:spacing w:after="0" w:line="240" w:lineRule="auto"/>
        <w:jc w:val="both"/>
        <w:rPr>
          <w:rFonts w:ascii="Times New Roman" w:hAnsi="Times New Roman"/>
          <w:sz w:val="24"/>
          <w:szCs w:val="24"/>
        </w:rPr>
      </w:pPr>
      <w:r w:rsidRPr="00F6194C">
        <w:rPr>
          <w:rFonts w:ascii="Times New Roman" w:hAnsi="Times New Roman"/>
          <w:sz w:val="24"/>
          <w:szCs w:val="24"/>
        </w:rPr>
        <w:t>выявляются ОО с признаками необъективности результатов (указать ссылку на документ, указать количество таких ОО)</w:t>
      </w:r>
    </w:p>
    <w:p w:rsidR="003C2382" w:rsidRPr="00F6194C" w:rsidRDefault="003C2382" w:rsidP="00176158">
      <w:pPr>
        <w:pStyle w:val="a4"/>
        <w:numPr>
          <w:ilvl w:val="0"/>
          <w:numId w:val="14"/>
        </w:numPr>
        <w:spacing w:after="0" w:line="240" w:lineRule="auto"/>
        <w:rPr>
          <w:rFonts w:ascii="Times New Roman" w:hAnsi="Times New Roman"/>
          <w:sz w:val="24"/>
          <w:szCs w:val="24"/>
        </w:rPr>
      </w:pPr>
      <w:r w:rsidRPr="00F6194C">
        <w:rPr>
          <w:rFonts w:ascii="Times New Roman" w:hAnsi="Times New Roman"/>
          <w:sz w:val="24"/>
          <w:szCs w:val="24"/>
        </w:rPr>
        <w:t>организуется перепроверка работ ОО, где были выявлены признаки необъективности результатов</w:t>
      </w:r>
    </w:p>
    <w:p w:rsidR="003C2382" w:rsidRPr="00F6194C" w:rsidRDefault="003C2382" w:rsidP="00176158">
      <w:pPr>
        <w:pStyle w:val="a4"/>
        <w:numPr>
          <w:ilvl w:val="0"/>
          <w:numId w:val="14"/>
        </w:numPr>
        <w:spacing w:after="0" w:line="240" w:lineRule="auto"/>
        <w:rPr>
          <w:rFonts w:ascii="Times New Roman" w:hAnsi="Times New Roman"/>
          <w:sz w:val="24"/>
          <w:szCs w:val="24"/>
        </w:rPr>
      </w:pPr>
      <w:r w:rsidRPr="00F6194C">
        <w:rPr>
          <w:rFonts w:ascii="Times New Roman" w:hAnsi="Times New Roman"/>
          <w:sz w:val="24"/>
          <w:szCs w:val="24"/>
        </w:rPr>
        <w:t>анализируются результаты медалистов по итогам ЕГЭ (указать количество ОО, где 100% медалистов подтвердили медали высокими результатами на ЕГЭ – 2018)</w:t>
      </w:r>
    </w:p>
    <w:p w:rsidR="003C2382" w:rsidRPr="00F6194C" w:rsidRDefault="003C2382" w:rsidP="00176158">
      <w:pPr>
        <w:pStyle w:val="a4"/>
        <w:numPr>
          <w:ilvl w:val="0"/>
          <w:numId w:val="14"/>
        </w:numPr>
        <w:spacing w:after="0" w:line="240" w:lineRule="auto"/>
        <w:ind w:left="1134" w:hanging="425"/>
        <w:rPr>
          <w:rFonts w:ascii="Times New Roman" w:hAnsi="Times New Roman"/>
          <w:sz w:val="24"/>
          <w:szCs w:val="24"/>
        </w:rPr>
      </w:pPr>
      <w:r w:rsidRPr="00F6194C">
        <w:rPr>
          <w:rFonts w:ascii="Times New Roman" w:hAnsi="Times New Roman"/>
          <w:sz w:val="24"/>
          <w:szCs w:val="24"/>
        </w:rPr>
        <w:t xml:space="preserve">проводится сопоставление результатов </w:t>
      </w:r>
      <w:proofErr w:type="spellStart"/>
      <w:r w:rsidRPr="00F6194C">
        <w:rPr>
          <w:rFonts w:ascii="Times New Roman" w:hAnsi="Times New Roman"/>
          <w:sz w:val="24"/>
          <w:szCs w:val="24"/>
        </w:rPr>
        <w:t>внутришкольной</w:t>
      </w:r>
      <w:proofErr w:type="spellEnd"/>
      <w:r w:rsidRPr="00F6194C">
        <w:rPr>
          <w:rFonts w:ascii="Times New Roman" w:hAnsi="Times New Roman"/>
          <w:sz w:val="24"/>
          <w:szCs w:val="24"/>
        </w:rPr>
        <w:t xml:space="preserve"> оценки качества подготовки обучающихся с результатами  внешней оценки (указать количество ОО, в которых результаты соотносятся)</w:t>
      </w:r>
    </w:p>
    <w:p w:rsidR="003C2382" w:rsidRPr="00F6194C" w:rsidRDefault="003C2382" w:rsidP="00176158">
      <w:pPr>
        <w:pStyle w:val="a4"/>
        <w:numPr>
          <w:ilvl w:val="0"/>
          <w:numId w:val="14"/>
        </w:numPr>
        <w:spacing w:after="0" w:line="240" w:lineRule="auto"/>
        <w:rPr>
          <w:rFonts w:ascii="Times New Roman" w:hAnsi="Times New Roman"/>
          <w:sz w:val="24"/>
          <w:szCs w:val="24"/>
        </w:rPr>
      </w:pPr>
      <w:r w:rsidRPr="00F6194C">
        <w:rPr>
          <w:rFonts w:ascii="Times New Roman" w:hAnsi="Times New Roman"/>
          <w:sz w:val="24"/>
          <w:szCs w:val="24"/>
        </w:rPr>
        <w:t>другое (что именно?)</w:t>
      </w:r>
    </w:p>
    <w:p w:rsidR="003C2382" w:rsidRPr="00F6194C" w:rsidRDefault="003C2382" w:rsidP="003C2382">
      <w:pPr>
        <w:pStyle w:val="a4"/>
        <w:rPr>
          <w:rFonts w:ascii="Times New Roman" w:hAnsi="Times New Roman"/>
          <w:sz w:val="24"/>
          <w:szCs w:val="24"/>
        </w:rPr>
      </w:pPr>
    </w:p>
    <w:p w:rsidR="003C2382" w:rsidRPr="00F6194C" w:rsidRDefault="003C2382" w:rsidP="003C2382">
      <w:pPr>
        <w:pStyle w:val="a4"/>
        <w:rPr>
          <w:rFonts w:ascii="Times New Roman" w:hAnsi="Times New Roman"/>
          <w:sz w:val="24"/>
          <w:szCs w:val="24"/>
        </w:rPr>
      </w:pPr>
    </w:p>
    <w:p w:rsidR="003C2382" w:rsidRPr="00F6194C" w:rsidRDefault="003C2382" w:rsidP="00176158">
      <w:pPr>
        <w:pStyle w:val="a4"/>
        <w:numPr>
          <w:ilvl w:val="0"/>
          <w:numId w:val="21"/>
        </w:numPr>
        <w:spacing w:before="120" w:after="120" w:line="240" w:lineRule="auto"/>
        <w:ind w:left="357" w:hanging="357"/>
        <w:contextualSpacing w:val="0"/>
        <w:rPr>
          <w:rFonts w:ascii="Times New Roman" w:hAnsi="Times New Roman"/>
          <w:b/>
          <w:sz w:val="24"/>
          <w:szCs w:val="24"/>
        </w:rPr>
      </w:pPr>
      <w:r w:rsidRPr="00F6194C">
        <w:rPr>
          <w:rFonts w:ascii="Times New Roman" w:hAnsi="Times New Roman"/>
          <w:b/>
          <w:sz w:val="24"/>
          <w:szCs w:val="24"/>
        </w:rPr>
        <w:t xml:space="preserve">Используются ли в МО при анализе и принятии управленческих решений кластеры образовательных организаций (по уровню образовательных результатов, социальному составу контингента, материально-техническому обеспечению ОО кадровым ресурсам, иным признакам)? </w:t>
      </w:r>
    </w:p>
    <w:p w:rsidR="003C2382" w:rsidRPr="00F6194C" w:rsidRDefault="003C2382" w:rsidP="00176158">
      <w:pPr>
        <w:pStyle w:val="a4"/>
        <w:numPr>
          <w:ilvl w:val="0"/>
          <w:numId w:val="32"/>
        </w:numPr>
        <w:spacing w:after="0" w:line="240" w:lineRule="auto"/>
        <w:rPr>
          <w:rFonts w:ascii="Times New Roman" w:hAnsi="Times New Roman"/>
          <w:sz w:val="24"/>
          <w:szCs w:val="24"/>
        </w:rPr>
      </w:pPr>
      <w:r w:rsidRPr="00F6194C">
        <w:rPr>
          <w:rFonts w:ascii="Times New Roman" w:hAnsi="Times New Roman"/>
          <w:sz w:val="24"/>
          <w:szCs w:val="24"/>
        </w:rPr>
        <w:t>Да (укажите признаки и ссылку на документы)</w:t>
      </w:r>
    </w:p>
    <w:p w:rsidR="003C2382" w:rsidRPr="00F6194C" w:rsidRDefault="003C2382" w:rsidP="00176158">
      <w:pPr>
        <w:pStyle w:val="a4"/>
        <w:numPr>
          <w:ilvl w:val="0"/>
          <w:numId w:val="32"/>
        </w:numPr>
        <w:spacing w:after="0" w:line="240" w:lineRule="auto"/>
        <w:rPr>
          <w:rFonts w:ascii="Times New Roman" w:hAnsi="Times New Roman"/>
          <w:sz w:val="24"/>
          <w:szCs w:val="24"/>
        </w:rPr>
      </w:pPr>
      <w:r w:rsidRPr="00F6194C">
        <w:rPr>
          <w:rFonts w:ascii="Times New Roman" w:hAnsi="Times New Roman"/>
          <w:sz w:val="24"/>
          <w:szCs w:val="24"/>
        </w:rPr>
        <w:t>Нет</w:t>
      </w:r>
    </w:p>
    <w:p w:rsidR="003C2382" w:rsidRPr="00F6194C" w:rsidRDefault="003C2382" w:rsidP="00176158">
      <w:pPr>
        <w:pStyle w:val="a4"/>
        <w:numPr>
          <w:ilvl w:val="0"/>
          <w:numId w:val="21"/>
        </w:numPr>
        <w:pBdr>
          <w:bottom w:val="single" w:sz="12" w:space="1" w:color="auto"/>
        </w:pBdr>
        <w:spacing w:before="120" w:after="120" w:line="240" w:lineRule="auto"/>
        <w:ind w:left="357" w:hanging="357"/>
        <w:contextualSpacing w:val="0"/>
        <w:rPr>
          <w:rFonts w:ascii="Times New Roman" w:hAnsi="Times New Roman"/>
          <w:b/>
          <w:sz w:val="24"/>
          <w:szCs w:val="24"/>
        </w:rPr>
      </w:pPr>
      <w:r w:rsidRPr="00F6194C">
        <w:rPr>
          <w:rFonts w:ascii="Times New Roman" w:hAnsi="Times New Roman"/>
          <w:b/>
          <w:sz w:val="24"/>
          <w:szCs w:val="24"/>
        </w:rPr>
        <w:t xml:space="preserve">Какие кластеры используются? </w:t>
      </w:r>
      <w:r w:rsidRPr="00F6194C">
        <w:rPr>
          <w:rFonts w:ascii="Times New Roman" w:hAnsi="Times New Roman"/>
          <w:sz w:val="24"/>
          <w:szCs w:val="24"/>
        </w:rPr>
        <w:t>(краткое описание)</w:t>
      </w:r>
    </w:p>
    <w:p w:rsidR="003C2382" w:rsidRPr="00F6194C" w:rsidRDefault="003C2382" w:rsidP="003C2382">
      <w:pPr>
        <w:pStyle w:val="a4"/>
        <w:spacing w:before="120" w:after="120"/>
        <w:ind w:left="357"/>
        <w:contextualSpacing w:val="0"/>
        <w:rPr>
          <w:rFonts w:ascii="Times New Roman" w:hAnsi="Times New Roman"/>
          <w:b/>
          <w:sz w:val="24"/>
          <w:szCs w:val="24"/>
        </w:rPr>
      </w:pPr>
      <w:r w:rsidRPr="00F6194C">
        <w:rPr>
          <w:rFonts w:ascii="Times New Roman" w:hAnsi="Times New Roman"/>
          <w:b/>
          <w:sz w:val="24"/>
          <w:szCs w:val="24"/>
        </w:rPr>
        <w:t>_______________</w:t>
      </w:r>
    </w:p>
    <w:p w:rsidR="003C2382" w:rsidRPr="00F6194C" w:rsidRDefault="003C2382" w:rsidP="00176158">
      <w:pPr>
        <w:pStyle w:val="a4"/>
        <w:numPr>
          <w:ilvl w:val="0"/>
          <w:numId w:val="21"/>
        </w:numPr>
        <w:spacing w:before="120" w:after="120" w:line="240" w:lineRule="auto"/>
        <w:ind w:left="357" w:hanging="357"/>
        <w:contextualSpacing w:val="0"/>
        <w:rPr>
          <w:rFonts w:ascii="Times New Roman" w:hAnsi="Times New Roman"/>
          <w:b/>
          <w:spacing w:val="-6"/>
          <w:sz w:val="24"/>
          <w:szCs w:val="24"/>
        </w:rPr>
      </w:pPr>
      <w:r w:rsidRPr="00F6194C">
        <w:rPr>
          <w:rFonts w:ascii="Times New Roman" w:hAnsi="Times New Roman"/>
          <w:b/>
          <w:spacing w:val="-6"/>
          <w:sz w:val="24"/>
          <w:szCs w:val="24"/>
        </w:rPr>
        <w:t>Разработана ли в МО система оценки эффективности работы руководителей ОО?</w:t>
      </w:r>
    </w:p>
    <w:p w:rsidR="003C2382" w:rsidRPr="00F6194C" w:rsidRDefault="003C2382" w:rsidP="00176158">
      <w:pPr>
        <w:pStyle w:val="a4"/>
        <w:numPr>
          <w:ilvl w:val="0"/>
          <w:numId w:val="33"/>
        </w:numPr>
        <w:spacing w:after="0" w:line="240" w:lineRule="auto"/>
        <w:jc w:val="both"/>
        <w:rPr>
          <w:rFonts w:ascii="Times New Roman" w:hAnsi="Times New Roman"/>
          <w:sz w:val="24"/>
          <w:szCs w:val="24"/>
        </w:rPr>
      </w:pPr>
      <w:r w:rsidRPr="00F6194C">
        <w:rPr>
          <w:rFonts w:ascii="Times New Roman" w:hAnsi="Times New Roman"/>
          <w:sz w:val="24"/>
          <w:szCs w:val="24"/>
        </w:rPr>
        <w:t>Да (опишите систему, принятую в муниципалитете, или укажите ссылку на документ муниципального уровня)</w:t>
      </w:r>
    </w:p>
    <w:p w:rsidR="003C2382" w:rsidRPr="00F6194C" w:rsidRDefault="003C2382" w:rsidP="00176158">
      <w:pPr>
        <w:pStyle w:val="a4"/>
        <w:numPr>
          <w:ilvl w:val="0"/>
          <w:numId w:val="33"/>
        </w:numPr>
        <w:spacing w:after="0" w:line="240" w:lineRule="auto"/>
        <w:rPr>
          <w:rFonts w:ascii="Times New Roman" w:hAnsi="Times New Roman"/>
          <w:sz w:val="24"/>
          <w:szCs w:val="24"/>
        </w:rPr>
      </w:pPr>
      <w:r w:rsidRPr="00F6194C">
        <w:rPr>
          <w:rFonts w:ascii="Times New Roman" w:hAnsi="Times New Roman"/>
          <w:sz w:val="24"/>
          <w:szCs w:val="24"/>
        </w:rPr>
        <w:t>Нет</w:t>
      </w:r>
    </w:p>
    <w:p w:rsidR="003C2382" w:rsidRPr="00F6194C" w:rsidRDefault="003C2382" w:rsidP="003C2382">
      <w:pPr>
        <w:pStyle w:val="a4"/>
        <w:ind w:left="1068"/>
        <w:rPr>
          <w:rFonts w:ascii="Times New Roman" w:hAnsi="Times New Roman"/>
          <w:sz w:val="24"/>
          <w:szCs w:val="24"/>
        </w:rPr>
      </w:pPr>
    </w:p>
    <w:p w:rsidR="003C2382" w:rsidRPr="00F6194C" w:rsidRDefault="003C2382" w:rsidP="00176158">
      <w:pPr>
        <w:pStyle w:val="a4"/>
        <w:numPr>
          <w:ilvl w:val="0"/>
          <w:numId w:val="21"/>
        </w:numPr>
        <w:spacing w:before="120" w:after="120" w:line="240" w:lineRule="auto"/>
        <w:ind w:left="357" w:hanging="357"/>
        <w:contextualSpacing w:val="0"/>
        <w:jc w:val="both"/>
        <w:rPr>
          <w:rFonts w:ascii="Times New Roman" w:hAnsi="Times New Roman"/>
          <w:b/>
          <w:sz w:val="24"/>
          <w:szCs w:val="24"/>
        </w:rPr>
      </w:pPr>
      <w:r w:rsidRPr="00F6194C">
        <w:rPr>
          <w:rFonts w:ascii="Times New Roman" w:hAnsi="Times New Roman"/>
          <w:b/>
          <w:sz w:val="24"/>
          <w:szCs w:val="24"/>
        </w:rPr>
        <w:t>Осуществляется ли методическая поддержка учителей на муниципальном уровне?</w:t>
      </w:r>
      <w:r w:rsidRPr="00F6194C">
        <w:rPr>
          <w:rFonts w:ascii="Times New Roman" w:hAnsi="Times New Roman"/>
          <w:b/>
          <w:sz w:val="24"/>
          <w:szCs w:val="24"/>
        </w:rPr>
        <w:br/>
      </w:r>
      <w:r w:rsidRPr="00F6194C">
        <w:rPr>
          <w:rFonts w:ascii="Times New Roman" w:hAnsi="Times New Roman"/>
          <w:i/>
          <w:sz w:val="24"/>
          <w:szCs w:val="24"/>
        </w:rPr>
        <w:t>(можно выбрать несколько вариантов)</w:t>
      </w:r>
    </w:p>
    <w:p w:rsidR="003C2382" w:rsidRPr="00F6194C" w:rsidRDefault="003C2382" w:rsidP="00176158">
      <w:pPr>
        <w:pStyle w:val="a4"/>
        <w:numPr>
          <w:ilvl w:val="0"/>
          <w:numId w:val="34"/>
        </w:numPr>
        <w:spacing w:after="0" w:line="240" w:lineRule="auto"/>
        <w:rPr>
          <w:rFonts w:ascii="Times New Roman" w:hAnsi="Times New Roman"/>
          <w:sz w:val="24"/>
          <w:szCs w:val="24"/>
        </w:rPr>
      </w:pPr>
      <w:r w:rsidRPr="00F6194C">
        <w:rPr>
          <w:rFonts w:ascii="Times New Roman" w:hAnsi="Times New Roman"/>
          <w:sz w:val="24"/>
          <w:szCs w:val="24"/>
        </w:rPr>
        <w:t xml:space="preserve">Да, </w:t>
      </w:r>
      <w:proofErr w:type="spellStart"/>
      <w:r w:rsidRPr="00F6194C">
        <w:rPr>
          <w:rFonts w:ascii="Times New Roman" w:hAnsi="Times New Roman"/>
          <w:sz w:val="24"/>
          <w:szCs w:val="24"/>
        </w:rPr>
        <w:t>очно</w:t>
      </w:r>
      <w:proofErr w:type="spellEnd"/>
    </w:p>
    <w:p w:rsidR="003C2382" w:rsidRPr="00F6194C" w:rsidRDefault="003C2382" w:rsidP="00176158">
      <w:pPr>
        <w:pStyle w:val="a4"/>
        <w:numPr>
          <w:ilvl w:val="0"/>
          <w:numId w:val="34"/>
        </w:numPr>
        <w:spacing w:after="0" w:line="240" w:lineRule="auto"/>
        <w:rPr>
          <w:rFonts w:ascii="Times New Roman" w:hAnsi="Times New Roman"/>
          <w:sz w:val="24"/>
          <w:szCs w:val="24"/>
        </w:rPr>
      </w:pPr>
      <w:r w:rsidRPr="00F6194C">
        <w:rPr>
          <w:rFonts w:ascii="Times New Roman" w:hAnsi="Times New Roman"/>
          <w:sz w:val="24"/>
          <w:szCs w:val="24"/>
        </w:rPr>
        <w:t>Да, в дистанционной форме</w:t>
      </w:r>
    </w:p>
    <w:p w:rsidR="003C2382" w:rsidRPr="00F6194C" w:rsidRDefault="003C2382" w:rsidP="00176158">
      <w:pPr>
        <w:pStyle w:val="a4"/>
        <w:numPr>
          <w:ilvl w:val="0"/>
          <w:numId w:val="34"/>
        </w:numPr>
        <w:spacing w:after="0" w:line="240" w:lineRule="auto"/>
        <w:rPr>
          <w:rFonts w:ascii="Times New Roman" w:hAnsi="Times New Roman"/>
          <w:sz w:val="24"/>
          <w:szCs w:val="24"/>
        </w:rPr>
      </w:pPr>
      <w:r w:rsidRPr="00F6194C">
        <w:rPr>
          <w:rFonts w:ascii="Times New Roman" w:hAnsi="Times New Roman"/>
          <w:sz w:val="24"/>
          <w:szCs w:val="24"/>
        </w:rPr>
        <w:t>Нет, не осуществляется</w:t>
      </w:r>
    </w:p>
    <w:p w:rsidR="003C2382" w:rsidRPr="00F6194C" w:rsidRDefault="003C2382" w:rsidP="00176158">
      <w:pPr>
        <w:pStyle w:val="a4"/>
        <w:numPr>
          <w:ilvl w:val="0"/>
          <w:numId w:val="34"/>
        </w:numPr>
        <w:spacing w:after="0" w:line="240" w:lineRule="auto"/>
        <w:rPr>
          <w:rFonts w:ascii="Times New Roman" w:hAnsi="Times New Roman"/>
          <w:sz w:val="24"/>
          <w:szCs w:val="24"/>
        </w:rPr>
      </w:pPr>
      <w:r w:rsidRPr="00F6194C">
        <w:rPr>
          <w:rFonts w:ascii="Times New Roman" w:hAnsi="Times New Roman"/>
          <w:sz w:val="24"/>
          <w:szCs w:val="24"/>
        </w:rPr>
        <w:t>Другое (что именно?)</w:t>
      </w:r>
    </w:p>
    <w:p w:rsidR="003C2382" w:rsidRPr="00F6194C" w:rsidRDefault="003C2382" w:rsidP="00176158">
      <w:pPr>
        <w:pStyle w:val="a4"/>
        <w:numPr>
          <w:ilvl w:val="0"/>
          <w:numId w:val="21"/>
        </w:numPr>
        <w:spacing w:before="120" w:after="120" w:line="240" w:lineRule="auto"/>
        <w:ind w:left="357" w:hanging="357"/>
        <w:contextualSpacing w:val="0"/>
        <w:rPr>
          <w:rFonts w:ascii="Times New Roman" w:hAnsi="Times New Roman"/>
          <w:b/>
          <w:sz w:val="24"/>
          <w:szCs w:val="24"/>
        </w:rPr>
      </w:pPr>
      <w:r w:rsidRPr="00F6194C">
        <w:rPr>
          <w:rFonts w:ascii="Times New Roman" w:hAnsi="Times New Roman"/>
          <w:b/>
          <w:sz w:val="24"/>
          <w:szCs w:val="24"/>
        </w:rPr>
        <w:t xml:space="preserve">Реализуются ли в муниципалитете сетевые формы взаимодействия при проведении методической работы? </w:t>
      </w:r>
    </w:p>
    <w:p w:rsidR="003C2382" w:rsidRPr="00F6194C" w:rsidRDefault="003C2382" w:rsidP="00176158">
      <w:pPr>
        <w:pStyle w:val="a4"/>
        <w:numPr>
          <w:ilvl w:val="0"/>
          <w:numId w:val="35"/>
        </w:numPr>
        <w:spacing w:after="0" w:line="240" w:lineRule="auto"/>
        <w:rPr>
          <w:rFonts w:ascii="Times New Roman" w:hAnsi="Times New Roman"/>
          <w:sz w:val="24"/>
          <w:szCs w:val="24"/>
        </w:rPr>
      </w:pPr>
      <w:r w:rsidRPr="00F6194C">
        <w:rPr>
          <w:rFonts w:ascii="Times New Roman" w:hAnsi="Times New Roman"/>
          <w:sz w:val="24"/>
          <w:szCs w:val="24"/>
        </w:rPr>
        <w:t>Да, между методическими объединениями ОО (укажите ссылку на информационный ресурс)</w:t>
      </w:r>
    </w:p>
    <w:p w:rsidR="003C2382" w:rsidRPr="00F6194C" w:rsidRDefault="003C2382" w:rsidP="00176158">
      <w:pPr>
        <w:pStyle w:val="a4"/>
        <w:numPr>
          <w:ilvl w:val="0"/>
          <w:numId w:val="35"/>
        </w:numPr>
        <w:spacing w:after="0" w:line="240" w:lineRule="auto"/>
        <w:rPr>
          <w:rFonts w:ascii="Times New Roman" w:hAnsi="Times New Roman"/>
          <w:sz w:val="24"/>
          <w:szCs w:val="24"/>
        </w:rPr>
      </w:pPr>
      <w:r w:rsidRPr="00F6194C">
        <w:rPr>
          <w:rFonts w:ascii="Times New Roman" w:hAnsi="Times New Roman"/>
          <w:sz w:val="24"/>
          <w:szCs w:val="24"/>
        </w:rPr>
        <w:t>Да, между учителями (укажите ссылку на информационный ресурс)</w:t>
      </w:r>
    </w:p>
    <w:p w:rsidR="003C2382" w:rsidRPr="00F6194C" w:rsidRDefault="003C2382" w:rsidP="00176158">
      <w:pPr>
        <w:pStyle w:val="a4"/>
        <w:numPr>
          <w:ilvl w:val="0"/>
          <w:numId w:val="35"/>
        </w:numPr>
        <w:spacing w:after="0" w:line="240" w:lineRule="auto"/>
        <w:rPr>
          <w:rFonts w:ascii="Times New Roman" w:hAnsi="Times New Roman"/>
          <w:sz w:val="24"/>
          <w:szCs w:val="24"/>
        </w:rPr>
      </w:pPr>
      <w:r w:rsidRPr="00F6194C">
        <w:rPr>
          <w:rFonts w:ascii="Times New Roman" w:hAnsi="Times New Roman"/>
          <w:sz w:val="24"/>
          <w:szCs w:val="24"/>
        </w:rPr>
        <w:t>Нет, не реализуется</w:t>
      </w:r>
    </w:p>
    <w:p w:rsidR="003C2382" w:rsidRPr="00F6194C" w:rsidRDefault="003C2382" w:rsidP="00176158">
      <w:pPr>
        <w:pStyle w:val="a4"/>
        <w:numPr>
          <w:ilvl w:val="0"/>
          <w:numId w:val="21"/>
        </w:numPr>
        <w:spacing w:before="120" w:after="120" w:line="240" w:lineRule="auto"/>
        <w:ind w:left="357" w:hanging="357"/>
        <w:contextualSpacing w:val="0"/>
        <w:jc w:val="both"/>
        <w:rPr>
          <w:rFonts w:ascii="Times New Roman" w:hAnsi="Times New Roman"/>
          <w:b/>
          <w:spacing w:val="-6"/>
          <w:sz w:val="24"/>
          <w:szCs w:val="24"/>
        </w:rPr>
      </w:pPr>
      <w:r w:rsidRPr="00F6194C">
        <w:rPr>
          <w:rFonts w:ascii="Times New Roman" w:hAnsi="Times New Roman"/>
          <w:b/>
          <w:spacing w:val="-6"/>
          <w:sz w:val="24"/>
          <w:szCs w:val="24"/>
        </w:rPr>
        <w:t>Существуют ли в муниципалитете ассоциации или методические объединения учителей?</w:t>
      </w:r>
    </w:p>
    <w:p w:rsidR="003C2382" w:rsidRPr="00F6194C" w:rsidRDefault="003C2382" w:rsidP="00176158">
      <w:pPr>
        <w:pStyle w:val="a4"/>
        <w:numPr>
          <w:ilvl w:val="0"/>
          <w:numId w:val="36"/>
        </w:numPr>
        <w:spacing w:after="0" w:line="240" w:lineRule="auto"/>
        <w:rPr>
          <w:rFonts w:ascii="Times New Roman" w:hAnsi="Times New Roman"/>
          <w:sz w:val="24"/>
          <w:szCs w:val="24"/>
        </w:rPr>
      </w:pPr>
      <w:r w:rsidRPr="00F6194C">
        <w:rPr>
          <w:rFonts w:ascii="Times New Roman" w:hAnsi="Times New Roman"/>
          <w:sz w:val="24"/>
          <w:szCs w:val="24"/>
        </w:rPr>
        <w:t>Да (опишите цели их работы, укажите ссылку на информационный ресурс)</w:t>
      </w:r>
    </w:p>
    <w:p w:rsidR="003C2382" w:rsidRPr="00F6194C" w:rsidRDefault="003C2382" w:rsidP="00176158">
      <w:pPr>
        <w:pStyle w:val="a4"/>
        <w:numPr>
          <w:ilvl w:val="0"/>
          <w:numId w:val="36"/>
        </w:numPr>
        <w:spacing w:after="0" w:line="240" w:lineRule="auto"/>
        <w:rPr>
          <w:rFonts w:ascii="Times New Roman" w:hAnsi="Times New Roman"/>
          <w:sz w:val="24"/>
          <w:szCs w:val="24"/>
        </w:rPr>
      </w:pPr>
      <w:r w:rsidRPr="00F6194C">
        <w:rPr>
          <w:rFonts w:ascii="Times New Roman" w:hAnsi="Times New Roman"/>
          <w:sz w:val="24"/>
          <w:szCs w:val="24"/>
        </w:rPr>
        <w:t>Нет</w:t>
      </w:r>
    </w:p>
    <w:p w:rsidR="003C2382" w:rsidRPr="00F6194C" w:rsidRDefault="003C2382" w:rsidP="00176158">
      <w:pPr>
        <w:pStyle w:val="a4"/>
        <w:numPr>
          <w:ilvl w:val="0"/>
          <w:numId w:val="21"/>
        </w:numPr>
        <w:spacing w:before="120" w:after="120" w:line="240" w:lineRule="auto"/>
        <w:ind w:left="357" w:hanging="357"/>
        <w:contextualSpacing w:val="0"/>
        <w:jc w:val="both"/>
        <w:rPr>
          <w:rFonts w:ascii="Times New Roman" w:hAnsi="Times New Roman"/>
          <w:b/>
          <w:sz w:val="24"/>
          <w:szCs w:val="24"/>
        </w:rPr>
      </w:pPr>
      <w:r w:rsidRPr="00F6194C">
        <w:rPr>
          <w:rFonts w:ascii="Times New Roman" w:hAnsi="Times New Roman"/>
          <w:b/>
          <w:sz w:val="24"/>
          <w:szCs w:val="24"/>
        </w:rPr>
        <w:lastRenderedPageBreak/>
        <w:t xml:space="preserve">В муниципалитете для поддержки функционирования школьных методических объединений: </w:t>
      </w:r>
      <w:r w:rsidRPr="00F6194C">
        <w:rPr>
          <w:rFonts w:ascii="Times New Roman" w:hAnsi="Times New Roman"/>
          <w:b/>
          <w:sz w:val="24"/>
          <w:szCs w:val="24"/>
        </w:rPr>
        <w:br/>
      </w:r>
      <w:r w:rsidRPr="00F6194C">
        <w:rPr>
          <w:rFonts w:ascii="Times New Roman" w:hAnsi="Times New Roman"/>
          <w:i/>
          <w:sz w:val="24"/>
          <w:szCs w:val="24"/>
        </w:rPr>
        <w:t>(можно выбрать несколько вариантов)</w:t>
      </w:r>
    </w:p>
    <w:p w:rsidR="003C2382" w:rsidRPr="00F6194C" w:rsidRDefault="003C2382" w:rsidP="00176158">
      <w:pPr>
        <w:pStyle w:val="a4"/>
        <w:numPr>
          <w:ilvl w:val="0"/>
          <w:numId w:val="37"/>
        </w:numPr>
        <w:spacing w:after="0" w:line="240" w:lineRule="auto"/>
        <w:jc w:val="both"/>
        <w:rPr>
          <w:rFonts w:ascii="Times New Roman" w:hAnsi="Times New Roman"/>
          <w:sz w:val="24"/>
          <w:szCs w:val="24"/>
        </w:rPr>
      </w:pPr>
      <w:r w:rsidRPr="00F6194C">
        <w:rPr>
          <w:rFonts w:ascii="Times New Roman" w:hAnsi="Times New Roman"/>
          <w:sz w:val="24"/>
          <w:szCs w:val="24"/>
        </w:rPr>
        <w:t xml:space="preserve">разработана и поддерживается система </w:t>
      </w:r>
      <w:proofErr w:type="spellStart"/>
      <w:r w:rsidRPr="00F6194C">
        <w:rPr>
          <w:rFonts w:ascii="Times New Roman" w:hAnsi="Times New Roman"/>
          <w:sz w:val="24"/>
          <w:szCs w:val="24"/>
        </w:rPr>
        <w:t>внутришкольного</w:t>
      </w:r>
      <w:proofErr w:type="spellEnd"/>
      <w:r w:rsidRPr="00F6194C">
        <w:rPr>
          <w:rFonts w:ascii="Times New Roman" w:hAnsi="Times New Roman"/>
          <w:sz w:val="24"/>
          <w:szCs w:val="24"/>
        </w:rPr>
        <w:t xml:space="preserve"> наставничества (укажите ссылку на документ)</w:t>
      </w:r>
    </w:p>
    <w:p w:rsidR="003C2382" w:rsidRPr="00F6194C" w:rsidRDefault="003C2382" w:rsidP="00176158">
      <w:pPr>
        <w:pStyle w:val="a4"/>
        <w:numPr>
          <w:ilvl w:val="0"/>
          <w:numId w:val="37"/>
        </w:numPr>
        <w:spacing w:after="0" w:line="240" w:lineRule="auto"/>
        <w:jc w:val="both"/>
        <w:rPr>
          <w:rFonts w:ascii="Times New Roman" w:hAnsi="Times New Roman"/>
          <w:sz w:val="24"/>
          <w:szCs w:val="24"/>
        </w:rPr>
      </w:pPr>
      <w:r w:rsidRPr="00F6194C">
        <w:rPr>
          <w:rFonts w:ascii="Times New Roman" w:hAnsi="Times New Roman"/>
          <w:sz w:val="24"/>
          <w:szCs w:val="24"/>
        </w:rPr>
        <w:t>разработана и поддерживается система межшкольного наставничества (укажите ссылку на документ)</w:t>
      </w:r>
    </w:p>
    <w:p w:rsidR="003C2382" w:rsidRPr="00F6194C" w:rsidRDefault="003C2382" w:rsidP="00176158">
      <w:pPr>
        <w:pStyle w:val="a4"/>
        <w:numPr>
          <w:ilvl w:val="0"/>
          <w:numId w:val="37"/>
        </w:numPr>
        <w:spacing w:after="0" w:line="240" w:lineRule="auto"/>
        <w:jc w:val="both"/>
        <w:rPr>
          <w:rFonts w:ascii="Times New Roman" w:hAnsi="Times New Roman"/>
          <w:sz w:val="24"/>
          <w:szCs w:val="24"/>
        </w:rPr>
      </w:pPr>
      <w:r w:rsidRPr="00F6194C">
        <w:rPr>
          <w:rFonts w:ascii="Times New Roman" w:hAnsi="Times New Roman"/>
          <w:sz w:val="24"/>
          <w:szCs w:val="24"/>
        </w:rPr>
        <w:t>разработаны формы положений о школьных методических объединениях (укажите ссылку на документ)</w:t>
      </w:r>
    </w:p>
    <w:p w:rsidR="003C2382" w:rsidRPr="00F6194C" w:rsidRDefault="003C2382" w:rsidP="00176158">
      <w:pPr>
        <w:pStyle w:val="a4"/>
        <w:numPr>
          <w:ilvl w:val="0"/>
          <w:numId w:val="37"/>
        </w:numPr>
        <w:spacing w:after="0" w:line="240" w:lineRule="auto"/>
        <w:rPr>
          <w:rFonts w:ascii="Times New Roman" w:hAnsi="Times New Roman"/>
          <w:sz w:val="24"/>
          <w:szCs w:val="24"/>
        </w:rPr>
      </w:pPr>
      <w:r w:rsidRPr="00F6194C">
        <w:rPr>
          <w:rFonts w:ascii="Times New Roman" w:hAnsi="Times New Roman"/>
          <w:sz w:val="24"/>
          <w:szCs w:val="24"/>
        </w:rPr>
        <w:t>другое (что?)</w:t>
      </w:r>
    </w:p>
    <w:p w:rsidR="003C2382" w:rsidRPr="00F6194C" w:rsidRDefault="003C2382" w:rsidP="00176158">
      <w:pPr>
        <w:pStyle w:val="a4"/>
        <w:numPr>
          <w:ilvl w:val="0"/>
          <w:numId w:val="37"/>
        </w:numPr>
        <w:spacing w:after="0" w:line="240" w:lineRule="auto"/>
        <w:rPr>
          <w:rFonts w:ascii="Times New Roman" w:hAnsi="Times New Roman"/>
          <w:sz w:val="24"/>
          <w:szCs w:val="24"/>
        </w:rPr>
      </w:pPr>
      <w:r w:rsidRPr="00F6194C">
        <w:rPr>
          <w:rFonts w:ascii="Times New Roman" w:hAnsi="Times New Roman"/>
          <w:sz w:val="24"/>
          <w:szCs w:val="24"/>
        </w:rPr>
        <w:t>система не разработана</w:t>
      </w:r>
    </w:p>
    <w:p w:rsidR="003C2382" w:rsidRPr="00F6194C" w:rsidRDefault="003C2382" w:rsidP="00176158">
      <w:pPr>
        <w:pStyle w:val="a4"/>
        <w:numPr>
          <w:ilvl w:val="0"/>
          <w:numId w:val="21"/>
        </w:numPr>
        <w:spacing w:before="120" w:after="120" w:line="240" w:lineRule="auto"/>
        <w:ind w:left="357" w:hanging="357"/>
        <w:contextualSpacing w:val="0"/>
        <w:rPr>
          <w:rFonts w:ascii="Times New Roman" w:hAnsi="Times New Roman"/>
          <w:b/>
          <w:sz w:val="24"/>
          <w:szCs w:val="24"/>
        </w:rPr>
      </w:pPr>
      <w:r w:rsidRPr="00F6194C">
        <w:rPr>
          <w:rFonts w:ascii="Times New Roman" w:hAnsi="Times New Roman"/>
          <w:b/>
          <w:sz w:val="24"/>
          <w:szCs w:val="24"/>
        </w:rPr>
        <w:t xml:space="preserve">Лучшие образовательные практики, реализуемые в ОО муниципалитета, выявляются в первую очередь на основании: </w:t>
      </w:r>
      <w:r w:rsidRPr="00F6194C">
        <w:rPr>
          <w:rFonts w:ascii="Times New Roman" w:hAnsi="Times New Roman"/>
          <w:b/>
          <w:sz w:val="24"/>
          <w:szCs w:val="24"/>
        </w:rPr>
        <w:br/>
      </w:r>
      <w:r w:rsidRPr="00F6194C">
        <w:rPr>
          <w:rFonts w:ascii="Times New Roman" w:hAnsi="Times New Roman"/>
          <w:i/>
          <w:sz w:val="24"/>
          <w:szCs w:val="24"/>
        </w:rPr>
        <w:t>(Укажите не более 3 вариантов)</w:t>
      </w:r>
    </w:p>
    <w:p w:rsidR="003C2382" w:rsidRPr="00F6194C" w:rsidRDefault="003C2382" w:rsidP="00176158">
      <w:pPr>
        <w:pStyle w:val="a4"/>
        <w:numPr>
          <w:ilvl w:val="0"/>
          <w:numId w:val="15"/>
        </w:numPr>
        <w:spacing w:after="0" w:line="240" w:lineRule="auto"/>
        <w:ind w:left="1068"/>
        <w:rPr>
          <w:rFonts w:ascii="Times New Roman" w:hAnsi="Times New Roman"/>
          <w:sz w:val="24"/>
          <w:szCs w:val="24"/>
        </w:rPr>
      </w:pPr>
      <w:r w:rsidRPr="00F6194C">
        <w:rPr>
          <w:rFonts w:ascii="Times New Roman" w:hAnsi="Times New Roman"/>
          <w:sz w:val="24"/>
          <w:szCs w:val="24"/>
        </w:rPr>
        <w:t>результатов ГИА</w:t>
      </w:r>
    </w:p>
    <w:p w:rsidR="003C2382" w:rsidRPr="00F6194C" w:rsidRDefault="003C2382" w:rsidP="00176158">
      <w:pPr>
        <w:pStyle w:val="a4"/>
        <w:numPr>
          <w:ilvl w:val="0"/>
          <w:numId w:val="15"/>
        </w:numPr>
        <w:spacing w:after="0" w:line="240" w:lineRule="auto"/>
        <w:ind w:left="1068"/>
        <w:rPr>
          <w:rFonts w:ascii="Times New Roman" w:hAnsi="Times New Roman"/>
          <w:sz w:val="24"/>
          <w:szCs w:val="24"/>
        </w:rPr>
      </w:pPr>
      <w:r w:rsidRPr="00F6194C">
        <w:rPr>
          <w:rFonts w:ascii="Times New Roman" w:hAnsi="Times New Roman"/>
          <w:sz w:val="24"/>
          <w:szCs w:val="24"/>
        </w:rPr>
        <w:t>результатов других оценочных процедур (помимо ГИА)</w:t>
      </w:r>
    </w:p>
    <w:p w:rsidR="003C2382" w:rsidRPr="00F6194C" w:rsidRDefault="003C2382" w:rsidP="00176158">
      <w:pPr>
        <w:pStyle w:val="a4"/>
        <w:numPr>
          <w:ilvl w:val="0"/>
          <w:numId w:val="15"/>
        </w:numPr>
        <w:spacing w:after="0" w:line="240" w:lineRule="auto"/>
        <w:ind w:left="1068"/>
        <w:rPr>
          <w:rFonts w:ascii="Times New Roman" w:hAnsi="Times New Roman"/>
          <w:sz w:val="24"/>
          <w:szCs w:val="24"/>
        </w:rPr>
      </w:pPr>
      <w:r w:rsidRPr="00F6194C">
        <w:rPr>
          <w:rFonts w:ascii="Times New Roman" w:hAnsi="Times New Roman"/>
          <w:sz w:val="24"/>
          <w:szCs w:val="24"/>
        </w:rPr>
        <w:t>результатов инновационной деятельности</w:t>
      </w:r>
    </w:p>
    <w:p w:rsidR="003C2382" w:rsidRPr="00F6194C" w:rsidRDefault="003C2382" w:rsidP="00176158">
      <w:pPr>
        <w:pStyle w:val="a4"/>
        <w:numPr>
          <w:ilvl w:val="0"/>
          <w:numId w:val="15"/>
        </w:numPr>
        <w:spacing w:after="0" w:line="240" w:lineRule="auto"/>
        <w:ind w:left="1068"/>
        <w:rPr>
          <w:rFonts w:ascii="Times New Roman" w:hAnsi="Times New Roman"/>
          <w:sz w:val="24"/>
          <w:szCs w:val="24"/>
        </w:rPr>
      </w:pPr>
      <w:r w:rsidRPr="00F6194C">
        <w:rPr>
          <w:rFonts w:ascii="Times New Roman" w:hAnsi="Times New Roman"/>
          <w:sz w:val="24"/>
          <w:szCs w:val="24"/>
        </w:rPr>
        <w:t>комплексного анализа образовательных результатов и контекстных данных ОО</w:t>
      </w:r>
    </w:p>
    <w:p w:rsidR="003C2382" w:rsidRPr="00F6194C" w:rsidRDefault="003C2382" w:rsidP="00176158">
      <w:pPr>
        <w:pStyle w:val="a4"/>
        <w:numPr>
          <w:ilvl w:val="0"/>
          <w:numId w:val="15"/>
        </w:numPr>
        <w:spacing w:after="0" w:line="240" w:lineRule="auto"/>
        <w:ind w:left="1068"/>
        <w:rPr>
          <w:rFonts w:ascii="Times New Roman" w:hAnsi="Times New Roman"/>
          <w:sz w:val="24"/>
          <w:szCs w:val="24"/>
        </w:rPr>
      </w:pPr>
      <w:r w:rsidRPr="00F6194C">
        <w:rPr>
          <w:rFonts w:ascii="Times New Roman" w:hAnsi="Times New Roman"/>
          <w:sz w:val="24"/>
          <w:szCs w:val="24"/>
        </w:rPr>
        <w:t>представления ОО на совещаниях, семинарах, конференциях</w:t>
      </w:r>
    </w:p>
    <w:p w:rsidR="003C2382" w:rsidRPr="00F6194C" w:rsidRDefault="003C2382" w:rsidP="00176158">
      <w:pPr>
        <w:pStyle w:val="a4"/>
        <w:numPr>
          <w:ilvl w:val="0"/>
          <w:numId w:val="15"/>
        </w:numPr>
        <w:spacing w:after="0" w:line="240" w:lineRule="auto"/>
        <w:ind w:left="1068"/>
        <w:rPr>
          <w:rFonts w:ascii="Times New Roman" w:hAnsi="Times New Roman"/>
          <w:sz w:val="24"/>
          <w:szCs w:val="24"/>
        </w:rPr>
      </w:pPr>
      <w:r w:rsidRPr="00F6194C">
        <w:rPr>
          <w:rFonts w:ascii="Times New Roman" w:hAnsi="Times New Roman"/>
          <w:sz w:val="24"/>
          <w:szCs w:val="24"/>
        </w:rPr>
        <w:t>результатов конкурсов ОО</w:t>
      </w:r>
    </w:p>
    <w:p w:rsidR="003C2382" w:rsidRPr="00F6194C" w:rsidRDefault="003C2382" w:rsidP="00176158">
      <w:pPr>
        <w:pStyle w:val="a4"/>
        <w:numPr>
          <w:ilvl w:val="0"/>
          <w:numId w:val="15"/>
        </w:numPr>
        <w:spacing w:after="0" w:line="240" w:lineRule="auto"/>
        <w:ind w:left="1068"/>
        <w:rPr>
          <w:rFonts w:ascii="Times New Roman" w:hAnsi="Times New Roman"/>
          <w:sz w:val="24"/>
          <w:szCs w:val="24"/>
        </w:rPr>
      </w:pPr>
      <w:r w:rsidRPr="00F6194C">
        <w:rPr>
          <w:rFonts w:ascii="Times New Roman" w:hAnsi="Times New Roman"/>
          <w:sz w:val="24"/>
          <w:szCs w:val="24"/>
        </w:rPr>
        <w:t>экспертных заключений</w:t>
      </w:r>
    </w:p>
    <w:p w:rsidR="003C2382" w:rsidRPr="00F6194C" w:rsidRDefault="003C2382" w:rsidP="00176158">
      <w:pPr>
        <w:pStyle w:val="a4"/>
        <w:numPr>
          <w:ilvl w:val="0"/>
          <w:numId w:val="15"/>
        </w:numPr>
        <w:spacing w:after="0" w:line="240" w:lineRule="auto"/>
        <w:ind w:left="1068"/>
        <w:rPr>
          <w:rFonts w:ascii="Times New Roman" w:hAnsi="Times New Roman"/>
          <w:sz w:val="24"/>
          <w:szCs w:val="24"/>
        </w:rPr>
      </w:pPr>
      <w:r w:rsidRPr="00F6194C">
        <w:rPr>
          <w:rFonts w:ascii="Times New Roman" w:hAnsi="Times New Roman"/>
          <w:sz w:val="24"/>
          <w:szCs w:val="24"/>
        </w:rPr>
        <w:t>другое (что?)</w:t>
      </w:r>
    </w:p>
    <w:p w:rsidR="003C2382" w:rsidRPr="00F6194C" w:rsidRDefault="003C2382" w:rsidP="00176158">
      <w:pPr>
        <w:pStyle w:val="a4"/>
        <w:numPr>
          <w:ilvl w:val="0"/>
          <w:numId w:val="15"/>
        </w:numPr>
        <w:spacing w:after="0" w:line="240" w:lineRule="auto"/>
        <w:ind w:left="1068"/>
        <w:rPr>
          <w:rFonts w:ascii="Times New Roman" w:hAnsi="Times New Roman"/>
          <w:sz w:val="24"/>
          <w:szCs w:val="24"/>
        </w:rPr>
      </w:pPr>
      <w:r w:rsidRPr="00F6194C">
        <w:rPr>
          <w:rFonts w:ascii="Times New Roman" w:hAnsi="Times New Roman"/>
          <w:sz w:val="24"/>
          <w:szCs w:val="24"/>
        </w:rPr>
        <w:t>лучшие практики не выявляются</w:t>
      </w:r>
    </w:p>
    <w:p w:rsidR="003C2382" w:rsidRPr="00F6194C" w:rsidRDefault="003C2382" w:rsidP="003C2382">
      <w:pPr>
        <w:pStyle w:val="a4"/>
        <w:ind w:left="0"/>
        <w:rPr>
          <w:rFonts w:ascii="Times New Roman" w:hAnsi="Times New Roman"/>
          <w:sz w:val="24"/>
          <w:szCs w:val="24"/>
        </w:rPr>
      </w:pPr>
    </w:p>
    <w:p w:rsidR="003C2382" w:rsidRPr="00F6194C" w:rsidRDefault="003C2382" w:rsidP="00176158">
      <w:pPr>
        <w:pStyle w:val="a4"/>
        <w:numPr>
          <w:ilvl w:val="0"/>
          <w:numId w:val="21"/>
        </w:numPr>
        <w:spacing w:before="120" w:after="120" w:line="240" w:lineRule="auto"/>
        <w:ind w:left="357" w:hanging="357"/>
        <w:contextualSpacing w:val="0"/>
        <w:rPr>
          <w:rFonts w:ascii="Times New Roman" w:hAnsi="Times New Roman"/>
          <w:b/>
          <w:sz w:val="24"/>
          <w:szCs w:val="24"/>
        </w:rPr>
      </w:pPr>
      <w:r w:rsidRPr="00F6194C">
        <w:rPr>
          <w:rFonts w:ascii="Times New Roman" w:hAnsi="Times New Roman"/>
          <w:b/>
          <w:sz w:val="24"/>
          <w:szCs w:val="24"/>
        </w:rPr>
        <w:t xml:space="preserve">Выявление «проблемных» ОО </w:t>
      </w:r>
      <w:r w:rsidRPr="00F6194C">
        <w:rPr>
          <w:rFonts w:ascii="Times New Roman" w:hAnsi="Times New Roman"/>
          <w:b/>
          <w:spacing w:val="-2"/>
          <w:sz w:val="24"/>
          <w:szCs w:val="24"/>
        </w:rPr>
        <w:t xml:space="preserve">(ОО, в которых регулярно выявляется несоответствие или низкий уровень соответствия качества подготовки обучающихся требованиям ФГОС) </w:t>
      </w:r>
      <w:r w:rsidRPr="00F6194C">
        <w:rPr>
          <w:rFonts w:ascii="Times New Roman" w:hAnsi="Times New Roman"/>
          <w:b/>
          <w:sz w:val="24"/>
          <w:szCs w:val="24"/>
        </w:rPr>
        <w:t xml:space="preserve">осуществляется: </w:t>
      </w:r>
      <w:r w:rsidRPr="00F6194C">
        <w:rPr>
          <w:rFonts w:ascii="Times New Roman" w:hAnsi="Times New Roman"/>
          <w:b/>
          <w:sz w:val="24"/>
          <w:szCs w:val="24"/>
        </w:rPr>
        <w:br/>
      </w:r>
      <w:r w:rsidRPr="00F6194C">
        <w:rPr>
          <w:rFonts w:ascii="Times New Roman" w:hAnsi="Times New Roman"/>
          <w:i/>
          <w:sz w:val="24"/>
          <w:szCs w:val="24"/>
        </w:rPr>
        <w:t>(можно выбрать несколько вариантов)</w:t>
      </w:r>
    </w:p>
    <w:p w:rsidR="003C2382" w:rsidRPr="00F6194C" w:rsidRDefault="003C2382" w:rsidP="00176158">
      <w:pPr>
        <w:pStyle w:val="a4"/>
        <w:numPr>
          <w:ilvl w:val="0"/>
          <w:numId w:val="38"/>
        </w:numPr>
        <w:spacing w:after="0" w:line="240" w:lineRule="auto"/>
        <w:jc w:val="both"/>
        <w:rPr>
          <w:rFonts w:ascii="Times New Roman" w:hAnsi="Times New Roman"/>
          <w:sz w:val="24"/>
          <w:szCs w:val="24"/>
        </w:rPr>
      </w:pPr>
      <w:r w:rsidRPr="00F6194C">
        <w:rPr>
          <w:rFonts w:ascii="Times New Roman" w:hAnsi="Times New Roman"/>
          <w:sz w:val="24"/>
          <w:szCs w:val="24"/>
        </w:rPr>
        <w:t>на основе утвержденной программы, методики и т.п. (укажите ссылку на документ)</w:t>
      </w:r>
    </w:p>
    <w:p w:rsidR="003C2382" w:rsidRPr="00F6194C" w:rsidRDefault="003C2382" w:rsidP="00176158">
      <w:pPr>
        <w:pStyle w:val="a4"/>
        <w:numPr>
          <w:ilvl w:val="0"/>
          <w:numId w:val="38"/>
        </w:numPr>
        <w:spacing w:after="0" w:line="240" w:lineRule="auto"/>
        <w:rPr>
          <w:rFonts w:ascii="Times New Roman" w:hAnsi="Times New Roman"/>
          <w:sz w:val="24"/>
          <w:szCs w:val="24"/>
        </w:rPr>
      </w:pPr>
      <w:r w:rsidRPr="00F6194C">
        <w:rPr>
          <w:rFonts w:ascii="Times New Roman" w:hAnsi="Times New Roman"/>
          <w:sz w:val="24"/>
          <w:szCs w:val="24"/>
        </w:rPr>
        <w:t>по результатам ЕГЭ</w:t>
      </w:r>
    </w:p>
    <w:p w:rsidR="003C2382" w:rsidRPr="00F6194C" w:rsidRDefault="003C2382" w:rsidP="00176158">
      <w:pPr>
        <w:pStyle w:val="a4"/>
        <w:numPr>
          <w:ilvl w:val="0"/>
          <w:numId w:val="38"/>
        </w:numPr>
        <w:spacing w:after="0" w:line="240" w:lineRule="auto"/>
        <w:rPr>
          <w:rFonts w:ascii="Times New Roman" w:hAnsi="Times New Roman"/>
          <w:sz w:val="24"/>
          <w:szCs w:val="24"/>
        </w:rPr>
      </w:pPr>
      <w:r w:rsidRPr="00F6194C">
        <w:rPr>
          <w:rFonts w:ascii="Times New Roman" w:hAnsi="Times New Roman"/>
          <w:sz w:val="24"/>
          <w:szCs w:val="24"/>
        </w:rPr>
        <w:t>по результатам ОГЭ</w:t>
      </w:r>
    </w:p>
    <w:p w:rsidR="003C2382" w:rsidRPr="00F6194C" w:rsidRDefault="003C2382" w:rsidP="00176158">
      <w:pPr>
        <w:pStyle w:val="a4"/>
        <w:numPr>
          <w:ilvl w:val="0"/>
          <w:numId w:val="38"/>
        </w:numPr>
        <w:spacing w:after="0" w:line="240" w:lineRule="auto"/>
        <w:rPr>
          <w:rFonts w:ascii="Times New Roman" w:hAnsi="Times New Roman"/>
          <w:sz w:val="24"/>
          <w:szCs w:val="24"/>
        </w:rPr>
      </w:pPr>
      <w:r w:rsidRPr="00F6194C">
        <w:rPr>
          <w:rFonts w:ascii="Times New Roman" w:hAnsi="Times New Roman"/>
          <w:sz w:val="24"/>
          <w:szCs w:val="24"/>
        </w:rPr>
        <w:t>по результатам региональных процедур ОКО</w:t>
      </w:r>
    </w:p>
    <w:p w:rsidR="003C2382" w:rsidRPr="00F6194C" w:rsidRDefault="003C2382" w:rsidP="00176158">
      <w:pPr>
        <w:pStyle w:val="a4"/>
        <w:numPr>
          <w:ilvl w:val="0"/>
          <w:numId w:val="38"/>
        </w:numPr>
        <w:spacing w:after="0" w:line="240" w:lineRule="auto"/>
        <w:jc w:val="both"/>
        <w:rPr>
          <w:rFonts w:ascii="Times New Roman" w:hAnsi="Times New Roman"/>
          <w:sz w:val="24"/>
          <w:szCs w:val="24"/>
        </w:rPr>
      </w:pPr>
      <w:r w:rsidRPr="00F6194C">
        <w:rPr>
          <w:rFonts w:ascii="Times New Roman" w:hAnsi="Times New Roman"/>
          <w:sz w:val="24"/>
          <w:szCs w:val="24"/>
        </w:rPr>
        <w:t>по результатам комплексного наблюдения и анализа (укажите ссылку на какой-либо документ, отражающий суть анализа: методика, аналитический отчет и т.п.)</w:t>
      </w:r>
    </w:p>
    <w:p w:rsidR="003C2382" w:rsidRPr="00F6194C" w:rsidRDefault="003C2382" w:rsidP="00176158">
      <w:pPr>
        <w:pStyle w:val="a4"/>
        <w:numPr>
          <w:ilvl w:val="0"/>
          <w:numId w:val="38"/>
        </w:numPr>
        <w:spacing w:after="0" w:line="240" w:lineRule="auto"/>
        <w:rPr>
          <w:rFonts w:ascii="Times New Roman" w:hAnsi="Times New Roman"/>
          <w:sz w:val="24"/>
          <w:szCs w:val="24"/>
        </w:rPr>
      </w:pPr>
      <w:r w:rsidRPr="00F6194C">
        <w:rPr>
          <w:rFonts w:ascii="Times New Roman" w:hAnsi="Times New Roman"/>
          <w:sz w:val="24"/>
          <w:szCs w:val="24"/>
        </w:rPr>
        <w:t>на основе мнений участников образовательного процесса</w:t>
      </w:r>
    </w:p>
    <w:p w:rsidR="003C2382" w:rsidRPr="00F6194C" w:rsidRDefault="003C2382" w:rsidP="00176158">
      <w:pPr>
        <w:pStyle w:val="a4"/>
        <w:numPr>
          <w:ilvl w:val="0"/>
          <w:numId w:val="38"/>
        </w:numPr>
        <w:spacing w:after="0" w:line="240" w:lineRule="auto"/>
        <w:rPr>
          <w:rFonts w:ascii="Times New Roman" w:hAnsi="Times New Roman"/>
          <w:sz w:val="24"/>
          <w:szCs w:val="24"/>
        </w:rPr>
      </w:pPr>
      <w:r w:rsidRPr="00F6194C">
        <w:rPr>
          <w:rFonts w:ascii="Times New Roman" w:hAnsi="Times New Roman"/>
          <w:sz w:val="24"/>
          <w:szCs w:val="24"/>
        </w:rPr>
        <w:t>другим способом (каким именно?)</w:t>
      </w:r>
    </w:p>
    <w:p w:rsidR="003C2382" w:rsidRPr="00F6194C" w:rsidRDefault="003C2382" w:rsidP="00176158">
      <w:pPr>
        <w:pStyle w:val="a4"/>
        <w:numPr>
          <w:ilvl w:val="0"/>
          <w:numId w:val="38"/>
        </w:numPr>
        <w:spacing w:after="0" w:line="240" w:lineRule="auto"/>
        <w:rPr>
          <w:rFonts w:ascii="Times New Roman" w:hAnsi="Times New Roman"/>
          <w:sz w:val="24"/>
          <w:szCs w:val="24"/>
        </w:rPr>
      </w:pPr>
      <w:r w:rsidRPr="00F6194C">
        <w:rPr>
          <w:rFonts w:ascii="Times New Roman" w:hAnsi="Times New Roman"/>
          <w:sz w:val="24"/>
          <w:szCs w:val="24"/>
        </w:rPr>
        <w:t xml:space="preserve">на муниципальном уровне </w:t>
      </w:r>
      <w:proofErr w:type="gramStart"/>
      <w:r w:rsidRPr="00F6194C">
        <w:rPr>
          <w:rFonts w:ascii="Times New Roman" w:hAnsi="Times New Roman"/>
          <w:sz w:val="24"/>
          <w:szCs w:val="24"/>
        </w:rPr>
        <w:t>такие</w:t>
      </w:r>
      <w:proofErr w:type="gramEnd"/>
      <w:r w:rsidRPr="00F6194C">
        <w:rPr>
          <w:rFonts w:ascii="Times New Roman" w:hAnsi="Times New Roman"/>
          <w:sz w:val="24"/>
          <w:szCs w:val="24"/>
        </w:rPr>
        <w:t xml:space="preserve"> ОО не выявляются</w:t>
      </w:r>
    </w:p>
    <w:p w:rsidR="003C2382" w:rsidRPr="00F6194C" w:rsidRDefault="003C2382" w:rsidP="00176158">
      <w:pPr>
        <w:pStyle w:val="a4"/>
        <w:numPr>
          <w:ilvl w:val="0"/>
          <w:numId w:val="21"/>
        </w:numPr>
        <w:spacing w:before="120" w:after="120" w:line="240" w:lineRule="auto"/>
        <w:ind w:left="357" w:hanging="357"/>
        <w:contextualSpacing w:val="0"/>
        <w:rPr>
          <w:rFonts w:ascii="Times New Roman" w:hAnsi="Times New Roman"/>
          <w:b/>
          <w:spacing w:val="-2"/>
          <w:sz w:val="24"/>
          <w:szCs w:val="24"/>
        </w:rPr>
      </w:pPr>
      <w:proofErr w:type="gramStart"/>
      <w:r w:rsidRPr="00F6194C">
        <w:rPr>
          <w:rFonts w:ascii="Times New Roman" w:hAnsi="Times New Roman"/>
          <w:b/>
          <w:spacing w:val="-2"/>
          <w:sz w:val="24"/>
          <w:szCs w:val="24"/>
        </w:rPr>
        <w:t xml:space="preserve">Осуществляется ли в муниципалитете адресная помощь «проблемным» школам? </w:t>
      </w:r>
      <w:r w:rsidRPr="00F6194C">
        <w:rPr>
          <w:rFonts w:ascii="Times New Roman" w:hAnsi="Times New Roman"/>
          <w:b/>
          <w:spacing w:val="-2"/>
          <w:sz w:val="24"/>
          <w:szCs w:val="24"/>
        </w:rPr>
        <w:br/>
      </w:r>
      <w:r w:rsidRPr="00F6194C">
        <w:rPr>
          <w:rFonts w:ascii="Times New Roman" w:hAnsi="Times New Roman"/>
          <w:i/>
          <w:sz w:val="24"/>
          <w:szCs w:val="24"/>
        </w:rPr>
        <w:t>(можно выбрать несколько вариантов) В случае выбора в предыдущем вопросе любого ответа, кроме «такие ОО не выявляются)</w:t>
      </w:r>
      <w:proofErr w:type="gramEnd"/>
    </w:p>
    <w:p w:rsidR="003C2382" w:rsidRPr="00F6194C" w:rsidRDefault="003C2382" w:rsidP="00176158">
      <w:pPr>
        <w:pStyle w:val="a4"/>
        <w:numPr>
          <w:ilvl w:val="0"/>
          <w:numId w:val="17"/>
        </w:numPr>
        <w:spacing w:after="0" w:line="240" w:lineRule="auto"/>
        <w:ind w:left="1068"/>
        <w:jc w:val="both"/>
        <w:rPr>
          <w:rFonts w:ascii="Times New Roman" w:hAnsi="Times New Roman"/>
          <w:sz w:val="24"/>
          <w:szCs w:val="24"/>
        </w:rPr>
      </w:pPr>
      <w:r w:rsidRPr="00F6194C">
        <w:rPr>
          <w:rFonts w:ascii="Times New Roman" w:hAnsi="Times New Roman"/>
          <w:sz w:val="24"/>
          <w:szCs w:val="24"/>
        </w:rPr>
        <w:t>Да, ведется мониторинг, и регулярно проводится работа с руководством ОО</w:t>
      </w:r>
    </w:p>
    <w:p w:rsidR="003C2382" w:rsidRPr="00F6194C" w:rsidRDefault="003C2382" w:rsidP="00176158">
      <w:pPr>
        <w:pStyle w:val="a4"/>
        <w:numPr>
          <w:ilvl w:val="0"/>
          <w:numId w:val="17"/>
        </w:numPr>
        <w:spacing w:after="0" w:line="240" w:lineRule="auto"/>
        <w:ind w:left="1068"/>
        <w:jc w:val="both"/>
        <w:rPr>
          <w:rFonts w:ascii="Times New Roman" w:hAnsi="Times New Roman"/>
          <w:sz w:val="24"/>
          <w:szCs w:val="24"/>
        </w:rPr>
      </w:pPr>
      <w:r w:rsidRPr="00F6194C">
        <w:rPr>
          <w:rFonts w:ascii="Times New Roman" w:hAnsi="Times New Roman"/>
          <w:sz w:val="24"/>
          <w:szCs w:val="24"/>
        </w:rPr>
        <w:t>Да, осуществляется помощь «проблемным» ОО в виде разработки программ развития, «дорожных карт» или аналогичных документов и программ (укажите ссылку на пример программы развития или аналогичный документ)</w:t>
      </w:r>
    </w:p>
    <w:p w:rsidR="003C2382" w:rsidRPr="00F6194C" w:rsidRDefault="003C2382" w:rsidP="00176158">
      <w:pPr>
        <w:pStyle w:val="a4"/>
        <w:numPr>
          <w:ilvl w:val="0"/>
          <w:numId w:val="17"/>
        </w:numPr>
        <w:spacing w:after="0" w:line="240" w:lineRule="auto"/>
        <w:ind w:left="1068"/>
        <w:jc w:val="both"/>
        <w:rPr>
          <w:rFonts w:ascii="Times New Roman" w:hAnsi="Times New Roman"/>
          <w:sz w:val="24"/>
          <w:szCs w:val="24"/>
        </w:rPr>
      </w:pPr>
      <w:r w:rsidRPr="00F6194C">
        <w:rPr>
          <w:rFonts w:ascii="Times New Roman" w:hAnsi="Times New Roman"/>
          <w:sz w:val="24"/>
          <w:szCs w:val="24"/>
        </w:rPr>
        <w:t>Да, организуется дистанционная поддержка образовательного процесса</w:t>
      </w:r>
    </w:p>
    <w:p w:rsidR="003C2382" w:rsidRPr="00F6194C" w:rsidRDefault="003C2382" w:rsidP="00176158">
      <w:pPr>
        <w:pStyle w:val="a4"/>
        <w:numPr>
          <w:ilvl w:val="0"/>
          <w:numId w:val="17"/>
        </w:numPr>
        <w:spacing w:after="0" w:line="240" w:lineRule="auto"/>
        <w:ind w:left="1068"/>
        <w:jc w:val="both"/>
        <w:rPr>
          <w:rFonts w:ascii="Times New Roman" w:hAnsi="Times New Roman"/>
          <w:sz w:val="24"/>
          <w:szCs w:val="24"/>
        </w:rPr>
      </w:pPr>
      <w:r w:rsidRPr="00F6194C">
        <w:rPr>
          <w:rFonts w:ascii="Times New Roman" w:hAnsi="Times New Roman"/>
          <w:sz w:val="24"/>
          <w:szCs w:val="24"/>
        </w:rPr>
        <w:t xml:space="preserve">Да, проводятся дополнительные мероприятия для повышения квалификации </w:t>
      </w:r>
    </w:p>
    <w:p w:rsidR="003C2382" w:rsidRPr="00F6194C" w:rsidRDefault="003C2382" w:rsidP="00176158">
      <w:pPr>
        <w:pStyle w:val="a4"/>
        <w:numPr>
          <w:ilvl w:val="0"/>
          <w:numId w:val="17"/>
        </w:numPr>
        <w:spacing w:after="0" w:line="240" w:lineRule="auto"/>
        <w:ind w:left="1068"/>
        <w:rPr>
          <w:rFonts w:ascii="Times New Roman" w:hAnsi="Times New Roman"/>
          <w:sz w:val="24"/>
          <w:szCs w:val="24"/>
        </w:rPr>
      </w:pPr>
      <w:r w:rsidRPr="00F6194C">
        <w:rPr>
          <w:rFonts w:ascii="Times New Roman" w:hAnsi="Times New Roman"/>
          <w:sz w:val="24"/>
          <w:szCs w:val="24"/>
        </w:rPr>
        <w:t xml:space="preserve">Да, разработана программа консультационной помощи </w:t>
      </w:r>
    </w:p>
    <w:p w:rsidR="003C2382" w:rsidRPr="00F6194C" w:rsidRDefault="003C2382" w:rsidP="00176158">
      <w:pPr>
        <w:pStyle w:val="a4"/>
        <w:numPr>
          <w:ilvl w:val="0"/>
          <w:numId w:val="17"/>
        </w:numPr>
        <w:spacing w:after="0" w:line="240" w:lineRule="auto"/>
        <w:ind w:left="1068"/>
        <w:rPr>
          <w:rFonts w:ascii="Times New Roman" w:hAnsi="Times New Roman"/>
          <w:sz w:val="24"/>
          <w:szCs w:val="24"/>
        </w:rPr>
      </w:pPr>
      <w:r w:rsidRPr="00F6194C">
        <w:rPr>
          <w:rFonts w:ascii="Times New Roman" w:hAnsi="Times New Roman"/>
          <w:sz w:val="24"/>
          <w:szCs w:val="24"/>
        </w:rPr>
        <w:t>Да, организуются мероприятия по обмену опытом</w:t>
      </w:r>
    </w:p>
    <w:p w:rsidR="003C2382" w:rsidRPr="00F6194C" w:rsidRDefault="003C2382" w:rsidP="00176158">
      <w:pPr>
        <w:pStyle w:val="a4"/>
        <w:numPr>
          <w:ilvl w:val="0"/>
          <w:numId w:val="17"/>
        </w:numPr>
        <w:spacing w:after="0" w:line="240" w:lineRule="auto"/>
        <w:ind w:left="1068"/>
        <w:rPr>
          <w:rFonts w:ascii="Times New Roman" w:hAnsi="Times New Roman"/>
          <w:sz w:val="24"/>
          <w:szCs w:val="24"/>
        </w:rPr>
      </w:pPr>
      <w:r w:rsidRPr="00F6194C">
        <w:rPr>
          <w:rFonts w:ascii="Times New Roman" w:hAnsi="Times New Roman"/>
          <w:sz w:val="24"/>
          <w:szCs w:val="24"/>
        </w:rPr>
        <w:lastRenderedPageBreak/>
        <w:t>Другое (что именно?)</w:t>
      </w:r>
    </w:p>
    <w:p w:rsidR="003C2382" w:rsidRPr="00F6194C" w:rsidRDefault="003C2382" w:rsidP="00176158">
      <w:pPr>
        <w:pStyle w:val="a4"/>
        <w:numPr>
          <w:ilvl w:val="0"/>
          <w:numId w:val="17"/>
        </w:numPr>
        <w:spacing w:after="0" w:line="240" w:lineRule="auto"/>
        <w:ind w:left="1068"/>
        <w:rPr>
          <w:rFonts w:ascii="Times New Roman" w:hAnsi="Times New Roman"/>
          <w:sz w:val="24"/>
          <w:szCs w:val="24"/>
        </w:rPr>
      </w:pPr>
      <w:r w:rsidRPr="00F6194C">
        <w:rPr>
          <w:rFonts w:ascii="Times New Roman" w:hAnsi="Times New Roman"/>
          <w:sz w:val="24"/>
          <w:szCs w:val="24"/>
        </w:rPr>
        <w:t>Мониторинг не осуществляется</w:t>
      </w:r>
    </w:p>
    <w:p w:rsidR="003C2382" w:rsidRPr="00F6194C" w:rsidRDefault="003C2382" w:rsidP="003C2382">
      <w:pPr>
        <w:pStyle w:val="a4"/>
        <w:rPr>
          <w:rFonts w:ascii="Times New Roman" w:hAnsi="Times New Roman"/>
          <w:sz w:val="24"/>
          <w:szCs w:val="24"/>
        </w:rPr>
      </w:pPr>
    </w:p>
    <w:p w:rsidR="003C2382" w:rsidRPr="00F6194C" w:rsidRDefault="003C2382" w:rsidP="00176158">
      <w:pPr>
        <w:pStyle w:val="a4"/>
        <w:numPr>
          <w:ilvl w:val="0"/>
          <w:numId w:val="21"/>
        </w:numPr>
        <w:spacing w:after="0" w:line="240" w:lineRule="auto"/>
        <w:rPr>
          <w:rFonts w:ascii="Times New Roman" w:hAnsi="Times New Roman"/>
          <w:b/>
          <w:sz w:val="24"/>
          <w:szCs w:val="24"/>
        </w:rPr>
      </w:pPr>
      <w:r w:rsidRPr="00F6194C">
        <w:rPr>
          <w:rFonts w:ascii="Times New Roman" w:hAnsi="Times New Roman"/>
          <w:b/>
          <w:sz w:val="24"/>
          <w:szCs w:val="24"/>
        </w:rPr>
        <w:t>Официальный сайт МОУО:</w:t>
      </w:r>
    </w:p>
    <w:p w:rsidR="003C2382" w:rsidRPr="00F6194C" w:rsidRDefault="003C2382" w:rsidP="00176158">
      <w:pPr>
        <w:pStyle w:val="a4"/>
        <w:numPr>
          <w:ilvl w:val="0"/>
          <w:numId w:val="18"/>
        </w:numPr>
        <w:spacing w:after="0" w:line="240" w:lineRule="auto"/>
        <w:rPr>
          <w:rFonts w:ascii="Times New Roman" w:hAnsi="Times New Roman"/>
          <w:sz w:val="24"/>
          <w:szCs w:val="24"/>
        </w:rPr>
      </w:pPr>
      <w:r w:rsidRPr="00F6194C">
        <w:rPr>
          <w:rFonts w:ascii="Times New Roman" w:hAnsi="Times New Roman"/>
          <w:sz w:val="24"/>
          <w:szCs w:val="24"/>
        </w:rPr>
        <w:t>содержит методические материалы (какие именно?)</w:t>
      </w:r>
    </w:p>
    <w:p w:rsidR="003C2382" w:rsidRPr="00F6194C" w:rsidRDefault="003C2382" w:rsidP="00176158">
      <w:pPr>
        <w:pStyle w:val="a4"/>
        <w:numPr>
          <w:ilvl w:val="0"/>
          <w:numId w:val="18"/>
        </w:numPr>
        <w:spacing w:after="0" w:line="240" w:lineRule="auto"/>
        <w:rPr>
          <w:rFonts w:ascii="Times New Roman" w:hAnsi="Times New Roman"/>
          <w:sz w:val="24"/>
          <w:szCs w:val="24"/>
        </w:rPr>
      </w:pPr>
      <w:r w:rsidRPr="00F6194C">
        <w:rPr>
          <w:rFonts w:ascii="Times New Roman" w:hAnsi="Times New Roman"/>
          <w:sz w:val="24"/>
          <w:szCs w:val="24"/>
        </w:rPr>
        <w:t>содержит информацию об оценочных процедурах (каких именно и какая информация)</w:t>
      </w:r>
    </w:p>
    <w:p w:rsidR="003C2382" w:rsidRPr="00F6194C" w:rsidRDefault="003C2382" w:rsidP="00176158">
      <w:pPr>
        <w:pStyle w:val="a4"/>
        <w:numPr>
          <w:ilvl w:val="0"/>
          <w:numId w:val="18"/>
        </w:numPr>
        <w:spacing w:after="0" w:line="240" w:lineRule="auto"/>
        <w:rPr>
          <w:rFonts w:ascii="Times New Roman" w:hAnsi="Times New Roman"/>
          <w:sz w:val="24"/>
          <w:szCs w:val="24"/>
        </w:rPr>
      </w:pPr>
      <w:r w:rsidRPr="00F6194C">
        <w:rPr>
          <w:rFonts w:ascii="Times New Roman" w:hAnsi="Times New Roman"/>
          <w:sz w:val="24"/>
          <w:szCs w:val="24"/>
        </w:rPr>
        <w:t>содержит демоверсии, спецификации, критерии диагностических работ</w:t>
      </w:r>
    </w:p>
    <w:p w:rsidR="003C2382" w:rsidRPr="00F6194C" w:rsidRDefault="003C2382" w:rsidP="00176158">
      <w:pPr>
        <w:pStyle w:val="a4"/>
        <w:numPr>
          <w:ilvl w:val="0"/>
          <w:numId w:val="18"/>
        </w:numPr>
        <w:spacing w:after="0" w:line="240" w:lineRule="auto"/>
        <w:rPr>
          <w:rFonts w:ascii="Times New Roman" w:hAnsi="Times New Roman"/>
          <w:sz w:val="24"/>
          <w:szCs w:val="24"/>
        </w:rPr>
      </w:pPr>
      <w:r w:rsidRPr="00F6194C">
        <w:rPr>
          <w:rFonts w:ascii="Times New Roman" w:hAnsi="Times New Roman"/>
          <w:sz w:val="24"/>
          <w:szCs w:val="24"/>
        </w:rPr>
        <w:t>позволяет пользователям ознакомиться с качеством образования в муниципалитете</w:t>
      </w:r>
    </w:p>
    <w:p w:rsidR="003C2382" w:rsidRPr="00F6194C" w:rsidRDefault="003C2382" w:rsidP="00176158">
      <w:pPr>
        <w:pStyle w:val="a4"/>
        <w:numPr>
          <w:ilvl w:val="0"/>
          <w:numId w:val="18"/>
        </w:numPr>
        <w:spacing w:after="0" w:line="240" w:lineRule="auto"/>
        <w:rPr>
          <w:rFonts w:ascii="Times New Roman" w:hAnsi="Times New Roman"/>
          <w:sz w:val="24"/>
          <w:szCs w:val="24"/>
        </w:rPr>
      </w:pPr>
      <w:r w:rsidRPr="00F6194C">
        <w:rPr>
          <w:rFonts w:ascii="Times New Roman" w:hAnsi="Times New Roman"/>
          <w:sz w:val="24"/>
          <w:szCs w:val="24"/>
        </w:rPr>
        <w:t>другое (что именно?)</w:t>
      </w:r>
    </w:p>
    <w:p w:rsidR="003C2382" w:rsidRPr="00F6194C" w:rsidRDefault="003C2382" w:rsidP="00176158">
      <w:pPr>
        <w:pStyle w:val="a4"/>
        <w:numPr>
          <w:ilvl w:val="0"/>
          <w:numId w:val="18"/>
        </w:numPr>
        <w:spacing w:after="0" w:line="240" w:lineRule="auto"/>
        <w:rPr>
          <w:rFonts w:ascii="Times New Roman" w:hAnsi="Times New Roman"/>
          <w:sz w:val="24"/>
          <w:szCs w:val="24"/>
        </w:rPr>
      </w:pPr>
      <w:r w:rsidRPr="00F6194C">
        <w:rPr>
          <w:rFonts w:ascii="Times New Roman" w:hAnsi="Times New Roman"/>
          <w:sz w:val="24"/>
          <w:szCs w:val="24"/>
        </w:rPr>
        <w:t xml:space="preserve">информации по вопросам оценки качества образования на сайте нет </w:t>
      </w:r>
    </w:p>
    <w:p w:rsidR="003C2382" w:rsidRPr="00F6194C" w:rsidRDefault="003C2382" w:rsidP="00176158">
      <w:pPr>
        <w:pStyle w:val="a4"/>
        <w:numPr>
          <w:ilvl w:val="0"/>
          <w:numId w:val="18"/>
        </w:numPr>
        <w:spacing w:after="0" w:line="240" w:lineRule="auto"/>
        <w:rPr>
          <w:rFonts w:ascii="Times New Roman" w:hAnsi="Times New Roman"/>
          <w:b/>
          <w:sz w:val="24"/>
          <w:szCs w:val="24"/>
        </w:rPr>
      </w:pPr>
      <w:r w:rsidRPr="00F6194C">
        <w:rPr>
          <w:rFonts w:ascii="Times New Roman" w:hAnsi="Times New Roman"/>
          <w:sz w:val="24"/>
          <w:szCs w:val="24"/>
        </w:rPr>
        <w:t>информация обновляется с периодичностью _____</w:t>
      </w:r>
    </w:p>
    <w:p w:rsidR="0023195F" w:rsidRPr="00F6194C" w:rsidRDefault="0023195F" w:rsidP="00E52D17">
      <w:pPr>
        <w:spacing w:after="0"/>
        <w:jc w:val="both"/>
        <w:rPr>
          <w:rFonts w:ascii="Times New Roman" w:hAnsi="Times New Roman"/>
          <w:b/>
          <w:sz w:val="24"/>
          <w:szCs w:val="24"/>
        </w:rPr>
      </w:pPr>
    </w:p>
    <w:sectPr w:rsidR="0023195F" w:rsidRPr="00F6194C" w:rsidSect="00654713">
      <w:pgSz w:w="11906" w:h="16838"/>
      <w:pgMar w:top="102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30D" w:rsidRDefault="0055330D" w:rsidP="00DD3B48">
      <w:pPr>
        <w:spacing w:after="0" w:line="240" w:lineRule="auto"/>
      </w:pPr>
      <w:r>
        <w:separator/>
      </w:r>
    </w:p>
  </w:endnote>
  <w:endnote w:type="continuationSeparator" w:id="0">
    <w:p w:rsidR="0055330D" w:rsidRDefault="0055330D" w:rsidP="00DD3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Gabriola"/>
    <w:panose1 w:val="00000000000000000000"/>
    <w:charset w:val="CE"/>
    <w:family w:val="decorative"/>
    <w:notTrueType/>
    <w:pitch w:val="variable"/>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70" w:rsidRDefault="006143D8">
    <w:pPr>
      <w:pStyle w:val="a8"/>
      <w:jc w:val="right"/>
    </w:pPr>
    <w:fldSimple w:instr=" PAGE   \* MERGEFORMAT ">
      <w:r w:rsidR="000E19A2">
        <w:rPr>
          <w:noProof/>
        </w:rPr>
        <w:t>4</w:t>
      </w:r>
    </w:fldSimple>
  </w:p>
  <w:p w:rsidR="00CB4670" w:rsidRDefault="00CB467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30D" w:rsidRDefault="0055330D" w:rsidP="00DD3B48">
      <w:pPr>
        <w:spacing w:after="0" w:line="240" w:lineRule="auto"/>
      </w:pPr>
      <w:r>
        <w:separator/>
      </w:r>
    </w:p>
  </w:footnote>
  <w:footnote w:type="continuationSeparator" w:id="0">
    <w:p w:rsidR="0055330D" w:rsidRDefault="0055330D" w:rsidP="00DD3B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D15"/>
    <w:multiLevelType w:val="hybridMultilevel"/>
    <w:tmpl w:val="6A8E31CA"/>
    <w:lvl w:ilvl="0" w:tplc="755825FC">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7D3608"/>
    <w:multiLevelType w:val="hybridMultilevel"/>
    <w:tmpl w:val="17DCAD08"/>
    <w:lvl w:ilvl="0" w:tplc="755825F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01D15AD2"/>
    <w:multiLevelType w:val="hybridMultilevel"/>
    <w:tmpl w:val="8888559C"/>
    <w:lvl w:ilvl="0" w:tplc="207C85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3225702"/>
    <w:multiLevelType w:val="hybridMultilevel"/>
    <w:tmpl w:val="5066C942"/>
    <w:lvl w:ilvl="0" w:tplc="638A25B2">
      <w:start w:val="1"/>
      <w:numFmt w:val="decimal"/>
      <w:lvlText w:val="%1."/>
      <w:lvlJc w:val="left"/>
      <w:pPr>
        <w:ind w:left="360" w:hanging="360"/>
      </w:pPr>
      <w:rPr>
        <w:b/>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4875909"/>
    <w:multiLevelType w:val="hybridMultilevel"/>
    <w:tmpl w:val="CBAE605A"/>
    <w:lvl w:ilvl="0" w:tplc="755825F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5">
    <w:nsid w:val="0F7A7848"/>
    <w:multiLevelType w:val="hybridMultilevel"/>
    <w:tmpl w:val="726036AC"/>
    <w:lvl w:ilvl="0" w:tplc="755825F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
    <w:nsid w:val="12F90216"/>
    <w:multiLevelType w:val="hybridMultilevel"/>
    <w:tmpl w:val="4F96B84C"/>
    <w:lvl w:ilvl="0" w:tplc="755825FC">
      <w:start w:val="1"/>
      <w:numFmt w:val="bullet"/>
      <w:lvlText w:val=""/>
      <w:lvlJc w:val="left"/>
      <w:pPr>
        <w:ind w:left="502"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7">
    <w:nsid w:val="15656792"/>
    <w:multiLevelType w:val="hybridMultilevel"/>
    <w:tmpl w:val="1F1008A4"/>
    <w:lvl w:ilvl="0" w:tplc="755825F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8">
    <w:nsid w:val="15ED5819"/>
    <w:multiLevelType w:val="hybridMultilevel"/>
    <w:tmpl w:val="E812B7AC"/>
    <w:lvl w:ilvl="0" w:tplc="755825FC">
      <w:start w:val="1"/>
      <w:numFmt w:val="bullet"/>
      <w:lvlText w:val=""/>
      <w:lvlJc w:val="left"/>
      <w:pPr>
        <w:ind w:left="1662" w:hanging="360"/>
      </w:pPr>
      <w:rPr>
        <w:rFonts w:ascii="Symbol" w:hAnsi="Symbol" w:hint="default"/>
      </w:rPr>
    </w:lvl>
    <w:lvl w:ilvl="1" w:tplc="04190003" w:tentative="1">
      <w:start w:val="1"/>
      <w:numFmt w:val="bullet"/>
      <w:lvlText w:val="o"/>
      <w:lvlJc w:val="left"/>
      <w:pPr>
        <w:ind w:left="2382" w:hanging="360"/>
      </w:pPr>
      <w:rPr>
        <w:rFonts w:ascii="Courier New" w:hAnsi="Courier New" w:cs="Courier New" w:hint="default"/>
      </w:rPr>
    </w:lvl>
    <w:lvl w:ilvl="2" w:tplc="04190005" w:tentative="1">
      <w:start w:val="1"/>
      <w:numFmt w:val="bullet"/>
      <w:lvlText w:val=""/>
      <w:lvlJc w:val="left"/>
      <w:pPr>
        <w:ind w:left="3102" w:hanging="360"/>
      </w:pPr>
      <w:rPr>
        <w:rFonts w:ascii="Wingdings" w:hAnsi="Wingdings" w:hint="default"/>
      </w:rPr>
    </w:lvl>
    <w:lvl w:ilvl="3" w:tplc="04190001" w:tentative="1">
      <w:start w:val="1"/>
      <w:numFmt w:val="bullet"/>
      <w:lvlText w:val=""/>
      <w:lvlJc w:val="left"/>
      <w:pPr>
        <w:ind w:left="3822" w:hanging="360"/>
      </w:pPr>
      <w:rPr>
        <w:rFonts w:ascii="Symbol" w:hAnsi="Symbol" w:hint="default"/>
      </w:rPr>
    </w:lvl>
    <w:lvl w:ilvl="4" w:tplc="04190003" w:tentative="1">
      <w:start w:val="1"/>
      <w:numFmt w:val="bullet"/>
      <w:lvlText w:val="o"/>
      <w:lvlJc w:val="left"/>
      <w:pPr>
        <w:ind w:left="4542" w:hanging="360"/>
      </w:pPr>
      <w:rPr>
        <w:rFonts w:ascii="Courier New" w:hAnsi="Courier New" w:cs="Courier New" w:hint="default"/>
      </w:rPr>
    </w:lvl>
    <w:lvl w:ilvl="5" w:tplc="04190005" w:tentative="1">
      <w:start w:val="1"/>
      <w:numFmt w:val="bullet"/>
      <w:lvlText w:val=""/>
      <w:lvlJc w:val="left"/>
      <w:pPr>
        <w:ind w:left="5262" w:hanging="360"/>
      </w:pPr>
      <w:rPr>
        <w:rFonts w:ascii="Wingdings" w:hAnsi="Wingdings" w:hint="default"/>
      </w:rPr>
    </w:lvl>
    <w:lvl w:ilvl="6" w:tplc="04190001" w:tentative="1">
      <w:start w:val="1"/>
      <w:numFmt w:val="bullet"/>
      <w:lvlText w:val=""/>
      <w:lvlJc w:val="left"/>
      <w:pPr>
        <w:ind w:left="5982" w:hanging="360"/>
      </w:pPr>
      <w:rPr>
        <w:rFonts w:ascii="Symbol" w:hAnsi="Symbol" w:hint="default"/>
      </w:rPr>
    </w:lvl>
    <w:lvl w:ilvl="7" w:tplc="04190003" w:tentative="1">
      <w:start w:val="1"/>
      <w:numFmt w:val="bullet"/>
      <w:lvlText w:val="o"/>
      <w:lvlJc w:val="left"/>
      <w:pPr>
        <w:ind w:left="6702" w:hanging="360"/>
      </w:pPr>
      <w:rPr>
        <w:rFonts w:ascii="Courier New" w:hAnsi="Courier New" w:cs="Courier New" w:hint="default"/>
      </w:rPr>
    </w:lvl>
    <w:lvl w:ilvl="8" w:tplc="04190005" w:tentative="1">
      <w:start w:val="1"/>
      <w:numFmt w:val="bullet"/>
      <w:lvlText w:val=""/>
      <w:lvlJc w:val="left"/>
      <w:pPr>
        <w:ind w:left="7422" w:hanging="360"/>
      </w:pPr>
      <w:rPr>
        <w:rFonts w:ascii="Wingdings" w:hAnsi="Wingdings" w:hint="default"/>
      </w:rPr>
    </w:lvl>
  </w:abstractNum>
  <w:abstractNum w:abstractNumId="9">
    <w:nsid w:val="17A963FE"/>
    <w:multiLevelType w:val="hybridMultilevel"/>
    <w:tmpl w:val="8DD81886"/>
    <w:lvl w:ilvl="0" w:tplc="755825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6D40D3"/>
    <w:multiLevelType w:val="hybridMultilevel"/>
    <w:tmpl w:val="207EE09A"/>
    <w:lvl w:ilvl="0" w:tplc="755825F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1C9D604A"/>
    <w:multiLevelType w:val="hybridMultilevel"/>
    <w:tmpl w:val="96A478FC"/>
    <w:lvl w:ilvl="0" w:tplc="755825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61149C"/>
    <w:multiLevelType w:val="hybridMultilevel"/>
    <w:tmpl w:val="CC347DEA"/>
    <w:lvl w:ilvl="0" w:tplc="755825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832110"/>
    <w:multiLevelType w:val="hybridMultilevel"/>
    <w:tmpl w:val="3C38A384"/>
    <w:lvl w:ilvl="0" w:tplc="755825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0A46E1F"/>
    <w:multiLevelType w:val="hybridMultilevel"/>
    <w:tmpl w:val="9A564E90"/>
    <w:lvl w:ilvl="0" w:tplc="949A6D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C02FCA"/>
    <w:multiLevelType w:val="hybridMultilevel"/>
    <w:tmpl w:val="3E22FCE2"/>
    <w:lvl w:ilvl="0" w:tplc="755825FC">
      <w:start w:val="1"/>
      <w:numFmt w:val="bullet"/>
      <w:lvlText w:val=""/>
      <w:lvlJc w:val="left"/>
      <w:pPr>
        <w:ind w:left="360"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6">
    <w:nsid w:val="21E75422"/>
    <w:multiLevelType w:val="hybridMultilevel"/>
    <w:tmpl w:val="C54C703C"/>
    <w:lvl w:ilvl="0" w:tplc="755825F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7">
    <w:nsid w:val="270066D1"/>
    <w:multiLevelType w:val="hybridMultilevel"/>
    <w:tmpl w:val="5B4010EE"/>
    <w:lvl w:ilvl="0" w:tplc="755825F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8">
    <w:nsid w:val="2DEA3076"/>
    <w:multiLevelType w:val="hybridMultilevel"/>
    <w:tmpl w:val="A55070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CE5544"/>
    <w:multiLevelType w:val="hybridMultilevel"/>
    <w:tmpl w:val="C1403586"/>
    <w:lvl w:ilvl="0" w:tplc="755825F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0">
    <w:nsid w:val="34B6762A"/>
    <w:multiLevelType w:val="hybridMultilevel"/>
    <w:tmpl w:val="0A5CC7DC"/>
    <w:lvl w:ilvl="0" w:tplc="755825F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1">
    <w:nsid w:val="36F80F2A"/>
    <w:multiLevelType w:val="hybridMultilevel"/>
    <w:tmpl w:val="FFBC5304"/>
    <w:lvl w:ilvl="0" w:tplc="755825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73412C1"/>
    <w:multiLevelType w:val="hybridMultilevel"/>
    <w:tmpl w:val="4EC4229C"/>
    <w:lvl w:ilvl="0" w:tplc="755825F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3">
    <w:nsid w:val="3C750A80"/>
    <w:multiLevelType w:val="hybridMultilevel"/>
    <w:tmpl w:val="1C1835E6"/>
    <w:lvl w:ilvl="0" w:tplc="755825FC">
      <w:start w:val="1"/>
      <w:numFmt w:val="bullet"/>
      <w:lvlText w:val=""/>
      <w:lvlJc w:val="left"/>
      <w:pPr>
        <w:ind w:left="1070"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4">
    <w:nsid w:val="3EEA58A0"/>
    <w:multiLevelType w:val="hybridMultilevel"/>
    <w:tmpl w:val="71F65196"/>
    <w:lvl w:ilvl="0" w:tplc="755825F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5">
    <w:nsid w:val="3F782985"/>
    <w:multiLevelType w:val="hybridMultilevel"/>
    <w:tmpl w:val="F6F80B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287890"/>
    <w:multiLevelType w:val="hybridMultilevel"/>
    <w:tmpl w:val="0D3AE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954FEC"/>
    <w:multiLevelType w:val="hybridMultilevel"/>
    <w:tmpl w:val="A7FE4884"/>
    <w:lvl w:ilvl="0" w:tplc="755825FC">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28">
    <w:nsid w:val="466F4C65"/>
    <w:multiLevelType w:val="hybridMultilevel"/>
    <w:tmpl w:val="115AEC48"/>
    <w:lvl w:ilvl="0" w:tplc="755825F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9">
    <w:nsid w:val="47915BFE"/>
    <w:multiLevelType w:val="hybridMultilevel"/>
    <w:tmpl w:val="DEAAA690"/>
    <w:lvl w:ilvl="0" w:tplc="755825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C313B8A"/>
    <w:multiLevelType w:val="hybridMultilevel"/>
    <w:tmpl w:val="D82C8A74"/>
    <w:lvl w:ilvl="0" w:tplc="755825F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4E3873F4"/>
    <w:multiLevelType w:val="hybridMultilevel"/>
    <w:tmpl w:val="9CA4A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ED0EF0"/>
    <w:multiLevelType w:val="hybridMultilevel"/>
    <w:tmpl w:val="782A70B0"/>
    <w:lvl w:ilvl="0" w:tplc="755825F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5CD224DA"/>
    <w:multiLevelType w:val="hybridMultilevel"/>
    <w:tmpl w:val="F9C0DFD6"/>
    <w:lvl w:ilvl="0" w:tplc="755825F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4">
    <w:nsid w:val="5CEF02B2"/>
    <w:multiLevelType w:val="hybridMultilevel"/>
    <w:tmpl w:val="35683D0E"/>
    <w:lvl w:ilvl="0" w:tplc="755825F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5">
    <w:nsid w:val="5E3732AA"/>
    <w:multiLevelType w:val="hybridMultilevel"/>
    <w:tmpl w:val="A888E7B8"/>
    <w:lvl w:ilvl="0" w:tplc="755825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EC75238"/>
    <w:multiLevelType w:val="hybridMultilevel"/>
    <w:tmpl w:val="E1F8AA0A"/>
    <w:lvl w:ilvl="0" w:tplc="0419000B">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7">
    <w:nsid w:val="5FBF784F"/>
    <w:multiLevelType w:val="hybridMultilevel"/>
    <w:tmpl w:val="7744E650"/>
    <w:lvl w:ilvl="0" w:tplc="755825F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8">
    <w:nsid w:val="61D02EB2"/>
    <w:multiLevelType w:val="hybridMultilevel"/>
    <w:tmpl w:val="36B8AC1E"/>
    <w:lvl w:ilvl="0" w:tplc="755825F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9">
    <w:nsid w:val="6B735C43"/>
    <w:multiLevelType w:val="hybridMultilevel"/>
    <w:tmpl w:val="9604BD02"/>
    <w:lvl w:ilvl="0" w:tplc="755825F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0">
    <w:nsid w:val="6EAB6F07"/>
    <w:multiLevelType w:val="hybridMultilevel"/>
    <w:tmpl w:val="4EDCA12A"/>
    <w:lvl w:ilvl="0" w:tplc="755825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850EBE"/>
    <w:multiLevelType w:val="hybridMultilevel"/>
    <w:tmpl w:val="5FCED40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6D802BB"/>
    <w:multiLevelType w:val="hybridMultilevel"/>
    <w:tmpl w:val="03088D00"/>
    <w:lvl w:ilvl="0" w:tplc="755825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C917A5"/>
    <w:multiLevelType w:val="hybridMultilevel"/>
    <w:tmpl w:val="8F4AA1F8"/>
    <w:lvl w:ilvl="0" w:tplc="755825F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4">
    <w:nsid w:val="78D42D12"/>
    <w:multiLevelType w:val="hybridMultilevel"/>
    <w:tmpl w:val="CDD4D88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5">
    <w:nsid w:val="7C9239F4"/>
    <w:multiLevelType w:val="hybridMultilevel"/>
    <w:tmpl w:val="0494E310"/>
    <w:lvl w:ilvl="0" w:tplc="755825F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8"/>
  </w:num>
  <w:num w:numId="2">
    <w:abstractNumId w:val="25"/>
  </w:num>
  <w:num w:numId="3">
    <w:abstractNumId w:val="0"/>
  </w:num>
  <w:num w:numId="4">
    <w:abstractNumId w:val="30"/>
  </w:num>
  <w:num w:numId="5">
    <w:abstractNumId w:val="45"/>
  </w:num>
  <w:num w:numId="6">
    <w:abstractNumId w:val="8"/>
  </w:num>
  <w:num w:numId="7">
    <w:abstractNumId w:val="44"/>
  </w:num>
  <w:num w:numId="8">
    <w:abstractNumId w:val="21"/>
  </w:num>
  <w:num w:numId="9">
    <w:abstractNumId w:val="33"/>
  </w:num>
  <w:num w:numId="10">
    <w:abstractNumId w:val="35"/>
  </w:num>
  <w:num w:numId="11">
    <w:abstractNumId w:val="13"/>
  </w:num>
  <w:num w:numId="12">
    <w:abstractNumId w:val="37"/>
  </w:num>
  <w:num w:numId="13">
    <w:abstractNumId w:val="9"/>
  </w:num>
  <w:num w:numId="14">
    <w:abstractNumId w:val="24"/>
  </w:num>
  <w:num w:numId="15">
    <w:abstractNumId w:val="6"/>
  </w:num>
  <w:num w:numId="16">
    <w:abstractNumId w:val="11"/>
  </w:num>
  <w:num w:numId="17">
    <w:abstractNumId w:val="15"/>
  </w:num>
  <w:num w:numId="18">
    <w:abstractNumId w:val="27"/>
  </w:num>
  <w:num w:numId="19">
    <w:abstractNumId w:val="42"/>
  </w:num>
  <w:num w:numId="20">
    <w:abstractNumId w:val="2"/>
  </w:num>
  <w:num w:numId="21">
    <w:abstractNumId w:val="3"/>
  </w:num>
  <w:num w:numId="22">
    <w:abstractNumId w:val="10"/>
  </w:num>
  <w:num w:numId="23">
    <w:abstractNumId w:val="23"/>
  </w:num>
  <w:num w:numId="24">
    <w:abstractNumId w:val="29"/>
  </w:num>
  <w:num w:numId="25">
    <w:abstractNumId w:val="16"/>
  </w:num>
  <w:num w:numId="26">
    <w:abstractNumId w:val="22"/>
  </w:num>
  <w:num w:numId="27">
    <w:abstractNumId w:val="1"/>
  </w:num>
  <w:num w:numId="28">
    <w:abstractNumId w:val="19"/>
  </w:num>
  <w:num w:numId="29">
    <w:abstractNumId w:val="17"/>
  </w:num>
  <w:num w:numId="30">
    <w:abstractNumId w:val="20"/>
  </w:num>
  <w:num w:numId="31">
    <w:abstractNumId w:val="4"/>
  </w:num>
  <w:num w:numId="32">
    <w:abstractNumId w:val="7"/>
  </w:num>
  <w:num w:numId="33">
    <w:abstractNumId w:val="5"/>
  </w:num>
  <w:num w:numId="34">
    <w:abstractNumId w:val="28"/>
  </w:num>
  <w:num w:numId="35">
    <w:abstractNumId w:val="39"/>
  </w:num>
  <w:num w:numId="36">
    <w:abstractNumId w:val="38"/>
  </w:num>
  <w:num w:numId="37">
    <w:abstractNumId w:val="43"/>
  </w:num>
  <w:num w:numId="38">
    <w:abstractNumId w:val="34"/>
  </w:num>
  <w:num w:numId="39">
    <w:abstractNumId w:val="31"/>
  </w:num>
  <w:num w:numId="40">
    <w:abstractNumId w:val="14"/>
  </w:num>
  <w:num w:numId="41">
    <w:abstractNumId w:val="26"/>
  </w:num>
  <w:num w:numId="42">
    <w:abstractNumId w:val="32"/>
  </w:num>
  <w:num w:numId="43">
    <w:abstractNumId w:val="40"/>
  </w:num>
  <w:num w:numId="44">
    <w:abstractNumId w:val="12"/>
  </w:num>
  <w:num w:numId="45">
    <w:abstractNumId w:val="36"/>
  </w:num>
  <w:num w:numId="46">
    <w:abstractNumId w:val="4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0"/>
  <w:drawingGridHorizontalSpacing w:val="110"/>
  <w:displayHorizontalDrawingGridEvery w:val="2"/>
  <w:characterSpacingControl w:val="doNotCompress"/>
  <w:hdrShapeDefaults>
    <o:shapedefaults v:ext="edit" spidmax="3696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A0C"/>
    <w:rsid w:val="00000056"/>
    <w:rsid w:val="00001771"/>
    <w:rsid w:val="00001C21"/>
    <w:rsid w:val="00001D94"/>
    <w:rsid w:val="0000200E"/>
    <w:rsid w:val="000027AB"/>
    <w:rsid w:val="0000378C"/>
    <w:rsid w:val="000043A1"/>
    <w:rsid w:val="00004A42"/>
    <w:rsid w:val="00005307"/>
    <w:rsid w:val="00005466"/>
    <w:rsid w:val="00005E46"/>
    <w:rsid w:val="00006046"/>
    <w:rsid w:val="00007CF2"/>
    <w:rsid w:val="00010F25"/>
    <w:rsid w:val="00011012"/>
    <w:rsid w:val="0001146A"/>
    <w:rsid w:val="00011680"/>
    <w:rsid w:val="000122F3"/>
    <w:rsid w:val="0001240C"/>
    <w:rsid w:val="0001254F"/>
    <w:rsid w:val="00012BA6"/>
    <w:rsid w:val="00012EA1"/>
    <w:rsid w:val="00013272"/>
    <w:rsid w:val="00013EA5"/>
    <w:rsid w:val="0001433C"/>
    <w:rsid w:val="00014E6B"/>
    <w:rsid w:val="00015230"/>
    <w:rsid w:val="00016411"/>
    <w:rsid w:val="0001655F"/>
    <w:rsid w:val="0001675A"/>
    <w:rsid w:val="000174F0"/>
    <w:rsid w:val="000179DE"/>
    <w:rsid w:val="000214CF"/>
    <w:rsid w:val="000216D0"/>
    <w:rsid w:val="00021CDB"/>
    <w:rsid w:val="00022B69"/>
    <w:rsid w:val="000231D1"/>
    <w:rsid w:val="0002367C"/>
    <w:rsid w:val="00023EE1"/>
    <w:rsid w:val="0002403C"/>
    <w:rsid w:val="000240F9"/>
    <w:rsid w:val="000244A6"/>
    <w:rsid w:val="00025D93"/>
    <w:rsid w:val="00026435"/>
    <w:rsid w:val="00027801"/>
    <w:rsid w:val="0002797E"/>
    <w:rsid w:val="000305E6"/>
    <w:rsid w:val="00030F68"/>
    <w:rsid w:val="0003222D"/>
    <w:rsid w:val="00032397"/>
    <w:rsid w:val="0003258F"/>
    <w:rsid w:val="000341FE"/>
    <w:rsid w:val="000344AA"/>
    <w:rsid w:val="000347B7"/>
    <w:rsid w:val="0003513F"/>
    <w:rsid w:val="00035829"/>
    <w:rsid w:val="000364A2"/>
    <w:rsid w:val="0003667C"/>
    <w:rsid w:val="0003756C"/>
    <w:rsid w:val="00037CC2"/>
    <w:rsid w:val="00040946"/>
    <w:rsid w:val="00040D4A"/>
    <w:rsid w:val="0004199F"/>
    <w:rsid w:val="000425F2"/>
    <w:rsid w:val="0004290F"/>
    <w:rsid w:val="00044464"/>
    <w:rsid w:val="000444C7"/>
    <w:rsid w:val="0004464A"/>
    <w:rsid w:val="00045C83"/>
    <w:rsid w:val="00046788"/>
    <w:rsid w:val="000468A2"/>
    <w:rsid w:val="00046F7A"/>
    <w:rsid w:val="00046FC2"/>
    <w:rsid w:val="00047238"/>
    <w:rsid w:val="000476D0"/>
    <w:rsid w:val="00047841"/>
    <w:rsid w:val="00047DD6"/>
    <w:rsid w:val="00047E43"/>
    <w:rsid w:val="00047F9D"/>
    <w:rsid w:val="000506E9"/>
    <w:rsid w:val="00050D1B"/>
    <w:rsid w:val="000519BE"/>
    <w:rsid w:val="00051AFD"/>
    <w:rsid w:val="00052941"/>
    <w:rsid w:val="00052A26"/>
    <w:rsid w:val="00053A3F"/>
    <w:rsid w:val="00053B73"/>
    <w:rsid w:val="00054001"/>
    <w:rsid w:val="00054155"/>
    <w:rsid w:val="0005447F"/>
    <w:rsid w:val="00054B8A"/>
    <w:rsid w:val="00054B97"/>
    <w:rsid w:val="00055621"/>
    <w:rsid w:val="00055E05"/>
    <w:rsid w:val="00055F92"/>
    <w:rsid w:val="00056924"/>
    <w:rsid w:val="00061500"/>
    <w:rsid w:val="000616AD"/>
    <w:rsid w:val="00061998"/>
    <w:rsid w:val="00061A70"/>
    <w:rsid w:val="000621B5"/>
    <w:rsid w:val="000624BC"/>
    <w:rsid w:val="00062A37"/>
    <w:rsid w:val="00062B1B"/>
    <w:rsid w:val="0006356C"/>
    <w:rsid w:val="000639A7"/>
    <w:rsid w:val="00063A21"/>
    <w:rsid w:val="0006407E"/>
    <w:rsid w:val="0006418F"/>
    <w:rsid w:val="00064766"/>
    <w:rsid w:val="00064809"/>
    <w:rsid w:val="00065081"/>
    <w:rsid w:val="0006539A"/>
    <w:rsid w:val="00065997"/>
    <w:rsid w:val="00066010"/>
    <w:rsid w:val="00066112"/>
    <w:rsid w:val="00066456"/>
    <w:rsid w:val="00067461"/>
    <w:rsid w:val="000677E2"/>
    <w:rsid w:val="00067881"/>
    <w:rsid w:val="00067C92"/>
    <w:rsid w:val="00067D2E"/>
    <w:rsid w:val="000700B9"/>
    <w:rsid w:val="0007037C"/>
    <w:rsid w:val="000704CB"/>
    <w:rsid w:val="0007058A"/>
    <w:rsid w:val="00070773"/>
    <w:rsid w:val="0007190F"/>
    <w:rsid w:val="00071FBD"/>
    <w:rsid w:val="00072140"/>
    <w:rsid w:val="0007270B"/>
    <w:rsid w:val="000736AC"/>
    <w:rsid w:val="000738C8"/>
    <w:rsid w:val="000739BC"/>
    <w:rsid w:val="00073ED2"/>
    <w:rsid w:val="00074095"/>
    <w:rsid w:val="000742EA"/>
    <w:rsid w:val="00074B13"/>
    <w:rsid w:val="00074B6A"/>
    <w:rsid w:val="0007565C"/>
    <w:rsid w:val="000758B6"/>
    <w:rsid w:val="0007697B"/>
    <w:rsid w:val="000803FD"/>
    <w:rsid w:val="000805B7"/>
    <w:rsid w:val="000809CE"/>
    <w:rsid w:val="00080C74"/>
    <w:rsid w:val="0008193A"/>
    <w:rsid w:val="00082109"/>
    <w:rsid w:val="00082B9A"/>
    <w:rsid w:val="00082F95"/>
    <w:rsid w:val="0008333D"/>
    <w:rsid w:val="00083AF3"/>
    <w:rsid w:val="00083B3E"/>
    <w:rsid w:val="00084120"/>
    <w:rsid w:val="00084420"/>
    <w:rsid w:val="0008491C"/>
    <w:rsid w:val="000849A9"/>
    <w:rsid w:val="00086B8C"/>
    <w:rsid w:val="00086BDE"/>
    <w:rsid w:val="00086D42"/>
    <w:rsid w:val="00086ED6"/>
    <w:rsid w:val="0009017B"/>
    <w:rsid w:val="000902B6"/>
    <w:rsid w:val="000906AC"/>
    <w:rsid w:val="000908FF"/>
    <w:rsid w:val="00091454"/>
    <w:rsid w:val="000915D4"/>
    <w:rsid w:val="0009172C"/>
    <w:rsid w:val="00091751"/>
    <w:rsid w:val="00091AF1"/>
    <w:rsid w:val="00093273"/>
    <w:rsid w:val="0009439E"/>
    <w:rsid w:val="000945C1"/>
    <w:rsid w:val="000948A0"/>
    <w:rsid w:val="000950AC"/>
    <w:rsid w:val="000952F6"/>
    <w:rsid w:val="000957CF"/>
    <w:rsid w:val="000966E6"/>
    <w:rsid w:val="00096889"/>
    <w:rsid w:val="000971B8"/>
    <w:rsid w:val="0009738A"/>
    <w:rsid w:val="00097420"/>
    <w:rsid w:val="00097596"/>
    <w:rsid w:val="000977D8"/>
    <w:rsid w:val="000A0F7C"/>
    <w:rsid w:val="000A112A"/>
    <w:rsid w:val="000A1645"/>
    <w:rsid w:val="000A1C90"/>
    <w:rsid w:val="000A1CBD"/>
    <w:rsid w:val="000A1F36"/>
    <w:rsid w:val="000A4009"/>
    <w:rsid w:val="000A436C"/>
    <w:rsid w:val="000A60C4"/>
    <w:rsid w:val="000A67F1"/>
    <w:rsid w:val="000A6EBA"/>
    <w:rsid w:val="000A7FD4"/>
    <w:rsid w:val="000B0E64"/>
    <w:rsid w:val="000B1874"/>
    <w:rsid w:val="000B19DD"/>
    <w:rsid w:val="000B1C63"/>
    <w:rsid w:val="000B1CB7"/>
    <w:rsid w:val="000B2145"/>
    <w:rsid w:val="000B29E3"/>
    <w:rsid w:val="000B34AE"/>
    <w:rsid w:val="000B3AD0"/>
    <w:rsid w:val="000B3E9C"/>
    <w:rsid w:val="000B40A3"/>
    <w:rsid w:val="000B42B9"/>
    <w:rsid w:val="000B44F4"/>
    <w:rsid w:val="000B56BA"/>
    <w:rsid w:val="000B5BFC"/>
    <w:rsid w:val="000B5F35"/>
    <w:rsid w:val="000B64CC"/>
    <w:rsid w:val="000B71F1"/>
    <w:rsid w:val="000B73C1"/>
    <w:rsid w:val="000C02A5"/>
    <w:rsid w:val="000C03F9"/>
    <w:rsid w:val="000C1D4F"/>
    <w:rsid w:val="000C1F96"/>
    <w:rsid w:val="000C2031"/>
    <w:rsid w:val="000C20E8"/>
    <w:rsid w:val="000C2435"/>
    <w:rsid w:val="000C27C9"/>
    <w:rsid w:val="000C2E92"/>
    <w:rsid w:val="000C3567"/>
    <w:rsid w:val="000C4200"/>
    <w:rsid w:val="000C4B27"/>
    <w:rsid w:val="000C594A"/>
    <w:rsid w:val="000C63D4"/>
    <w:rsid w:val="000C6705"/>
    <w:rsid w:val="000D05F6"/>
    <w:rsid w:val="000D0A16"/>
    <w:rsid w:val="000D1AC6"/>
    <w:rsid w:val="000D2422"/>
    <w:rsid w:val="000D2626"/>
    <w:rsid w:val="000D349C"/>
    <w:rsid w:val="000D359C"/>
    <w:rsid w:val="000D3937"/>
    <w:rsid w:val="000D41BE"/>
    <w:rsid w:val="000D4233"/>
    <w:rsid w:val="000D455B"/>
    <w:rsid w:val="000D5865"/>
    <w:rsid w:val="000D5BC2"/>
    <w:rsid w:val="000D6E6E"/>
    <w:rsid w:val="000D789D"/>
    <w:rsid w:val="000D7E9E"/>
    <w:rsid w:val="000E0C6A"/>
    <w:rsid w:val="000E1504"/>
    <w:rsid w:val="000E17A5"/>
    <w:rsid w:val="000E19A2"/>
    <w:rsid w:val="000E1BCD"/>
    <w:rsid w:val="000E2641"/>
    <w:rsid w:val="000E2BF4"/>
    <w:rsid w:val="000E2DA5"/>
    <w:rsid w:val="000E384A"/>
    <w:rsid w:val="000E42EA"/>
    <w:rsid w:val="000E4325"/>
    <w:rsid w:val="000E479A"/>
    <w:rsid w:val="000E4E9C"/>
    <w:rsid w:val="000E5253"/>
    <w:rsid w:val="000E5269"/>
    <w:rsid w:val="000E532F"/>
    <w:rsid w:val="000E536A"/>
    <w:rsid w:val="000E6010"/>
    <w:rsid w:val="000E6811"/>
    <w:rsid w:val="000E6D34"/>
    <w:rsid w:val="000E704C"/>
    <w:rsid w:val="000E7205"/>
    <w:rsid w:val="000E72B4"/>
    <w:rsid w:val="000E750D"/>
    <w:rsid w:val="000E757B"/>
    <w:rsid w:val="000E775E"/>
    <w:rsid w:val="000E7C69"/>
    <w:rsid w:val="000F01B7"/>
    <w:rsid w:val="000F0290"/>
    <w:rsid w:val="000F1BE7"/>
    <w:rsid w:val="000F1EB0"/>
    <w:rsid w:val="000F2E01"/>
    <w:rsid w:val="000F313A"/>
    <w:rsid w:val="000F42AA"/>
    <w:rsid w:val="000F4538"/>
    <w:rsid w:val="000F46F7"/>
    <w:rsid w:val="000F4A79"/>
    <w:rsid w:val="000F5E19"/>
    <w:rsid w:val="000F66FE"/>
    <w:rsid w:val="000F71BF"/>
    <w:rsid w:val="000F7A14"/>
    <w:rsid w:val="00100285"/>
    <w:rsid w:val="001019EF"/>
    <w:rsid w:val="00101BC0"/>
    <w:rsid w:val="0010298A"/>
    <w:rsid w:val="001036A9"/>
    <w:rsid w:val="00103C9D"/>
    <w:rsid w:val="001040BC"/>
    <w:rsid w:val="001046A6"/>
    <w:rsid w:val="001049B4"/>
    <w:rsid w:val="00104A67"/>
    <w:rsid w:val="00104A71"/>
    <w:rsid w:val="00104E05"/>
    <w:rsid w:val="0010544B"/>
    <w:rsid w:val="001054DE"/>
    <w:rsid w:val="0010560B"/>
    <w:rsid w:val="00105B65"/>
    <w:rsid w:val="00105D03"/>
    <w:rsid w:val="00105D2C"/>
    <w:rsid w:val="00106211"/>
    <w:rsid w:val="001065BD"/>
    <w:rsid w:val="001067BB"/>
    <w:rsid w:val="00106882"/>
    <w:rsid w:val="001068B7"/>
    <w:rsid w:val="00107148"/>
    <w:rsid w:val="001078D8"/>
    <w:rsid w:val="00107A3E"/>
    <w:rsid w:val="001100F8"/>
    <w:rsid w:val="0011038E"/>
    <w:rsid w:val="00110A85"/>
    <w:rsid w:val="00110C7E"/>
    <w:rsid w:val="00111046"/>
    <w:rsid w:val="00111075"/>
    <w:rsid w:val="00111A8B"/>
    <w:rsid w:val="00112246"/>
    <w:rsid w:val="001124FF"/>
    <w:rsid w:val="0011278D"/>
    <w:rsid w:val="00112C03"/>
    <w:rsid w:val="00112D32"/>
    <w:rsid w:val="00112FB6"/>
    <w:rsid w:val="00113004"/>
    <w:rsid w:val="00113456"/>
    <w:rsid w:val="00113D2A"/>
    <w:rsid w:val="00113DD3"/>
    <w:rsid w:val="001148B2"/>
    <w:rsid w:val="00114B60"/>
    <w:rsid w:val="001150DF"/>
    <w:rsid w:val="001151A1"/>
    <w:rsid w:val="00115558"/>
    <w:rsid w:val="0011719E"/>
    <w:rsid w:val="001204DF"/>
    <w:rsid w:val="0012054F"/>
    <w:rsid w:val="001207F1"/>
    <w:rsid w:val="0012098B"/>
    <w:rsid w:val="00120D3C"/>
    <w:rsid w:val="0012109B"/>
    <w:rsid w:val="00121A7D"/>
    <w:rsid w:val="00121CFA"/>
    <w:rsid w:val="001222A7"/>
    <w:rsid w:val="00123174"/>
    <w:rsid w:val="0012321D"/>
    <w:rsid w:val="00123306"/>
    <w:rsid w:val="001241E5"/>
    <w:rsid w:val="00124586"/>
    <w:rsid w:val="00124700"/>
    <w:rsid w:val="00124C71"/>
    <w:rsid w:val="001257C9"/>
    <w:rsid w:val="0012599D"/>
    <w:rsid w:val="00125C36"/>
    <w:rsid w:val="00126087"/>
    <w:rsid w:val="00126ACD"/>
    <w:rsid w:val="00126D5B"/>
    <w:rsid w:val="00126F70"/>
    <w:rsid w:val="001317EE"/>
    <w:rsid w:val="00131A8C"/>
    <w:rsid w:val="00131CD1"/>
    <w:rsid w:val="00131FCD"/>
    <w:rsid w:val="00132DDA"/>
    <w:rsid w:val="00132E0D"/>
    <w:rsid w:val="0013384A"/>
    <w:rsid w:val="001338A2"/>
    <w:rsid w:val="00134756"/>
    <w:rsid w:val="001347DE"/>
    <w:rsid w:val="001347F4"/>
    <w:rsid w:val="001351D9"/>
    <w:rsid w:val="0013600F"/>
    <w:rsid w:val="001368F8"/>
    <w:rsid w:val="00137747"/>
    <w:rsid w:val="00140487"/>
    <w:rsid w:val="0014090E"/>
    <w:rsid w:val="00140B39"/>
    <w:rsid w:val="00140C4B"/>
    <w:rsid w:val="00143E41"/>
    <w:rsid w:val="00144147"/>
    <w:rsid w:val="001456C4"/>
    <w:rsid w:val="00145731"/>
    <w:rsid w:val="00145CC3"/>
    <w:rsid w:val="00146381"/>
    <w:rsid w:val="001508F1"/>
    <w:rsid w:val="00150C2A"/>
    <w:rsid w:val="00150D02"/>
    <w:rsid w:val="00150F69"/>
    <w:rsid w:val="001511A6"/>
    <w:rsid w:val="0015142B"/>
    <w:rsid w:val="0015155C"/>
    <w:rsid w:val="00151CED"/>
    <w:rsid w:val="00152242"/>
    <w:rsid w:val="001535FC"/>
    <w:rsid w:val="00153C56"/>
    <w:rsid w:val="0015426F"/>
    <w:rsid w:val="00154ABA"/>
    <w:rsid w:val="001554BC"/>
    <w:rsid w:val="00155C34"/>
    <w:rsid w:val="001561D9"/>
    <w:rsid w:val="0015653C"/>
    <w:rsid w:val="00156BD5"/>
    <w:rsid w:val="00157594"/>
    <w:rsid w:val="001575A7"/>
    <w:rsid w:val="00157A9A"/>
    <w:rsid w:val="00157E7A"/>
    <w:rsid w:val="00157F33"/>
    <w:rsid w:val="001600D8"/>
    <w:rsid w:val="0016038C"/>
    <w:rsid w:val="00160B66"/>
    <w:rsid w:val="00160CED"/>
    <w:rsid w:val="00161575"/>
    <w:rsid w:val="001624FE"/>
    <w:rsid w:val="0016279E"/>
    <w:rsid w:val="00163382"/>
    <w:rsid w:val="00164920"/>
    <w:rsid w:val="00164E17"/>
    <w:rsid w:val="001653B2"/>
    <w:rsid w:val="001655A3"/>
    <w:rsid w:val="00165691"/>
    <w:rsid w:val="00165C4A"/>
    <w:rsid w:val="0016658D"/>
    <w:rsid w:val="00166906"/>
    <w:rsid w:val="00167108"/>
    <w:rsid w:val="001673CC"/>
    <w:rsid w:val="00167E3E"/>
    <w:rsid w:val="001703DB"/>
    <w:rsid w:val="001710D0"/>
    <w:rsid w:val="0017190A"/>
    <w:rsid w:val="00171E40"/>
    <w:rsid w:val="0017204C"/>
    <w:rsid w:val="00173BCE"/>
    <w:rsid w:val="00173D8D"/>
    <w:rsid w:val="0017411B"/>
    <w:rsid w:val="001745D0"/>
    <w:rsid w:val="00174D1F"/>
    <w:rsid w:val="00175AEF"/>
    <w:rsid w:val="00176158"/>
    <w:rsid w:val="001768B1"/>
    <w:rsid w:val="00176B30"/>
    <w:rsid w:val="00176BD1"/>
    <w:rsid w:val="00176F94"/>
    <w:rsid w:val="00177200"/>
    <w:rsid w:val="00177A7D"/>
    <w:rsid w:val="001809C5"/>
    <w:rsid w:val="001837F5"/>
    <w:rsid w:val="00183E0A"/>
    <w:rsid w:val="00183F8D"/>
    <w:rsid w:val="0018478F"/>
    <w:rsid w:val="0018493D"/>
    <w:rsid w:val="00184E7C"/>
    <w:rsid w:val="00185091"/>
    <w:rsid w:val="00185843"/>
    <w:rsid w:val="00186A48"/>
    <w:rsid w:val="00186AA2"/>
    <w:rsid w:val="00186F6E"/>
    <w:rsid w:val="001872DB"/>
    <w:rsid w:val="001873BB"/>
    <w:rsid w:val="0018783A"/>
    <w:rsid w:val="00187936"/>
    <w:rsid w:val="00187F3E"/>
    <w:rsid w:val="0019122C"/>
    <w:rsid w:val="00191C02"/>
    <w:rsid w:val="00191D49"/>
    <w:rsid w:val="00192431"/>
    <w:rsid w:val="001943B8"/>
    <w:rsid w:val="001953CB"/>
    <w:rsid w:val="0019544E"/>
    <w:rsid w:val="001963FD"/>
    <w:rsid w:val="00197057"/>
    <w:rsid w:val="001974A1"/>
    <w:rsid w:val="0019786D"/>
    <w:rsid w:val="00197B86"/>
    <w:rsid w:val="001A0D7F"/>
    <w:rsid w:val="001A19A3"/>
    <w:rsid w:val="001A268F"/>
    <w:rsid w:val="001A3217"/>
    <w:rsid w:val="001A357F"/>
    <w:rsid w:val="001A3DC7"/>
    <w:rsid w:val="001A5730"/>
    <w:rsid w:val="001A5A43"/>
    <w:rsid w:val="001A5BE3"/>
    <w:rsid w:val="001A70C5"/>
    <w:rsid w:val="001A7153"/>
    <w:rsid w:val="001A730E"/>
    <w:rsid w:val="001A7BF5"/>
    <w:rsid w:val="001B0263"/>
    <w:rsid w:val="001B048B"/>
    <w:rsid w:val="001B0F65"/>
    <w:rsid w:val="001B1218"/>
    <w:rsid w:val="001B1864"/>
    <w:rsid w:val="001B24C6"/>
    <w:rsid w:val="001B2F3C"/>
    <w:rsid w:val="001B3923"/>
    <w:rsid w:val="001B48A6"/>
    <w:rsid w:val="001B5068"/>
    <w:rsid w:val="001B57F2"/>
    <w:rsid w:val="001B5CFA"/>
    <w:rsid w:val="001B6582"/>
    <w:rsid w:val="001B6C9F"/>
    <w:rsid w:val="001B7398"/>
    <w:rsid w:val="001B7BB4"/>
    <w:rsid w:val="001C0030"/>
    <w:rsid w:val="001C11CC"/>
    <w:rsid w:val="001C1813"/>
    <w:rsid w:val="001C23FD"/>
    <w:rsid w:val="001C3494"/>
    <w:rsid w:val="001C4247"/>
    <w:rsid w:val="001C4A19"/>
    <w:rsid w:val="001C4B01"/>
    <w:rsid w:val="001C4E4F"/>
    <w:rsid w:val="001C678D"/>
    <w:rsid w:val="001C6FA7"/>
    <w:rsid w:val="001C77A9"/>
    <w:rsid w:val="001C7990"/>
    <w:rsid w:val="001C7A2D"/>
    <w:rsid w:val="001D052D"/>
    <w:rsid w:val="001D0763"/>
    <w:rsid w:val="001D0F4C"/>
    <w:rsid w:val="001D2654"/>
    <w:rsid w:val="001D2CDE"/>
    <w:rsid w:val="001D3F49"/>
    <w:rsid w:val="001D412C"/>
    <w:rsid w:val="001D4A2A"/>
    <w:rsid w:val="001D4D5F"/>
    <w:rsid w:val="001D5553"/>
    <w:rsid w:val="001D566F"/>
    <w:rsid w:val="001D647E"/>
    <w:rsid w:val="001D64F0"/>
    <w:rsid w:val="001D7561"/>
    <w:rsid w:val="001D7639"/>
    <w:rsid w:val="001D7B31"/>
    <w:rsid w:val="001E0DA5"/>
    <w:rsid w:val="001E1C47"/>
    <w:rsid w:val="001E2532"/>
    <w:rsid w:val="001E257B"/>
    <w:rsid w:val="001E29E5"/>
    <w:rsid w:val="001E2BCE"/>
    <w:rsid w:val="001E2BED"/>
    <w:rsid w:val="001E2C62"/>
    <w:rsid w:val="001E389E"/>
    <w:rsid w:val="001E3A5B"/>
    <w:rsid w:val="001E43BC"/>
    <w:rsid w:val="001E4C07"/>
    <w:rsid w:val="001E4C2C"/>
    <w:rsid w:val="001E4F1F"/>
    <w:rsid w:val="001E4FE8"/>
    <w:rsid w:val="001E5000"/>
    <w:rsid w:val="001E59C1"/>
    <w:rsid w:val="001E5A3B"/>
    <w:rsid w:val="001E67B9"/>
    <w:rsid w:val="001E6B62"/>
    <w:rsid w:val="001E75CA"/>
    <w:rsid w:val="001E779C"/>
    <w:rsid w:val="001F059B"/>
    <w:rsid w:val="001F1792"/>
    <w:rsid w:val="001F1FF3"/>
    <w:rsid w:val="001F36EC"/>
    <w:rsid w:val="001F372D"/>
    <w:rsid w:val="001F53D4"/>
    <w:rsid w:val="001F5984"/>
    <w:rsid w:val="001F5BC8"/>
    <w:rsid w:val="001F6594"/>
    <w:rsid w:val="001F705B"/>
    <w:rsid w:val="001F7262"/>
    <w:rsid w:val="001F72BA"/>
    <w:rsid w:val="0020062C"/>
    <w:rsid w:val="00200D09"/>
    <w:rsid w:val="00202523"/>
    <w:rsid w:val="00202938"/>
    <w:rsid w:val="00202B74"/>
    <w:rsid w:val="00202C92"/>
    <w:rsid w:val="002038C8"/>
    <w:rsid w:val="00203E49"/>
    <w:rsid w:val="00204747"/>
    <w:rsid w:val="00204A5B"/>
    <w:rsid w:val="00204C69"/>
    <w:rsid w:val="00205054"/>
    <w:rsid w:val="00206730"/>
    <w:rsid w:val="00207869"/>
    <w:rsid w:val="00207F6F"/>
    <w:rsid w:val="00210056"/>
    <w:rsid w:val="002105AC"/>
    <w:rsid w:val="00210CFB"/>
    <w:rsid w:val="00210F2F"/>
    <w:rsid w:val="00211267"/>
    <w:rsid w:val="00212077"/>
    <w:rsid w:val="00212754"/>
    <w:rsid w:val="002127D2"/>
    <w:rsid w:val="00213542"/>
    <w:rsid w:val="002140D6"/>
    <w:rsid w:val="002140F9"/>
    <w:rsid w:val="00214490"/>
    <w:rsid w:val="002149E7"/>
    <w:rsid w:val="00214BF5"/>
    <w:rsid w:val="00215758"/>
    <w:rsid w:val="00216645"/>
    <w:rsid w:val="002172F8"/>
    <w:rsid w:val="00217E80"/>
    <w:rsid w:val="00217FCD"/>
    <w:rsid w:val="00220D7C"/>
    <w:rsid w:val="00220FF5"/>
    <w:rsid w:val="00221B26"/>
    <w:rsid w:val="00221E72"/>
    <w:rsid w:val="00222202"/>
    <w:rsid w:val="00222C72"/>
    <w:rsid w:val="00224046"/>
    <w:rsid w:val="0022447E"/>
    <w:rsid w:val="00225D1A"/>
    <w:rsid w:val="002266BB"/>
    <w:rsid w:val="00227DCE"/>
    <w:rsid w:val="002303A7"/>
    <w:rsid w:val="00230AE2"/>
    <w:rsid w:val="00230D9D"/>
    <w:rsid w:val="00230F15"/>
    <w:rsid w:val="002318AC"/>
    <w:rsid w:val="0023195F"/>
    <w:rsid w:val="00232600"/>
    <w:rsid w:val="0023358C"/>
    <w:rsid w:val="00233EDF"/>
    <w:rsid w:val="00234849"/>
    <w:rsid w:val="00234A47"/>
    <w:rsid w:val="00234D73"/>
    <w:rsid w:val="00234EFF"/>
    <w:rsid w:val="00235D6F"/>
    <w:rsid w:val="002366D8"/>
    <w:rsid w:val="00237406"/>
    <w:rsid w:val="00237582"/>
    <w:rsid w:val="00237AEF"/>
    <w:rsid w:val="002406FA"/>
    <w:rsid w:val="002410D8"/>
    <w:rsid w:val="00241364"/>
    <w:rsid w:val="002417CE"/>
    <w:rsid w:val="00241C02"/>
    <w:rsid w:val="002431CB"/>
    <w:rsid w:val="00244C1F"/>
    <w:rsid w:val="0024541A"/>
    <w:rsid w:val="002454D9"/>
    <w:rsid w:val="00245893"/>
    <w:rsid w:val="00245A65"/>
    <w:rsid w:val="00245E78"/>
    <w:rsid w:val="00245F66"/>
    <w:rsid w:val="002460EE"/>
    <w:rsid w:val="002461B6"/>
    <w:rsid w:val="00246447"/>
    <w:rsid w:val="002468CF"/>
    <w:rsid w:val="002468D2"/>
    <w:rsid w:val="00247629"/>
    <w:rsid w:val="00247E5A"/>
    <w:rsid w:val="00251C79"/>
    <w:rsid w:val="00252557"/>
    <w:rsid w:val="00252E11"/>
    <w:rsid w:val="002534FA"/>
    <w:rsid w:val="00253A0D"/>
    <w:rsid w:val="00253AB8"/>
    <w:rsid w:val="00253B4B"/>
    <w:rsid w:val="00254635"/>
    <w:rsid w:val="00255756"/>
    <w:rsid w:val="00255B12"/>
    <w:rsid w:val="00255C89"/>
    <w:rsid w:val="00255F4D"/>
    <w:rsid w:val="0025681A"/>
    <w:rsid w:val="00257BD0"/>
    <w:rsid w:val="00257EC4"/>
    <w:rsid w:val="00260B48"/>
    <w:rsid w:val="00260BA4"/>
    <w:rsid w:val="002610CD"/>
    <w:rsid w:val="002613CD"/>
    <w:rsid w:val="002615D6"/>
    <w:rsid w:val="0026209A"/>
    <w:rsid w:val="002620E0"/>
    <w:rsid w:val="00262C68"/>
    <w:rsid w:val="0026337D"/>
    <w:rsid w:val="00263640"/>
    <w:rsid w:val="0026426D"/>
    <w:rsid w:val="0026435C"/>
    <w:rsid w:val="00264608"/>
    <w:rsid w:val="002651BF"/>
    <w:rsid w:val="00265615"/>
    <w:rsid w:val="00265CB0"/>
    <w:rsid w:val="00266141"/>
    <w:rsid w:val="002665C7"/>
    <w:rsid w:val="00266D02"/>
    <w:rsid w:val="00266EFC"/>
    <w:rsid w:val="002670E0"/>
    <w:rsid w:val="0026745F"/>
    <w:rsid w:val="0026784B"/>
    <w:rsid w:val="002679BF"/>
    <w:rsid w:val="002704FA"/>
    <w:rsid w:val="00271ECD"/>
    <w:rsid w:val="0027263C"/>
    <w:rsid w:val="00272983"/>
    <w:rsid w:val="00273BC1"/>
    <w:rsid w:val="00274396"/>
    <w:rsid w:val="002749C4"/>
    <w:rsid w:val="00276EC9"/>
    <w:rsid w:val="00277569"/>
    <w:rsid w:val="002778B8"/>
    <w:rsid w:val="002779CD"/>
    <w:rsid w:val="00277AE3"/>
    <w:rsid w:val="0028019F"/>
    <w:rsid w:val="00280200"/>
    <w:rsid w:val="00280362"/>
    <w:rsid w:val="0028076B"/>
    <w:rsid w:val="00280D61"/>
    <w:rsid w:val="00281111"/>
    <w:rsid w:val="002812BC"/>
    <w:rsid w:val="00281608"/>
    <w:rsid w:val="0028238E"/>
    <w:rsid w:val="002823DC"/>
    <w:rsid w:val="00283ABC"/>
    <w:rsid w:val="00284A79"/>
    <w:rsid w:val="002851C4"/>
    <w:rsid w:val="0028530F"/>
    <w:rsid w:val="00285FC8"/>
    <w:rsid w:val="002861BB"/>
    <w:rsid w:val="00286C37"/>
    <w:rsid w:val="002873FE"/>
    <w:rsid w:val="0029048F"/>
    <w:rsid w:val="00291088"/>
    <w:rsid w:val="00292027"/>
    <w:rsid w:val="00292A96"/>
    <w:rsid w:val="00292DF5"/>
    <w:rsid w:val="002935A0"/>
    <w:rsid w:val="002941A6"/>
    <w:rsid w:val="00294440"/>
    <w:rsid w:val="0029587A"/>
    <w:rsid w:val="00295CBD"/>
    <w:rsid w:val="0029699E"/>
    <w:rsid w:val="00296DD8"/>
    <w:rsid w:val="002974D6"/>
    <w:rsid w:val="00297505"/>
    <w:rsid w:val="002976E8"/>
    <w:rsid w:val="00297AA0"/>
    <w:rsid w:val="002A0589"/>
    <w:rsid w:val="002A0931"/>
    <w:rsid w:val="002A0D19"/>
    <w:rsid w:val="002A179C"/>
    <w:rsid w:val="002A19D3"/>
    <w:rsid w:val="002A3DAE"/>
    <w:rsid w:val="002A4173"/>
    <w:rsid w:val="002A42F0"/>
    <w:rsid w:val="002A4609"/>
    <w:rsid w:val="002A50D4"/>
    <w:rsid w:val="002A5BA0"/>
    <w:rsid w:val="002A6040"/>
    <w:rsid w:val="002A6633"/>
    <w:rsid w:val="002A68E5"/>
    <w:rsid w:val="002A696C"/>
    <w:rsid w:val="002A6E34"/>
    <w:rsid w:val="002A7770"/>
    <w:rsid w:val="002A7FCF"/>
    <w:rsid w:val="002B01B1"/>
    <w:rsid w:val="002B0DC6"/>
    <w:rsid w:val="002B0E6F"/>
    <w:rsid w:val="002B0F16"/>
    <w:rsid w:val="002B1AC7"/>
    <w:rsid w:val="002B1C09"/>
    <w:rsid w:val="002B20FF"/>
    <w:rsid w:val="002B2556"/>
    <w:rsid w:val="002B28C7"/>
    <w:rsid w:val="002B2E4C"/>
    <w:rsid w:val="002B3051"/>
    <w:rsid w:val="002B3571"/>
    <w:rsid w:val="002B3950"/>
    <w:rsid w:val="002B3AB6"/>
    <w:rsid w:val="002B5288"/>
    <w:rsid w:val="002B5840"/>
    <w:rsid w:val="002B6004"/>
    <w:rsid w:val="002B608B"/>
    <w:rsid w:val="002B62C3"/>
    <w:rsid w:val="002B6F45"/>
    <w:rsid w:val="002B7B9D"/>
    <w:rsid w:val="002B7F08"/>
    <w:rsid w:val="002C0743"/>
    <w:rsid w:val="002C0DBC"/>
    <w:rsid w:val="002C157B"/>
    <w:rsid w:val="002C21AF"/>
    <w:rsid w:val="002C2B51"/>
    <w:rsid w:val="002C2C16"/>
    <w:rsid w:val="002C2C6F"/>
    <w:rsid w:val="002C33C0"/>
    <w:rsid w:val="002C36B7"/>
    <w:rsid w:val="002C3754"/>
    <w:rsid w:val="002C3DE9"/>
    <w:rsid w:val="002C3E37"/>
    <w:rsid w:val="002C5572"/>
    <w:rsid w:val="002C592C"/>
    <w:rsid w:val="002C5C26"/>
    <w:rsid w:val="002C5E4F"/>
    <w:rsid w:val="002C64DE"/>
    <w:rsid w:val="002C692C"/>
    <w:rsid w:val="002C7072"/>
    <w:rsid w:val="002C7F0F"/>
    <w:rsid w:val="002D0516"/>
    <w:rsid w:val="002D0674"/>
    <w:rsid w:val="002D0AA5"/>
    <w:rsid w:val="002D21E8"/>
    <w:rsid w:val="002D28B5"/>
    <w:rsid w:val="002D2CBB"/>
    <w:rsid w:val="002D4323"/>
    <w:rsid w:val="002D4482"/>
    <w:rsid w:val="002D4770"/>
    <w:rsid w:val="002D4A50"/>
    <w:rsid w:val="002D5149"/>
    <w:rsid w:val="002D56C5"/>
    <w:rsid w:val="002D5D62"/>
    <w:rsid w:val="002D5EE3"/>
    <w:rsid w:val="002D76B5"/>
    <w:rsid w:val="002E0465"/>
    <w:rsid w:val="002E0709"/>
    <w:rsid w:val="002E08DE"/>
    <w:rsid w:val="002E1833"/>
    <w:rsid w:val="002E243A"/>
    <w:rsid w:val="002E5392"/>
    <w:rsid w:val="002E56FA"/>
    <w:rsid w:val="002E59E4"/>
    <w:rsid w:val="002E7943"/>
    <w:rsid w:val="002F019B"/>
    <w:rsid w:val="002F135B"/>
    <w:rsid w:val="002F1D60"/>
    <w:rsid w:val="002F2C8D"/>
    <w:rsid w:val="002F38EE"/>
    <w:rsid w:val="002F3C39"/>
    <w:rsid w:val="002F3FD8"/>
    <w:rsid w:val="002F43A2"/>
    <w:rsid w:val="002F4998"/>
    <w:rsid w:val="002F4E2C"/>
    <w:rsid w:val="002F54BD"/>
    <w:rsid w:val="002F5D45"/>
    <w:rsid w:val="002F6848"/>
    <w:rsid w:val="002F6B9C"/>
    <w:rsid w:val="002F7411"/>
    <w:rsid w:val="002F7B79"/>
    <w:rsid w:val="00300733"/>
    <w:rsid w:val="00300BC9"/>
    <w:rsid w:val="00302C56"/>
    <w:rsid w:val="0030310A"/>
    <w:rsid w:val="0030409B"/>
    <w:rsid w:val="00304C8E"/>
    <w:rsid w:val="00304EA4"/>
    <w:rsid w:val="00306004"/>
    <w:rsid w:val="00306FF3"/>
    <w:rsid w:val="00307234"/>
    <w:rsid w:val="003078A3"/>
    <w:rsid w:val="00310813"/>
    <w:rsid w:val="00310F1B"/>
    <w:rsid w:val="003111FC"/>
    <w:rsid w:val="003114AE"/>
    <w:rsid w:val="00311CF9"/>
    <w:rsid w:val="00313E52"/>
    <w:rsid w:val="003142E5"/>
    <w:rsid w:val="0031433C"/>
    <w:rsid w:val="00314927"/>
    <w:rsid w:val="00315BB3"/>
    <w:rsid w:val="00315F1A"/>
    <w:rsid w:val="00316299"/>
    <w:rsid w:val="003167E4"/>
    <w:rsid w:val="00316C65"/>
    <w:rsid w:val="00317BDA"/>
    <w:rsid w:val="00317CB4"/>
    <w:rsid w:val="00320E8D"/>
    <w:rsid w:val="00322896"/>
    <w:rsid w:val="003235F4"/>
    <w:rsid w:val="00323FC6"/>
    <w:rsid w:val="00324011"/>
    <w:rsid w:val="003244B8"/>
    <w:rsid w:val="003245F8"/>
    <w:rsid w:val="003248F9"/>
    <w:rsid w:val="00324FA2"/>
    <w:rsid w:val="003252C9"/>
    <w:rsid w:val="0032536A"/>
    <w:rsid w:val="00327ABE"/>
    <w:rsid w:val="00327E26"/>
    <w:rsid w:val="00330872"/>
    <w:rsid w:val="00330A99"/>
    <w:rsid w:val="00331486"/>
    <w:rsid w:val="0033161F"/>
    <w:rsid w:val="0033284B"/>
    <w:rsid w:val="003331C4"/>
    <w:rsid w:val="003333DD"/>
    <w:rsid w:val="0033480B"/>
    <w:rsid w:val="003349B2"/>
    <w:rsid w:val="00335351"/>
    <w:rsid w:val="0033637F"/>
    <w:rsid w:val="00336380"/>
    <w:rsid w:val="0033644F"/>
    <w:rsid w:val="003370D4"/>
    <w:rsid w:val="003371A4"/>
    <w:rsid w:val="003372A7"/>
    <w:rsid w:val="0033788A"/>
    <w:rsid w:val="00337986"/>
    <w:rsid w:val="00337DAE"/>
    <w:rsid w:val="00340016"/>
    <w:rsid w:val="003400CD"/>
    <w:rsid w:val="00340623"/>
    <w:rsid w:val="00341560"/>
    <w:rsid w:val="003416B3"/>
    <w:rsid w:val="003420EB"/>
    <w:rsid w:val="00342624"/>
    <w:rsid w:val="00343335"/>
    <w:rsid w:val="00343C17"/>
    <w:rsid w:val="00345777"/>
    <w:rsid w:val="003458DE"/>
    <w:rsid w:val="00345D7F"/>
    <w:rsid w:val="00346DCD"/>
    <w:rsid w:val="00347792"/>
    <w:rsid w:val="00347DE7"/>
    <w:rsid w:val="00350499"/>
    <w:rsid w:val="0035052B"/>
    <w:rsid w:val="0035079E"/>
    <w:rsid w:val="003507F2"/>
    <w:rsid w:val="00350ED6"/>
    <w:rsid w:val="003514C7"/>
    <w:rsid w:val="00351792"/>
    <w:rsid w:val="00351DBD"/>
    <w:rsid w:val="00352269"/>
    <w:rsid w:val="00352384"/>
    <w:rsid w:val="00352625"/>
    <w:rsid w:val="00352FB8"/>
    <w:rsid w:val="003536AA"/>
    <w:rsid w:val="003545CD"/>
    <w:rsid w:val="00354768"/>
    <w:rsid w:val="003555EF"/>
    <w:rsid w:val="00355FBD"/>
    <w:rsid w:val="00356189"/>
    <w:rsid w:val="00357339"/>
    <w:rsid w:val="00360612"/>
    <w:rsid w:val="00360EFF"/>
    <w:rsid w:val="003623B2"/>
    <w:rsid w:val="0036241E"/>
    <w:rsid w:val="003631D1"/>
    <w:rsid w:val="00364881"/>
    <w:rsid w:val="0036498A"/>
    <w:rsid w:val="0036502B"/>
    <w:rsid w:val="00365D9F"/>
    <w:rsid w:val="0036604A"/>
    <w:rsid w:val="00366170"/>
    <w:rsid w:val="00366275"/>
    <w:rsid w:val="003664A1"/>
    <w:rsid w:val="003668B4"/>
    <w:rsid w:val="003677D7"/>
    <w:rsid w:val="003679DA"/>
    <w:rsid w:val="00367C10"/>
    <w:rsid w:val="00367F33"/>
    <w:rsid w:val="00371058"/>
    <w:rsid w:val="003725B7"/>
    <w:rsid w:val="003728DC"/>
    <w:rsid w:val="00372D40"/>
    <w:rsid w:val="00373EE3"/>
    <w:rsid w:val="00374020"/>
    <w:rsid w:val="00374070"/>
    <w:rsid w:val="003741FC"/>
    <w:rsid w:val="00374540"/>
    <w:rsid w:val="00375AFE"/>
    <w:rsid w:val="00375F59"/>
    <w:rsid w:val="003770B7"/>
    <w:rsid w:val="00377B86"/>
    <w:rsid w:val="003805DD"/>
    <w:rsid w:val="003812DD"/>
    <w:rsid w:val="00381447"/>
    <w:rsid w:val="003816B6"/>
    <w:rsid w:val="00382A8B"/>
    <w:rsid w:val="00382BDC"/>
    <w:rsid w:val="003830CD"/>
    <w:rsid w:val="003832A9"/>
    <w:rsid w:val="003834D2"/>
    <w:rsid w:val="003834DA"/>
    <w:rsid w:val="00383BC2"/>
    <w:rsid w:val="00384654"/>
    <w:rsid w:val="00384C86"/>
    <w:rsid w:val="00385156"/>
    <w:rsid w:val="00385334"/>
    <w:rsid w:val="00385615"/>
    <w:rsid w:val="00386375"/>
    <w:rsid w:val="00386CEE"/>
    <w:rsid w:val="00386DF4"/>
    <w:rsid w:val="00387993"/>
    <w:rsid w:val="00387A15"/>
    <w:rsid w:val="00387CD6"/>
    <w:rsid w:val="00390420"/>
    <w:rsid w:val="00390E8D"/>
    <w:rsid w:val="00390EC7"/>
    <w:rsid w:val="00391B69"/>
    <w:rsid w:val="00391EDF"/>
    <w:rsid w:val="00391FCF"/>
    <w:rsid w:val="00392F64"/>
    <w:rsid w:val="00393307"/>
    <w:rsid w:val="003941CE"/>
    <w:rsid w:val="00394DA3"/>
    <w:rsid w:val="00394DBE"/>
    <w:rsid w:val="00395594"/>
    <w:rsid w:val="00395C91"/>
    <w:rsid w:val="003972B1"/>
    <w:rsid w:val="0039782B"/>
    <w:rsid w:val="003978CE"/>
    <w:rsid w:val="003A03A9"/>
    <w:rsid w:val="003A073F"/>
    <w:rsid w:val="003A0F39"/>
    <w:rsid w:val="003A14F8"/>
    <w:rsid w:val="003A1C24"/>
    <w:rsid w:val="003A30AB"/>
    <w:rsid w:val="003A3146"/>
    <w:rsid w:val="003A353C"/>
    <w:rsid w:val="003A4162"/>
    <w:rsid w:val="003A4ED8"/>
    <w:rsid w:val="003A4FE5"/>
    <w:rsid w:val="003A51A1"/>
    <w:rsid w:val="003A5CF2"/>
    <w:rsid w:val="003A6DAE"/>
    <w:rsid w:val="003A7858"/>
    <w:rsid w:val="003A7B0A"/>
    <w:rsid w:val="003B04C9"/>
    <w:rsid w:val="003B08A9"/>
    <w:rsid w:val="003B1476"/>
    <w:rsid w:val="003B17C3"/>
    <w:rsid w:val="003B2366"/>
    <w:rsid w:val="003B2661"/>
    <w:rsid w:val="003B2998"/>
    <w:rsid w:val="003B2CE8"/>
    <w:rsid w:val="003B406D"/>
    <w:rsid w:val="003B4994"/>
    <w:rsid w:val="003B4CB8"/>
    <w:rsid w:val="003B52C5"/>
    <w:rsid w:val="003B5FA1"/>
    <w:rsid w:val="003B62D2"/>
    <w:rsid w:val="003B6605"/>
    <w:rsid w:val="003B68E8"/>
    <w:rsid w:val="003B6A48"/>
    <w:rsid w:val="003B7630"/>
    <w:rsid w:val="003C186E"/>
    <w:rsid w:val="003C201B"/>
    <w:rsid w:val="003C2382"/>
    <w:rsid w:val="003C3010"/>
    <w:rsid w:val="003C30D7"/>
    <w:rsid w:val="003C3C51"/>
    <w:rsid w:val="003C50BA"/>
    <w:rsid w:val="003C5259"/>
    <w:rsid w:val="003C526F"/>
    <w:rsid w:val="003C5DFB"/>
    <w:rsid w:val="003C7251"/>
    <w:rsid w:val="003C746A"/>
    <w:rsid w:val="003C7E74"/>
    <w:rsid w:val="003C7F2F"/>
    <w:rsid w:val="003D038A"/>
    <w:rsid w:val="003D067F"/>
    <w:rsid w:val="003D0BB2"/>
    <w:rsid w:val="003D0F8E"/>
    <w:rsid w:val="003D1124"/>
    <w:rsid w:val="003D1490"/>
    <w:rsid w:val="003D1D58"/>
    <w:rsid w:val="003D2377"/>
    <w:rsid w:val="003D248C"/>
    <w:rsid w:val="003D2922"/>
    <w:rsid w:val="003D335E"/>
    <w:rsid w:val="003D390B"/>
    <w:rsid w:val="003D3E4A"/>
    <w:rsid w:val="003D43D0"/>
    <w:rsid w:val="003D4618"/>
    <w:rsid w:val="003D4E3D"/>
    <w:rsid w:val="003D56B9"/>
    <w:rsid w:val="003D66C1"/>
    <w:rsid w:val="003D6E3C"/>
    <w:rsid w:val="003D7331"/>
    <w:rsid w:val="003D73AC"/>
    <w:rsid w:val="003D742D"/>
    <w:rsid w:val="003E00E8"/>
    <w:rsid w:val="003E08A4"/>
    <w:rsid w:val="003E17AF"/>
    <w:rsid w:val="003E243A"/>
    <w:rsid w:val="003E249F"/>
    <w:rsid w:val="003E254B"/>
    <w:rsid w:val="003E25B2"/>
    <w:rsid w:val="003E2ECA"/>
    <w:rsid w:val="003E344D"/>
    <w:rsid w:val="003E3CF7"/>
    <w:rsid w:val="003E3E3C"/>
    <w:rsid w:val="003E47ED"/>
    <w:rsid w:val="003E4D20"/>
    <w:rsid w:val="003E53A7"/>
    <w:rsid w:val="003E5B2A"/>
    <w:rsid w:val="003E6295"/>
    <w:rsid w:val="003E6814"/>
    <w:rsid w:val="003E6868"/>
    <w:rsid w:val="003E6B98"/>
    <w:rsid w:val="003E7244"/>
    <w:rsid w:val="003E78A8"/>
    <w:rsid w:val="003E7D9A"/>
    <w:rsid w:val="003E7EC3"/>
    <w:rsid w:val="003E7EEB"/>
    <w:rsid w:val="003F0C3C"/>
    <w:rsid w:val="003F185B"/>
    <w:rsid w:val="003F192C"/>
    <w:rsid w:val="003F1CCE"/>
    <w:rsid w:val="003F2AFC"/>
    <w:rsid w:val="003F30A8"/>
    <w:rsid w:val="003F3225"/>
    <w:rsid w:val="003F38C4"/>
    <w:rsid w:val="003F38D5"/>
    <w:rsid w:val="003F5281"/>
    <w:rsid w:val="003F5C1D"/>
    <w:rsid w:val="003F686F"/>
    <w:rsid w:val="003F746E"/>
    <w:rsid w:val="003F79A7"/>
    <w:rsid w:val="004003AD"/>
    <w:rsid w:val="0040062B"/>
    <w:rsid w:val="004014DD"/>
    <w:rsid w:val="00402B07"/>
    <w:rsid w:val="00403302"/>
    <w:rsid w:val="00403C89"/>
    <w:rsid w:val="0040453E"/>
    <w:rsid w:val="00404623"/>
    <w:rsid w:val="00404D0D"/>
    <w:rsid w:val="00405433"/>
    <w:rsid w:val="00405727"/>
    <w:rsid w:val="004058E8"/>
    <w:rsid w:val="00405E62"/>
    <w:rsid w:val="004061E8"/>
    <w:rsid w:val="00407D21"/>
    <w:rsid w:val="00410A61"/>
    <w:rsid w:val="004115E4"/>
    <w:rsid w:val="0041226A"/>
    <w:rsid w:val="00412598"/>
    <w:rsid w:val="00412661"/>
    <w:rsid w:val="00412AC7"/>
    <w:rsid w:val="00412E2C"/>
    <w:rsid w:val="004131AD"/>
    <w:rsid w:val="00413C76"/>
    <w:rsid w:val="004150A6"/>
    <w:rsid w:val="0041514A"/>
    <w:rsid w:val="00415C23"/>
    <w:rsid w:val="00416491"/>
    <w:rsid w:val="00417004"/>
    <w:rsid w:val="00417BA3"/>
    <w:rsid w:val="004203A2"/>
    <w:rsid w:val="00421145"/>
    <w:rsid w:val="00421889"/>
    <w:rsid w:val="00421D9A"/>
    <w:rsid w:val="00421DB1"/>
    <w:rsid w:val="00422082"/>
    <w:rsid w:val="0042287C"/>
    <w:rsid w:val="00422CC9"/>
    <w:rsid w:val="00422F4A"/>
    <w:rsid w:val="00422F4F"/>
    <w:rsid w:val="004230D2"/>
    <w:rsid w:val="0042401A"/>
    <w:rsid w:val="00425E9C"/>
    <w:rsid w:val="0042662E"/>
    <w:rsid w:val="00426FC8"/>
    <w:rsid w:val="00427167"/>
    <w:rsid w:val="004273C8"/>
    <w:rsid w:val="004273F0"/>
    <w:rsid w:val="0042795D"/>
    <w:rsid w:val="0043059B"/>
    <w:rsid w:val="00430EB7"/>
    <w:rsid w:val="004311FA"/>
    <w:rsid w:val="0043185B"/>
    <w:rsid w:val="0043299F"/>
    <w:rsid w:val="004334C6"/>
    <w:rsid w:val="00433BE9"/>
    <w:rsid w:val="00433D50"/>
    <w:rsid w:val="00434D07"/>
    <w:rsid w:val="00434D70"/>
    <w:rsid w:val="0043538D"/>
    <w:rsid w:val="00435DB1"/>
    <w:rsid w:val="004363FA"/>
    <w:rsid w:val="00436698"/>
    <w:rsid w:val="00436A00"/>
    <w:rsid w:val="004408C5"/>
    <w:rsid w:val="00441042"/>
    <w:rsid w:val="0044115D"/>
    <w:rsid w:val="004415E7"/>
    <w:rsid w:val="00441E5C"/>
    <w:rsid w:val="004421B6"/>
    <w:rsid w:val="00443457"/>
    <w:rsid w:val="004436F3"/>
    <w:rsid w:val="00445364"/>
    <w:rsid w:val="00446086"/>
    <w:rsid w:val="004465BB"/>
    <w:rsid w:val="00446D50"/>
    <w:rsid w:val="00446ED2"/>
    <w:rsid w:val="004471BB"/>
    <w:rsid w:val="0044722E"/>
    <w:rsid w:val="00447C3E"/>
    <w:rsid w:val="004504E2"/>
    <w:rsid w:val="00450D78"/>
    <w:rsid w:val="00450E32"/>
    <w:rsid w:val="00451528"/>
    <w:rsid w:val="00452FBF"/>
    <w:rsid w:val="00453191"/>
    <w:rsid w:val="00454C0F"/>
    <w:rsid w:val="004550F6"/>
    <w:rsid w:val="00455E0F"/>
    <w:rsid w:val="0045766D"/>
    <w:rsid w:val="00457EB4"/>
    <w:rsid w:val="00457F0B"/>
    <w:rsid w:val="00457FED"/>
    <w:rsid w:val="00460AC5"/>
    <w:rsid w:val="00461B64"/>
    <w:rsid w:val="00462391"/>
    <w:rsid w:val="0046347D"/>
    <w:rsid w:val="00463668"/>
    <w:rsid w:val="004641E6"/>
    <w:rsid w:val="00464805"/>
    <w:rsid w:val="00464CDA"/>
    <w:rsid w:val="00464EF6"/>
    <w:rsid w:val="00466314"/>
    <w:rsid w:val="004668E9"/>
    <w:rsid w:val="004669FF"/>
    <w:rsid w:val="0046764D"/>
    <w:rsid w:val="004707B8"/>
    <w:rsid w:val="00471382"/>
    <w:rsid w:val="00471B1C"/>
    <w:rsid w:val="00471CCE"/>
    <w:rsid w:val="00472AC5"/>
    <w:rsid w:val="00473212"/>
    <w:rsid w:val="004732F2"/>
    <w:rsid w:val="004736F6"/>
    <w:rsid w:val="004738D3"/>
    <w:rsid w:val="00473DCC"/>
    <w:rsid w:val="00474109"/>
    <w:rsid w:val="004746A5"/>
    <w:rsid w:val="00475895"/>
    <w:rsid w:val="00475F09"/>
    <w:rsid w:val="004761A0"/>
    <w:rsid w:val="00476DA5"/>
    <w:rsid w:val="004776E7"/>
    <w:rsid w:val="00477A31"/>
    <w:rsid w:val="00477B39"/>
    <w:rsid w:val="00480EBB"/>
    <w:rsid w:val="004810B1"/>
    <w:rsid w:val="0048254E"/>
    <w:rsid w:val="00482EAB"/>
    <w:rsid w:val="00483624"/>
    <w:rsid w:val="00484FBC"/>
    <w:rsid w:val="0048659D"/>
    <w:rsid w:val="004878C8"/>
    <w:rsid w:val="00490F2F"/>
    <w:rsid w:val="00491112"/>
    <w:rsid w:val="004913CE"/>
    <w:rsid w:val="004920E1"/>
    <w:rsid w:val="004922C4"/>
    <w:rsid w:val="00492590"/>
    <w:rsid w:val="0049325D"/>
    <w:rsid w:val="0049475D"/>
    <w:rsid w:val="004949C4"/>
    <w:rsid w:val="00494A25"/>
    <w:rsid w:val="00494B53"/>
    <w:rsid w:val="004950D6"/>
    <w:rsid w:val="004954C3"/>
    <w:rsid w:val="00495D96"/>
    <w:rsid w:val="00495FE6"/>
    <w:rsid w:val="004960E6"/>
    <w:rsid w:val="00496357"/>
    <w:rsid w:val="004965F0"/>
    <w:rsid w:val="00496A61"/>
    <w:rsid w:val="0049741E"/>
    <w:rsid w:val="004975B8"/>
    <w:rsid w:val="004A03D9"/>
    <w:rsid w:val="004A0666"/>
    <w:rsid w:val="004A06AB"/>
    <w:rsid w:val="004A17CF"/>
    <w:rsid w:val="004A1FA3"/>
    <w:rsid w:val="004A28C7"/>
    <w:rsid w:val="004A32B7"/>
    <w:rsid w:val="004A344D"/>
    <w:rsid w:val="004A3640"/>
    <w:rsid w:val="004A3930"/>
    <w:rsid w:val="004A434F"/>
    <w:rsid w:val="004A46EB"/>
    <w:rsid w:val="004A55C1"/>
    <w:rsid w:val="004A79E5"/>
    <w:rsid w:val="004B021C"/>
    <w:rsid w:val="004B039F"/>
    <w:rsid w:val="004B04EE"/>
    <w:rsid w:val="004B072A"/>
    <w:rsid w:val="004B0C7D"/>
    <w:rsid w:val="004B155C"/>
    <w:rsid w:val="004B1F2B"/>
    <w:rsid w:val="004B3184"/>
    <w:rsid w:val="004B3385"/>
    <w:rsid w:val="004B3CA0"/>
    <w:rsid w:val="004B4087"/>
    <w:rsid w:val="004B51C3"/>
    <w:rsid w:val="004B5581"/>
    <w:rsid w:val="004B5A71"/>
    <w:rsid w:val="004B5EEF"/>
    <w:rsid w:val="004B6225"/>
    <w:rsid w:val="004B6C4F"/>
    <w:rsid w:val="004B6FC5"/>
    <w:rsid w:val="004B79B2"/>
    <w:rsid w:val="004B7B40"/>
    <w:rsid w:val="004B7D50"/>
    <w:rsid w:val="004C0C16"/>
    <w:rsid w:val="004C1B88"/>
    <w:rsid w:val="004C1CF0"/>
    <w:rsid w:val="004C23C5"/>
    <w:rsid w:val="004C2992"/>
    <w:rsid w:val="004C2B6C"/>
    <w:rsid w:val="004C3320"/>
    <w:rsid w:val="004C3792"/>
    <w:rsid w:val="004C4865"/>
    <w:rsid w:val="004C4EDE"/>
    <w:rsid w:val="004C51DE"/>
    <w:rsid w:val="004C5499"/>
    <w:rsid w:val="004C595F"/>
    <w:rsid w:val="004C5D91"/>
    <w:rsid w:val="004C604E"/>
    <w:rsid w:val="004C6AB5"/>
    <w:rsid w:val="004C6EC3"/>
    <w:rsid w:val="004C71E8"/>
    <w:rsid w:val="004D101E"/>
    <w:rsid w:val="004D12D3"/>
    <w:rsid w:val="004D1AFE"/>
    <w:rsid w:val="004D2EEB"/>
    <w:rsid w:val="004D3440"/>
    <w:rsid w:val="004D37B6"/>
    <w:rsid w:val="004D3844"/>
    <w:rsid w:val="004D415E"/>
    <w:rsid w:val="004D5653"/>
    <w:rsid w:val="004D5C41"/>
    <w:rsid w:val="004D5C97"/>
    <w:rsid w:val="004D68C7"/>
    <w:rsid w:val="004D6DA4"/>
    <w:rsid w:val="004D6F1D"/>
    <w:rsid w:val="004D7213"/>
    <w:rsid w:val="004E06CC"/>
    <w:rsid w:val="004E0DD4"/>
    <w:rsid w:val="004E26F7"/>
    <w:rsid w:val="004E298C"/>
    <w:rsid w:val="004E2CD0"/>
    <w:rsid w:val="004E35CE"/>
    <w:rsid w:val="004E3C9C"/>
    <w:rsid w:val="004E3EB4"/>
    <w:rsid w:val="004E4270"/>
    <w:rsid w:val="004E46AF"/>
    <w:rsid w:val="004E4D36"/>
    <w:rsid w:val="004E784A"/>
    <w:rsid w:val="004E7D6E"/>
    <w:rsid w:val="004F0338"/>
    <w:rsid w:val="004F1BC3"/>
    <w:rsid w:val="004F1C2E"/>
    <w:rsid w:val="004F2E75"/>
    <w:rsid w:val="004F3D82"/>
    <w:rsid w:val="004F3F9D"/>
    <w:rsid w:val="004F49EB"/>
    <w:rsid w:val="004F4DA9"/>
    <w:rsid w:val="004F614E"/>
    <w:rsid w:val="004F6703"/>
    <w:rsid w:val="004F6992"/>
    <w:rsid w:val="004F6A9C"/>
    <w:rsid w:val="004F77E4"/>
    <w:rsid w:val="004F7D59"/>
    <w:rsid w:val="00500558"/>
    <w:rsid w:val="0050094F"/>
    <w:rsid w:val="00500BF4"/>
    <w:rsid w:val="005025A0"/>
    <w:rsid w:val="00502BE6"/>
    <w:rsid w:val="0050363E"/>
    <w:rsid w:val="00503E2F"/>
    <w:rsid w:val="00504463"/>
    <w:rsid w:val="005047F0"/>
    <w:rsid w:val="00505838"/>
    <w:rsid w:val="00505BD6"/>
    <w:rsid w:val="00506605"/>
    <w:rsid w:val="0050678E"/>
    <w:rsid w:val="00506A24"/>
    <w:rsid w:val="00506A2B"/>
    <w:rsid w:val="00506CF9"/>
    <w:rsid w:val="00507623"/>
    <w:rsid w:val="00507AC3"/>
    <w:rsid w:val="00507E22"/>
    <w:rsid w:val="00510358"/>
    <w:rsid w:val="00510F9A"/>
    <w:rsid w:val="00511694"/>
    <w:rsid w:val="00511922"/>
    <w:rsid w:val="00511E1E"/>
    <w:rsid w:val="0051298A"/>
    <w:rsid w:val="005131A5"/>
    <w:rsid w:val="005135C0"/>
    <w:rsid w:val="00514706"/>
    <w:rsid w:val="00514AAC"/>
    <w:rsid w:val="00514CDE"/>
    <w:rsid w:val="00515282"/>
    <w:rsid w:val="005167CB"/>
    <w:rsid w:val="00516D87"/>
    <w:rsid w:val="00521C77"/>
    <w:rsid w:val="00522633"/>
    <w:rsid w:val="00523015"/>
    <w:rsid w:val="00523658"/>
    <w:rsid w:val="0052442B"/>
    <w:rsid w:val="00524B98"/>
    <w:rsid w:val="00525383"/>
    <w:rsid w:val="005255AA"/>
    <w:rsid w:val="005260EC"/>
    <w:rsid w:val="005263EC"/>
    <w:rsid w:val="00526D6A"/>
    <w:rsid w:val="00526E6D"/>
    <w:rsid w:val="00527B65"/>
    <w:rsid w:val="0053038B"/>
    <w:rsid w:val="00530C84"/>
    <w:rsid w:val="00530FCC"/>
    <w:rsid w:val="005315A5"/>
    <w:rsid w:val="005317F1"/>
    <w:rsid w:val="00531E45"/>
    <w:rsid w:val="005329FC"/>
    <w:rsid w:val="00533762"/>
    <w:rsid w:val="00533B5D"/>
    <w:rsid w:val="00534346"/>
    <w:rsid w:val="005343EC"/>
    <w:rsid w:val="005347E1"/>
    <w:rsid w:val="00535296"/>
    <w:rsid w:val="005358DF"/>
    <w:rsid w:val="00535CA9"/>
    <w:rsid w:val="00535D6D"/>
    <w:rsid w:val="00535EED"/>
    <w:rsid w:val="00536017"/>
    <w:rsid w:val="00536175"/>
    <w:rsid w:val="0053678D"/>
    <w:rsid w:val="00537D74"/>
    <w:rsid w:val="00540174"/>
    <w:rsid w:val="00540BE6"/>
    <w:rsid w:val="0054193A"/>
    <w:rsid w:val="005422DE"/>
    <w:rsid w:val="005429F7"/>
    <w:rsid w:val="00543784"/>
    <w:rsid w:val="00543C1F"/>
    <w:rsid w:val="00543DB4"/>
    <w:rsid w:val="005445A0"/>
    <w:rsid w:val="005448E5"/>
    <w:rsid w:val="00544C6D"/>
    <w:rsid w:val="00544FA3"/>
    <w:rsid w:val="00545150"/>
    <w:rsid w:val="00545396"/>
    <w:rsid w:val="00545621"/>
    <w:rsid w:val="00545883"/>
    <w:rsid w:val="00545AFC"/>
    <w:rsid w:val="0054634D"/>
    <w:rsid w:val="00546A55"/>
    <w:rsid w:val="0054739C"/>
    <w:rsid w:val="0054797E"/>
    <w:rsid w:val="00547AD3"/>
    <w:rsid w:val="0055063B"/>
    <w:rsid w:val="00550A0F"/>
    <w:rsid w:val="00550A62"/>
    <w:rsid w:val="00550EED"/>
    <w:rsid w:val="00551373"/>
    <w:rsid w:val="00551800"/>
    <w:rsid w:val="00551D50"/>
    <w:rsid w:val="00551E6A"/>
    <w:rsid w:val="0055330D"/>
    <w:rsid w:val="005535B7"/>
    <w:rsid w:val="00554A4D"/>
    <w:rsid w:val="0055511E"/>
    <w:rsid w:val="005556DC"/>
    <w:rsid w:val="00555D11"/>
    <w:rsid w:val="00555D8D"/>
    <w:rsid w:val="005566BE"/>
    <w:rsid w:val="00557197"/>
    <w:rsid w:val="00557503"/>
    <w:rsid w:val="00557DCD"/>
    <w:rsid w:val="00560375"/>
    <w:rsid w:val="00560D6A"/>
    <w:rsid w:val="005614A9"/>
    <w:rsid w:val="0056156F"/>
    <w:rsid w:val="00561F51"/>
    <w:rsid w:val="00561F5F"/>
    <w:rsid w:val="00562075"/>
    <w:rsid w:val="0056356B"/>
    <w:rsid w:val="00563988"/>
    <w:rsid w:val="00564263"/>
    <w:rsid w:val="00564463"/>
    <w:rsid w:val="00564A65"/>
    <w:rsid w:val="00564F43"/>
    <w:rsid w:val="00565016"/>
    <w:rsid w:val="00565271"/>
    <w:rsid w:val="00565BC6"/>
    <w:rsid w:val="00566EEE"/>
    <w:rsid w:val="00567BCF"/>
    <w:rsid w:val="00567DF0"/>
    <w:rsid w:val="005701A5"/>
    <w:rsid w:val="005706C1"/>
    <w:rsid w:val="005708A1"/>
    <w:rsid w:val="00570A5C"/>
    <w:rsid w:val="005713EB"/>
    <w:rsid w:val="00571CB1"/>
    <w:rsid w:val="00571E7C"/>
    <w:rsid w:val="00572A69"/>
    <w:rsid w:val="005734C5"/>
    <w:rsid w:val="00573652"/>
    <w:rsid w:val="005736BB"/>
    <w:rsid w:val="00573E7D"/>
    <w:rsid w:val="00574432"/>
    <w:rsid w:val="00574921"/>
    <w:rsid w:val="0057570F"/>
    <w:rsid w:val="005757B2"/>
    <w:rsid w:val="00575983"/>
    <w:rsid w:val="0057758F"/>
    <w:rsid w:val="0058006E"/>
    <w:rsid w:val="0058028A"/>
    <w:rsid w:val="0058034E"/>
    <w:rsid w:val="0058117A"/>
    <w:rsid w:val="005811AF"/>
    <w:rsid w:val="00581A93"/>
    <w:rsid w:val="00582302"/>
    <w:rsid w:val="00582565"/>
    <w:rsid w:val="00582E5C"/>
    <w:rsid w:val="005831C6"/>
    <w:rsid w:val="005835DA"/>
    <w:rsid w:val="00585006"/>
    <w:rsid w:val="005850E0"/>
    <w:rsid w:val="00585364"/>
    <w:rsid w:val="00586341"/>
    <w:rsid w:val="005872A4"/>
    <w:rsid w:val="005904B1"/>
    <w:rsid w:val="00590980"/>
    <w:rsid w:val="0059151B"/>
    <w:rsid w:val="0059177A"/>
    <w:rsid w:val="00591A84"/>
    <w:rsid w:val="00591AD5"/>
    <w:rsid w:val="00591E42"/>
    <w:rsid w:val="005923FE"/>
    <w:rsid w:val="00592ED0"/>
    <w:rsid w:val="005931D2"/>
    <w:rsid w:val="00593599"/>
    <w:rsid w:val="0059369E"/>
    <w:rsid w:val="00593B22"/>
    <w:rsid w:val="005940FD"/>
    <w:rsid w:val="00594D0D"/>
    <w:rsid w:val="005951A0"/>
    <w:rsid w:val="0059611A"/>
    <w:rsid w:val="00596556"/>
    <w:rsid w:val="005970CE"/>
    <w:rsid w:val="00597191"/>
    <w:rsid w:val="005976EF"/>
    <w:rsid w:val="00597BF6"/>
    <w:rsid w:val="005A0422"/>
    <w:rsid w:val="005A04C3"/>
    <w:rsid w:val="005A0F52"/>
    <w:rsid w:val="005A1C26"/>
    <w:rsid w:val="005A29E4"/>
    <w:rsid w:val="005A31DA"/>
    <w:rsid w:val="005A3354"/>
    <w:rsid w:val="005A3734"/>
    <w:rsid w:val="005A4BD0"/>
    <w:rsid w:val="005A6D4F"/>
    <w:rsid w:val="005A6DD8"/>
    <w:rsid w:val="005A7115"/>
    <w:rsid w:val="005A71F2"/>
    <w:rsid w:val="005A78F7"/>
    <w:rsid w:val="005A7A92"/>
    <w:rsid w:val="005A7F92"/>
    <w:rsid w:val="005B0EB4"/>
    <w:rsid w:val="005B298C"/>
    <w:rsid w:val="005B2ACF"/>
    <w:rsid w:val="005B310E"/>
    <w:rsid w:val="005B3475"/>
    <w:rsid w:val="005B44EE"/>
    <w:rsid w:val="005B489D"/>
    <w:rsid w:val="005B49B5"/>
    <w:rsid w:val="005B4DCE"/>
    <w:rsid w:val="005B4E40"/>
    <w:rsid w:val="005B52E2"/>
    <w:rsid w:val="005B5316"/>
    <w:rsid w:val="005B615C"/>
    <w:rsid w:val="005B6C37"/>
    <w:rsid w:val="005B79EE"/>
    <w:rsid w:val="005B7F46"/>
    <w:rsid w:val="005C0622"/>
    <w:rsid w:val="005C0BD0"/>
    <w:rsid w:val="005C36BD"/>
    <w:rsid w:val="005C3E11"/>
    <w:rsid w:val="005C3F11"/>
    <w:rsid w:val="005C4743"/>
    <w:rsid w:val="005C5AD1"/>
    <w:rsid w:val="005C73E5"/>
    <w:rsid w:val="005C7D26"/>
    <w:rsid w:val="005C7E0D"/>
    <w:rsid w:val="005D09FB"/>
    <w:rsid w:val="005D158E"/>
    <w:rsid w:val="005D1863"/>
    <w:rsid w:val="005D1921"/>
    <w:rsid w:val="005D1C32"/>
    <w:rsid w:val="005D21EE"/>
    <w:rsid w:val="005D2F14"/>
    <w:rsid w:val="005D3406"/>
    <w:rsid w:val="005D3E12"/>
    <w:rsid w:val="005D41DD"/>
    <w:rsid w:val="005D4D2A"/>
    <w:rsid w:val="005D5C74"/>
    <w:rsid w:val="005D72E6"/>
    <w:rsid w:val="005E00D4"/>
    <w:rsid w:val="005E00E1"/>
    <w:rsid w:val="005E0408"/>
    <w:rsid w:val="005E1381"/>
    <w:rsid w:val="005E1863"/>
    <w:rsid w:val="005E2083"/>
    <w:rsid w:val="005E251D"/>
    <w:rsid w:val="005E3984"/>
    <w:rsid w:val="005E48E6"/>
    <w:rsid w:val="005E5013"/>
    <w:rsid w:val="005E515B"/>
    <w:rsid w:val="005E5621"/>
    <w:rsid w:val="005E580E"/>
    <w:rsid w:val="005E5929"/>
    <w:rsid w:val="005E622E"/>
    <w:rsid w:val="005E6544"/>
    <w:rsid w:val="005E71D0"/>
    <w:rsid w:val="005E7E44"/>
    <w:rsid w:val="005E7F22"/>
    <w:rsid w:val="005F0F29"/>
    <w:rsid w:val="005F1D9B"/>
    <w:rsid w:val="005F1DE6"/>
    <w:rsid w:val="005F1FA9"/>
    <w:rsid w:val="005F2149"/>
    <w:rsid w:val="005F24CD"/>
    <w:rsid w:val="005F250F"/>
    <w:rsid w:val="005F28BE"/>
    <w:rsid w:val="005F2A51"/>
    <w:rsid w:val="005F3B38"/>
    <w:rsid w:val="005F3C5A"/>
    <w:rsid w:val="005F40BC"/>
    <w:rsid w:val="005F4C9C"/>
    <w:rsid w:val="005F5577"/>
    <w:rsid w:val="005F69CC"/>
    <w:rsid w:val="00600FB6"/>
    <w:rsid w:val="006021FB"/>
    <w:rsid w:val="006056B6"/>
    <w:rsid w:val="0060669A"/>
    <w:rsid w:val="00606904"/>
    <w:rsid w:val="00606BF8"/>
    <w:rsid w:val="00606CE9"/>
    <w:rsid w:val="00606F6C"/>
    <w:rsid w:val="00607438"/>
    <w:rsid w:val="00607C0F"/>
    <w:rsid w:val="00607E63"/>
    <w:rsid w:val="00612451"/>
    <w:rsid w:val="0061363E"/>
    <w:rsid w:val="00613A6C"/>
    <w:rsid w:val="00613D3F"/>
    <w:rsid w:val="00613DB8"/>
    <w:rsid w:val="006143D8"/>
    <w:rsid w:val="006150DB"/>
    <w:rsid w:val="0061541C"/>
    <w:rsid w:val="00615869"/>
    <w:rsid w:val="00615DC4"/>
    <w:rsid w:val="0061667B"/>
    <w:rsid w:val="00616920"/>
    <w:rsid w:val="00616DB5"/>
    <w:rsid w:val="006175F5"/>
    <w:rsid w:val="00617E88"/>
    <w:rsid w:val="0062005F"/>
    <w:rsid w:val="006200DE"/>
    <w:rsid w:val="0062034C"/>
    <w:rsid w:val="0062167F"/>
    <w:rsid w:val="006218CC"/>
    <w:rsid w:val="0062193A"/>
    <w:rsid w:val="0062203A"/>
    <w:rsid w:val="00622EA1"/>
    <w:rsid w:val="00622FC8"/>
    <w:rsid w:val="006233D5"/>
    <w:rsid w:val="006237AC"/>
    <w:rsid w:val="006237C2"/>
    <w:rsid w:val="006237CD"/>
    <w:rsid w:val="0062386F"/>
    <w:rsid w:val="00623C74"/>
    <w:rsid w:val="00623ECA"/>
    <w:rsid w:val="00624EA0"/>
    <w:rsid w:val="00625253"/>
    <w:rsid w:val="006309CF"/>
    <w:rsid w:val="00630F48"/>
    <w:rsid w:val="0063175B"/>
    <w:rsid w:val="006320AE"/>
    <w:rsid w:val="006325BD"/>
    <w:rsid w:val="00632ED4"/>
    <w:rsid w:val="006332BA"/>
    <w:rsid w:val="0063330C"/>
    <w:rsid w:val="00633413"/>
    <w:rsid w:val="00633509"/>
    <w:rsid w:val="006339AA"/>
    <w:rsid w:val="00633B8C"/>
    <w:rsid w:val="00633D94"/>
    <w:rsid w:val="006352CA"/>
    <w:rsid w:val="00635937"/>
    <w:rsid w:val="00635978"/>
    <w:rsid w:val="00636112"/>
    <w:rsid w:val="006365BE"/>
    <w:rsid w:val="00636C6C"/>
    <w:rsid w:val="006376AE"/>
    <w:rsid w:val="006378A6"/>
    <w:rsid w:val="00640218"/>
    <w:rsid w:val="00640CE1"/>
    <w:rsid w:val="00642CDA"/>
    <w:rsid w:val="006430FD"/>
    <w:rsid w:val="00643415"/>
    <w:rsid w:val="006439B3"/>
    <w:rsid w:val="00644CF3"/>
    <w:rsid w:val="0064510B"/>
    <w:rsid w:val="00646B56"/>
    <w:rsid w:val="00647563"/>
    <w:rsid w:val="00647CA5"/>
    <w:rsid w:val="00650198"/>
    <w:rsid w:val="0065056C"/>
    <w:rsid w:val="00651E2B"/>
    <w:rsid w:val="006524D8"/>
    <w:rsid w:val="006526ED"/>
    <w:rsid w:val="00652F79"/>
    <w:rsid w:val="00653CA3"/>
    <w:rsid w:val="00654713"/>
    <w:rsid w:val="00654BC6"/>
    <w:rsid w:val="00655378"/>
    <w:rsid w:val="00655A6E"/>
    <w:rsid w:val="00655B95"/>
    <w:rsid w:val="0065618B"/>
    <w:rsid w:val="00656919"/>
    <w:rsid w:val="00656D45"/>
    <w:rsid w:val="00656D59"/>
    <w:rsid w:val="0065728B"/>
    <w:rsid w:val="006574DE"/>
    <w:rsid w:val="00657835"/>
    <w:rsid w:val="00657B65"/>
    <w:rsid w:val="00657FD1"/>
    <w:rsid w:val="0066001E"/>
    <w:rsid w:val="00661604"/>
    <w:rsid w:val="00661618"/>
    <w:rsid w:val="00661A27"/>
    <w:rsid w:val="00661DC8"/>
    <w:rsid w:val="00661F66"/>
    <w:rsid w:val="00662670"/>
    <w:rsid w:val="00662A24"/>
    <w:rsid w:val="00663820"/>
    <w:rsid w:val="006638B0"/>
    <w:rsid w:val="0066397A"/>
    <w:rsid w:val="006640D5"/>
    <w:rsid w:val="00664BBA"/>
    <w:rsid w:val="00664EE3"/>
    <w:rsid w:val="0066530F"/>
    <w:rsid w:val="00665B1A"/>
    <w:rsid w:val="00665F6A"/>
    <w:rsid w:val="006661DA"/>
    <w:rsid w:val="006668B2"/>
    <w:rsid w:val="00666F3E"/>
    <w:rsid w:val="00667104"/>
    <w:rsid w:val="00667A39"/>
    <w:rsid w:val="0067063D"/>
    <w:rsid w:val="00670930"/>
    <w:rsid w:val="00670D72"/>
    <w:rsid w:val="00670F85"/>
    <w:rsid w:val="00671125"/>
    <w:rsid w:val="00672A0C"/>
    <w:rsid w:val="006744C9"/>
    <w:rsid w:val="006746C7"/>
    <w:rsid w:val="006759F9"/>
    <w:rsid w:val="00675E7A"/>
    <w:rsid w:val="006764B3"/>
    <w:rsid w:val="0067652E"/>
    <w:rsid w:val="00676FFE"/>
    <w:rsid w:val="006771A0"/>
    <w:rsid w:val="006772B5"/>
    <w:rsid w:val="00677B16"/>
    <w:rsid w:val="00677E98"/>
    <w:rsid w:val="0068016E"/>
    <w:rsid w:val="006802B9"/>
    <w:rsid w:val="00680390"/>
    <w:rsid w:val="006823F7"/>
    <w:rsid w:val="00683CF9"/>
    <w:rsid w:val="00685D17"/>
    <w:rsid w:val="00685DD9"/>
    <w:rsid w:val="00685E6F"/>
    <w:rsid w:val="00685ED4"/>
    <w:rsid w:val="00686568"/>
    <w:rsid w:val="00690649"/>
    <w:rsid w:val="0069154B"/>
    <w:rsid w:val="00692109"/>
    <w:rsid w:val="00692543"/>
    <w:rsid w:val="006928C8"/>
    <w:rsid w:val="006928E8"/>
    <w:rsid w:val="00692ECA"/>
    <w:rsid w:val="00693301"/>
    <w:rsid w:val="0069355B"/>
    <w:rsid w:val="006941D0"/>
    <w:rsid w:val="00694329"/>
    <w:rsid w:val="00694755"/>
    <w:rsid w:val="006949BB"/>
    <w:rsid w:val="00694C59"/>
    <w:rsid w:val="00696228"/>
    <w:rsid w:val="006976FF"/>
    <w:rsid w:val="00697DDA"/>
    <w:rsid w:val="00697FF6"/>
    <w:rsid w:val="006A0253"/>
    <w:rsid w:val="006A076E"/>
    <w:rsid w:val="006A0A54"/>
    <w:rsid w:val="006A0EBC"/>
    <w:rsid w:val="006A2E62"/>
    <w:rsid w:val="006A3005"/>
    <w:rsid w:val="006A314F"/>
    <w:rsid w:val="006A447E"/>
    <w:rsid w:val="006A4C4C"/>
    <w:rsid w:val="006A581A"/>
    <w:rsid w:val="006A5A56"/>
    <w:rsid w:val="006A5A88"/>
    <w:rsid w:val="006A5DCA"/>
    <w:rsid w:val="006A6157"/>
    <w:rsid w:val="006A66DD"/>
    <w:rsid w:val="006A70AF"/>
    <w:rsid w:val="006A7229"/>
    <w:rsid w:val="006A7AD7"/>
    <w:rsid w:val="006B14E8"/>
    <w:rsid w:val="006B15CB"/>
    <w:rsid w:val="006B1D0B"/>
    <w:rsid w:val="006B2AEA"/>
    <w:rsid w:val="006B54B2"/>
    <w:rsid w:val="006B6537"/>
    <w:rsid w:val="006B706D"/>
    <w:rsid w:val="006B709A"/>
    <w:rsid w:val="006B7532"/>
    <w:rsid w:val="006C019C"/>
    <w:rsid w:val="006C036F"/>
    <w:rsid w:val="006C047B"/>
    <w:rsid w:val="006C06FE"/>
    <w:rsid w:val="006C2189"/>
    <w:rsid w:val="006C235E"/>
    <w:rsid w:val="006C23B4"/>
    <w:rsid w:val="006C2B5D"/>
    <w:rsid w:val="006C3495"/>
    <w:rsid w:val="006C3B0D"/>
    <w:rsid w:val="006C4107"/>
    <w:rsid w:val="006C4169"/>
    <w:rsid w:val="006C49D5"/>
    <w:rsid w:val="006C76A9"/>
    <w:rsid w:val="006C76DE"/>
    <w:rsid w:val="006D1831"/>
    <w:rsid w:val="006D2228"/>
    <w:rsid w:val="006D24E7"/>
    <w:rsid w:val="006D390B"/>
    <w:rsid w:val="006D3BB7"/>
    <w:rsid w:val="006D42B4"/>
    <w:rsid w:val="006D476F"/>
    <w:rsid w:val="006D53F4"/>
    <w:rsid w:val="006D5B2E"/>
    <w:rsid w:val="006D7114"/>
    <w:rsid w:val="006D7BA2"/>
    <w:rsid w:val="006D7E60"/>
    <w:rsid w:val="006E07CF"/>
    <w:rsid w:val="006E13EE"/>
    <w:rsid w:val="006E1AE2"/>
    <w:rsid w:val="006E216D"/>
    <w:rsid w:val="006E2263"/>
    <w:rsid w:val="006E3DF2"/>
    <w:rsid w:val="006E4154"/>
    <w:rsid w:val="006E47DC"/>
    <w:rsid w:val="006E4869"/>
    <w:rsid w:val="006E4D03"/>
    <w:rsid w:val="006E5180"/>
    <w:rsid w:val="006E52B5"/>
    <w:rsid w:val="006E5578"/>
    <w:rsid w:val="006E562A"/>
    <w:rsid w:val="006E5ED9"/>
    <w:rsid w:val="006E5EF7"/>
    <w:rsid w:val="006E6184"/>
    <w:rsid w:val="006E6501"/>
    <w:rsid w:val="006E6694"/>
    <w:rsid w:val="006E6CB3"/>
    <w:rsid w:val="006E70A7"/>
    <w:rsid w:val="006E732E"/>
    <w:rsid w:val="006E786E"/>
    <w:rsid w:val="006F04BD"/>
    <w:rsid w:val="006F1CC2"/>
    <w:rsid w:val="006F241B"/>
    <w:rsid w:val="006F3A03"/>
    <w:rsid w:val="006F448A"/>
    <w:rsid w:val="006F50FA"/>
    <w:rsid w:val="006F5FC8"/>
    <w:rsid w:val="006F721E"/>
    <w:rsid w:val="006F7ADA"/>
    <w:rsid w:val="006F7B13"/>
    <w:rsid w:val="007000AB"/>
    <w:rsid w:val="0070064E"/>
    <w:rsid w:val="00700CC1"/>
    <w:rsid w:val="0070399A"/>
    <w:rsid w:val="007047AE"/>
    <w:rsid w:val="007051DB"/>
    <w:rsid w:val="00706AB5"/>
    <w:rsid w:val="00707BCB"/>
    <w:rsid w:val="00707F99"/>
    <w:rsid w:val="0071058B"/>
    <w:rsid w:val="007113B9"/>
    <w:rsid w:val="007119DD"/>
    <w:rsid w:val="00712953"/>
    <w:rsid w:val="0071298C"/>
    <w:rsid w:val="00712D3D"/>
    <w:rsid w:val="007132AD"/>
    <w:rsid w:val="00713497"/>
    <w:rsid w:val="0071396E"/>
    <w:rsid w:val="00713B5D"/>
    <w:rsid w:val="0071407A"/>
    <w:rsid w:val="00715109"/>
    <w:rsid w:val="007160CD"/>
    <w:rsid w:val="00716308"/>
    <w:rsid w:val="007200FF"/>
    <w:rsid w:val="007207F6"/>
    <w:rsid w:val="0072107D"/>
    <w:rsid w:val="00721932"/>
    <w:rsid w:val="00721FC7"/>
    <w:rsid w:val="0072204E"/>
    <w:rsid w:val="0072478D"/>
    <w:rsid w:val="00724F5D"/>
    <w:rsid w:val="00725F6A"/>
    <w:rsid w:val="007269BD"/>
    <w:rsid w:val="00726F88"/>
    <w:rsid w:val="007300C8"/>
    <w:rsid w:val="007307C7"/>
    <w:rsid w:val="00730E4B"/>
    <w:rsid w:val="00731850"/>
    <w:rsid w:val="007325E8"/>
    <w:rsid w:val="00732610"/>
    <w:rsid w:val="0073271C"/>
    <w:rsid w:val="00733601"/>
    <w:rsid w:val="00735194"/>
    <w:rsid w:val="00736403"/>
    <w:rsid w:val="007366F5"/>
    <w:rsid w:val="00736EEE"/>
    <w:rsid w:val="007371CF"/>
    <w:rsid w:val="00740A83"/>
    <w:rsid w:val="00741312"/>
    <w:rsid w:val="00741EB5"/>
    <w:rsid w:val="007425D2"/>
    <w:rsid w:val="0074291D"/>
    <w:rsid w:val="00743091"/>
    <w:rsid w:val="00743F50"/>
    <w:rsid w:val="007442E1"/>
    <w:rsid w:val="00744710"/>
    <w:rsid w:val="00744D7A"/>
    <w:rsid w:val="0074508B"/>
    <w:rsid w:val="0074518C"/>
    <w:rsid w:val="00745290"/>
    <w:rsid w:val="00745BED"/>
    <w:rsid w:val="007460AD"/>
    <w:rsid w:val="00746117"/>
    <w:rsid w:val="00747EAF"/>
    <w:rsid w:val="00750255"/>
    <w:rsid w:val="007504CD"/>
    <w:rsid w:val="00751EA3"/>
    <w:rsid w:val="00751FD1"/>
    <w:rsid w:val="00752854"/>
    <w:rsid w:val="0075285D"/>
    <w:rsid w:val="00752BBF"/>
    <w:rsid w:val="00752D7F"/>
    <w:rsid w:val="0075334A"/>
    <w:rsid w:val="00753363"/>
    <w:rsid w:val="00754155"/>
    <w:rsid w:val="00755239"/>
    <w:rsid w:val="0075595D"/>
    <w:rsid w:val="00755E9A"/>
    <w:rsid w:val="0075637E"/>
    <w:rsid w:val="00756699"/>
    <w:rsid w:val="00757ACC"/>
    <w:rsid w:val="00757CC7"/>
    <w:rsid w:val="00760517"/>
    <w:rsid w:val="007606B3"/>
    <w:rsid w:val="0076080E"/>
    <w:rsid w:val="00760F65"/>
    <w:rsid w:val="00761A50"/>
    <w:rsid w:val="00761FBB"/>
    <w:rsid w:val="0076247D"/>
    <w:rsid w:val="00762C3A"/>
    <w:rsid w:val="00762D76"/>
    <w:rsid w:val="007636F6"/>
    <w:rsid w:val="00763D06"/>
    <w:rsid w:val="007644E3"/>
    <w:rsid w:val="00764961"/>
    <w:rsid w:val="00765586"/>
    <w:rsid w:val="00765C94"/>
    <w:rsid w:val="00766A49"/>
    <w:rsid w:val="00767A2E"/>
    <w:rsid w:val="00767A4F"/>
    <w:rsid w:val="007702C9"/>
    <w:rsid w:val="0077093B"/>
    <w:rsid w:val="00771244"/>
    <w:rsid w:val="0077239B"/>
    <w:rsid w:val="00772FE1"/>
    <w:rsid w:val="00773F55"/>
    <w:rsid w:val="0077454D"/>
    <w:rsid w:val="00774A8C"/>
    <w:rsid w:val="00774BED"/>
    <w:rsid w:val="0077507D"/>
    <w:rsid w:val="0077609A"/>
    <w:rsid w:val="0077688E"/>
    <w:rsid w:val="00776C2C"/>
    <w:rsid w:val="00776C96"/>
    <w:rsid w:val="00776DF0"/>
    <w:rsid w:val="00777364"/>
    <w:rsid w:val="00777C4E"/>
    <w:rsid w:val="00777D91"/>
    <w:rsid w:val="00780089"/>
    <w:rsid w:val="00780EC5"/>
    <w:rsid w:val="0078135D"/>
    <w:rsid w:val="007817DC"/>
    <w:rsid w:val="007826C4"/>
    <w:rsid w:val="00783688"/>
    <w:rsid w:val="00783D2F"/>
    <w:rsid w:val="007846C3"/>
    <w:rsid w:val="00784767"/>
    <w:rsid w:val="007855F6"/>
    <w:rsid w:val="0078564A"/>
    <w:rsid w:val="00785A27"/>
    <w:rsid w:val="00787784"/>
    <w:rsid w:val="007904A6"/>
    <w:rsid w:val="007905B4"/>
    <w:rsid w:val="00790E70"/>
    <w:rsid w:val="00790E71"/>
    <w:rsid w:val="007913F5"/>
    <w:rsid w:val="00791580"/>
    <w:rsid w:val="007917D8"/>
    <w:rsid w:val="007919DC"/>
    <w:rsid w:val="007923D3"/>
    <w:rsid w:val="00792619"/>
    <w:rsid w:val="007926D3"/>
    <w:rsid w:val="00792E49"/>
    <w:rsid w:val="00793386"/>
    <w:rsid w:val="007940A2"/>
    <w:rsid w:val="00794733"/>
    <w:rsid w:val="00794CF5"/>
    <w:rsid w:val="00795074"/>
    <w:rsid w:val="00795B41"/>
    <w:rsid w:val="007960A8"/>
    <w:rsid w:val="007968B0"/>
    <w:rsid w:val="00796BBE"/>
    <w:rsid w:val="00796BD9"/>
    <w:rsid w:val="007A009E"/>
    <w:rsid w:val="007A159D"/>
    <w:rsid w:val="007A26EF"/>
    <w:rsid w:val="007A3DD8"/>
    <w:rsid w:val="007A4859"/>
    <w:rsid w:val="007A4E37"/>
    <w:rsid w:val="007A514C"/>
    <w:rsid w:val="007A5961"/>
    <w:rsid w:val="007A6035"/>
    <w:rsid w:val="007A7223"/>
    <w:rsid w:val="007A774D"/>
    <w:rsid w:val="007A77CC"/>
    <w:rsid w:val="007A795C"/>
    <w:rsid w:val="007A7B23"/>
    <w:rsid w:val="007B240F"/>
    <w:rsid w:val="007B2964"/>
    <w:rsid w:val="007B3053"/>
    <w:rsid w:val="007B3AE2"/>
    <w:rsid w:val="007B5426"/>
    <w:rsid w:val="007B581C"/>
    <w:rsid w:val="007B67B6"/>
    <w:rsid w:val="007B6D56"/>
    <w:rsid w:val="007C1377"/>
    <w:rsid w:val="007C193E"/>
    <w:rsid w:val="007C243F"/>
    <w:rsid w:val="007C2483"/>
    <w:rsid w:val="007C26DA"/>
    <w:rsid w:val="007C3539"/>
    <w:rsid w:val="007C3865"/>
    <w:rsid w:val="007C3A5C"/>
    <w:rsid w:val="007C3D51"/>
    <w:rsid w:val="007C3E0A"/>
    <w:rsid w:val="007C41A1"/>
    <w:rsid w:val="007C5527"/>
    <w:rsid w:val="007C581A"/>
    <w:rsid w:val="007C5F31"/>
    <w:rsid w:val="007C6911"/>
    <w:rsid w:val="007C70A7"/>
    <w:rsid w:val="007C71F0"/>
    <w:rsid w:val="007D0B72"/>
    <w:rsid w:val="007D0DFF"/>
    <w:rsid w:val="007D11B3"/>
    <w:rsid w:val="007D19EA"/>
    <w:rsid w:val="007D2543"/>
    <w:rsid w:val="007D2A07"/>
    <w:rsid w:val="007D3B86"/>
    <w:rsid w:val="007D4174"/>
    <w:rsid w:val="007D580F"/>
    <w:rsid w:val="007D58B6"/>
    <w:rsid w:val="007D5CFE"/>
    <w:rsid w:val="007D6289"/>
    <w:rsid w:val="007D682E"/>
    <w:rsid w:val="007D6FA8"/>
    <w:rsid w:val="007E03B1"/>
    <w:rsid w:val="007E0416"/>
    <w:rsid w:val="007E0EF7"/>
    <w:rsid w:val="007E1919"/>
    <w:rsid w:val="007E1AF1"/>
    <w:rsid w:val="007E3AB9"/>
    <w:rsid w:val="007E4E9A"/>
    <w:rsid w:val="007E5612"/>
    <w:rsid w:val="007E5F39"/>
    <w:rsid w:val="007E7069"/>
    <w:rsid w:val="007E7229"/>
    <w:rsid w:val="007E7EBA"/>
    <w:rsid w:val="007E7F26"/>
    <w:rsid w:val="007F01B2"/>
    <w:rsid w:val="007F05D4"/>
    <w:rsid w:val="007F0A82"/>
    <w:rsid w:val="007F0B4B"/>
    <w:rsid w:val="007F0F41"/>
    <w:rsid w:val="007F1F48"/>
    <w:rsid w:val="007F200B"/>
    <w:rsid w:val="007F2331"/>
    <w:rsid w:val="007F33FE"/>
    <w:rsid w:val="007F3EBE"/>
    <w:rsid w:val="007F43F6"/>
    <w:rsid w:val="007F47EA"/>
    <w:rsid w:val="007F4C7C"/>
    <w:rsid w:val="007F510A"/>
    <w:rsid w:val="007F5337"/>
    <w:rsid w:val="007F5524"/>
    <w:rsid w:val="007F57D5"/>
    <w:rsid w:val="007F5E05"/>
    <w:rsid w:val="007F5F40"/>
    <w:rsid w:val="007F60A9"/>
    <w:rsid w:val="007F61D3"/>
    <w:rsid w:val="007F64C9"/>
    <w:rsid w:val="007F6768"/>
    <w:rsid w:val="007F6A5D"/>
    <w:rsid w:val="007F6EBD"/>
    <w:rsid w:val="007F752A"/>
    <w:rsid w:val="007F7863"/>
    <w:rsid w:val="007F7BEB"/>
    <w:rsid w:val="007F7C5F"/>
    <w:rsid w:val="008003DC"/>
    <w:rsid w:val="00800823"/>
    <w:rsid w:val="00800A6D"/>
    <w:rsid w:val="00800C25"/>
    <w:rsid w:val="00800C65"/>
    <w:rsid w:val="00802131"/>
    <w:rsid w:val="00802648"/>
    <w:rsid w:val="00802A35"/>
    <w:rsid w:val="008033C1"/>
    <w:rsid w:val="0080390E"/>
    <w:rsid w:val="00803F74"/>
    <w:rsid w:val="008043CA"/>
    <w:rsid w:val="008043DC"/>
    <w:rsid w:val="00804CCE"/>
    <w:rsid w:val="00804EC5"/>
    <w:rsid w:val="00804FF4"/>
    <w:rsid w:val="00805D95"/>
    <w:rsid w:val="00806432"/>
    <w:rsid w:val="00806A48"/>
    <w:rsid w:val="00806E40"/>
    <w:rsid w:val="008070F3"/>
    <w:rsid w:val="00807A55"/>
    <w:rsid w:val="00810263"/>
    <w:rsid w:val="008102EE"/>
    <w:rsid w:val="00810CF4"/>
    <w:rsid w:val="00810EFE"/>
    <w:rsid w:val="008112AF"/>
    <w:rsid w:val="0081265F"/>
    <w:rsid w:val="00812D5A"/>
    <w:rsid w:val="0081315E"/>
    <w:rsid w:val="0081364F"/>
    <w:rsid w:val="00813C06"/>
    <w:rsid w:val="00813D76"/>
    <w:rsid w:val="00814DB7"/>
    <w:rsid w:val="00815E3C"/>
    <w:rsid w:val="00815E4A"/>
    <w:rsid w:val="00815F51"/>
    <w:rsid w:val="00816137"/>
    <w:rsid w:val="008163A7"/>
    <w:rsid w:val="00816895"/>
    <w:rsid w:val="00816E2E"/>
    <w:rsid w:val="00816EDB"/>
    <w:rsid w:val="00817285"/>
    <w:rsid w:val="00817319"/>
    <w:rsid w:val="008173ED"/>
    <w:rsid w:val="00817500"/>
    <w:rsid w:val="00817BA2"/>
    <w:rsid w:val="00820CD8"/>
    <w:rsid w:val="00820D5D"/>
    <w:rsid w:val="008213E0"/>
    <w:rsid w:val="00821D1E"/>
    <w:rsid w:val="00822910"/>
    <w:rsid w:val="008236F9"/>
    <w:rsid w:val="00823B57"/>
    <w:rsid w:val="008248E6"/>
    <w:rsid w:val="00824B40"/>
    <w:rsid w:val="00824DDF"/>
    <w:rsid w:val="00824E16"/>
    <w:rsid w:val="00824FA9"/>
    <w:rsid w:val="00825010"/>
    <w:rsid w:val="00826E17"/>
    <w:rsid w:val="00826FC6"/>
    <w:rsid w:val="008270F6"/>
    <w:rsid w:val="00830052"/>
    <w:rsid w:val="0083034E"/>
    <w:rsid w:val="00830C8E"/>
    <w:rsid w:val="008312EF"/>
    <w:rsid w:val="00831468"/>
    <w:rsid w:val="00831B34"/>
    <w:rsid w:val="00832663"/>
    <w:rsid w:val="0083303B"/>
    <w:rsid w:val="00833D02"/>
    <w:rsid w:val="00833E63"/>
    <w:rsid w:val="008343E8"/>
    <w:rsid w:val="008355C5"/>
    <w:rsid w:val="008356D7"/>
    <w:rsid w:val="008357C9"/>
    <w:rsid w:val="00835BC4"/>
    <w:rsid w:val="00835F68"/>
    <w:rsid w:val="008365F9"/>
    <w:rsid w:val="008374EB"/>
    <w:rsid w:val="00840680"/>
    <w:rsid w:val="00841087"/>
    <w:rsid w:val="008411B2"/>
    <w:rsid w:val="00842164"/>
    <w:rsid w:val="00842963"/>
    <w:rsid w:val="0084326B"/>
    <w:rsid w:val="00843C4A"/>
    <w:rsid w:val="0084470A"/>
    <w:rsid w:val="00846351"/>
    <w:rsid w:val="008475B4"/>
    <w:rsid w:val="00850156"/>
    <w:rsid w:val="00850AFB"/>
    <w:rsid w:val="008510CC"/>
    <w:rsid w:val="0085137D"/>
    <w:rsid w:val="008513AB"/>
    <w:rsid w:val="00851697"/>
    <w:rsid w:val="008517DC"/>
    <w:rsid w:val="00852413"/>
    <w:rsid w:val="00852992"/>
    <w:rsid w:val="00852B06"/>
    <w:rsid w:val="00853097"/>
    <w:rsid w:val="0085404B"/>
    <w:rsid w:val="0085522C"/>
    <w:rsid w:val="0085544E"/>
    <w:rsid w:val="00855966"/>
    <w:rsid w:val="00856086"/>
    <w:rsid w:val="008563A3"/>
    <w:rsid w:val="008564EE"/>
    <w:rsid w:val="008565B8"/>
    <w:rsid w:val="00856C22"/>
    <w:rsid w:val="00857A77"/>
    <w:rsid w:val="00857DD0"/>
    <w:rsid w:val="00860914"/>
    <w:rsid w:val="00860B2F"/>
    <w:rsid w:val="00860FC9"/>
    <w:rsid w:val="00861007"/>
    <w:rsid w:val="00861060"/>
    <w:rsid w:val="00861C02"/>
    <w:rsid w:val="0086232A"/>
    <w:rsid w:val="00862718"/>
    <w:rsid w:val="0086291C"/>
    <w:rsid w:val="008629F0"/>
    <w:rsid w:val="0086347C"/>
    <w:rsid w:val="00863CB3"/>
    <w:rsid w:val="00863E6A"/>
    <w:rsid w:val="00864078"/>
    <w:rsid w:val="008641A7"/>
    <w:rsid w:val="00864375"/>
    <w:rsid w:val="00865004"/>
    <w:rsid w:val="008650E0"/>
    <w:rsid w:val="008654AF"/>
    <w:rsid w:val="008656FD"/>
    <w:rsid w:val="008657A0"/>
    <w:rsid w:val="0086582F"/>
    <w:rsid w:val="00865918"/>
    <w:rsid w:val="00867057"/>
    <w:rsid w:val="0086760C"/>
    <w:rsid w:val="00867848"/>
    <w:rsid w:val="00870438"/>
    <w:rsid w:val="008704EA"/>
    <w:rsid w:val="00870BFC"/>
    <w:rsid w:val="008714B7"/>
    <w:rsid w:val="00871939"/>
    <w:rsid w:val="008719B8"/>
    <w:rsid w:val="00872352"/>
    <w:rsid w:val="00872D56"/>
    <w:rsid w:val="0087324B"/>
    <w:rsid w:val="00874813"/>
    <w:rsid w:val="00874927"/>
    <w:rsid w:val="00874C15"/>
    <w:rsid w:val="008752B0"/>
    <w:rsid w:val="00875387"/>
    <w:rsid w:val="008755BE"/>
    <w:rsid w:val="008762FF"/>
    <w:rsid w:val="00876500"/>
    <w:rsid w:val="00876ACB"/>
    <w:rsid w:val="00877FF1"/>
    <w:rsid w:val="0088018A"/>
    <w:rsid w:val="00880B82"/>
    <w:rsid w:val="00880DAD"/>
    <w:rsid w:val="00881090"/>
    <w:rsid w:val="00882082"/>
    <w:rsid w:val="00882337"/>
    <w:rsid w:val="0088233F"/>
    <w:rsid w:val="00883477"/>
    <w:rsid w:val="00884DE6"/>
    <w:rsid w:val="0088515F"/>
    <w:rsid w:val="008865F9"/>
    <w:rsid w:val="008869FF"/>
    <w:rsid w:val="00886A9A"/>
    <w:rsid w:val="008870CA"/>
    <w:rsid w:val="008873D9"/>
    <w:rsid w:val="00887591"/>
    <w:rsid w:val="00887697"/>
    <w:rsid w:val="00887738"/>
    <w:rsid w:val="00887B6F"/>
    <w:rsid w:val="00887B9E"/>
    <w:rsid w:val="00887BF3"/>
    <w:rsid w:val="00890644"/>
    <w:rsid w:val="00891DA2"/>
    <w:rsid w:val="00891F2A"/>
    <w:rsid w:val="00892465"/>
    <w:rsid w:val="008936B3"/>
    <w:rsid w:val="00893B38"/>
    <w:rsid w:val="00893C28"/>
    <w:rsid w:val="008947D0"/>
    <w:rsid w:val="008966FF"/>
    <w:rsid w:val="0089677A"/>
    <w:rsid w:val="00897198"/>
    <w:rsid w:val="00897D38"/>
    <w:rsid w:val="008A08A1"/>
    <w:rsid w:val="008A09A3"/>
    <w:rsid w:val="008A0C8F"/>
    <w:rsid w:val="008A1305"/>
    <w:rsid w:val="008A1B18"/>
    <w:rsid w:val="008A1CAC"/>
    <w:rsid w:val="008A302D"/>
    <w:rsid w:val="008A30A9"/>
    <w:rsid w:val="008A3487"/>
    <w:rsid w:val="008A3645"/>
    <w:rsid w:val="008A3749"/>
    <w:rsid w:val="008A3801"/>
    <w:rsid w:val="008A461C"/>
    <w:rsid w:val="008A486E"/>
    <w:rsid w:val="008A5358"/>
    <w:rsid w:val="008A5C83"/>
    <w:rsid w:val="008A6368"/>
    <w:rsid w:val="008A6408"/>
    <w:rsid w:val="008A6508"/>
    <w:rsid w:val="008A7729"/>
    <w:rsid w:val="008A7D82"/>
    <w:rsid w:val="008A7E64"/>
    <w:rsid w:val="008B0762"/>
    <w:rsid w:val="008B1E0A"/>
    <w:rsid w:val="008B1F35"/>
    <w:rsid w:val="008B2B11"/>
    <w:rsid w:val="008B3EAA"/>
    <w:rsid w:val="008B40F5"/>
    <w:rsid w:val="008B4C38"/>
    <w:rsid w:val="008B5A58"/>
    <w:rsid w:val="008B631F"/>
    <w:rsid w:val="008B6749"/>
    <w:rsid w:val="008B6919"/>
    <w:rsid w:val="008B6958"/>
    <w:rsid w:val="008B6A80"/>
    <w:rsid w:val="008B7E12"/>
    <w:rsid w:val="008B7EB1"/>
    <w:rsid w:val="008C078F"/>
    <w:rsid w:val="008C100E"/>
    <w:rsid w:val="008C106B"/>
    <w:rsid w:val="008C11D1"/>
    <w:rsid w:val="008C2026"/>
    <w:rsid w:val="008C2B46"/>
    <w:rsid w:val="008C2F15"/>
    <w:rsid w:val="008C4835"/>
    <w:rsid w:val="008C544C"/>
    <w:rsid w:val="008C5607"/>
    <w:rsid w:val="008C5B3F"/>
    <w:rsid w:val="008C6319"/>
    <w:rsid w:val="008C6DEE"/>
    <w:rsid w:val="008C7993"/>
    <w:rsid w:val="008C7B83"/>
    <w:rsid w:val="008C7F49"/>
    <w:rsid w:val="008D1DF9"/>
    <w:rsid w:val="008D2413"/>
    <w:rsid w:val="008D3607"/>
    <w:rsid w:val="008D3D34"/>
    <w:rsid w:val="008D4392"/>
    <w:rsid w:val="008D4977"/>
    <w:rsid w:val="008D4B6F"/>
    <w:rsid w:val="008D4CF5"/>
    <w:rsid w:val="008D4E9E"/>
    <w:rsid w:val="008D55E5"/>
    <w:rsid w:val="008D6599"/>
    <w:rsid w:val="008D6636"/>
    <w:rsid w:val="008D6FAA"/>
    <w:rsid w:val="008D7A4A"/>
    <w:rsid w:val="008D7BC0"/>
    <w:rsid w:val="008D7BC9"/>
    <w:rsid w:val="008E07F2"/>
    <w:rsid w:val="008E0E01"/>
    <w:rsid w:val="008E16D2"/>
    <w:rsid w:val="008E23FF"/>
    <w:rsid w:val="008E2973"/>
    <w:rsid w:val="008E3249"/>
    <w:rsid w:val="008E38B0"/>
    <w:rsid w:val="008E3DA7"/>
    <w:rsid w:val="008E4B0E"/>
    <w:rsid w:val="008E4BE0"/>
    <w:rsid w:val="008E4C93"/>
    <w:rsid w:val="008E5DE2"/>
    <w:rsid w:val="008E68AC"/>
    <w:rsid w:val="008E692A"/>
    <w:rsid w:val="008E76F3"/>
    <w:rsid w:val="008F0C6B"/>
    <w:rsid w:val="008F1AF5"/>
    <w:rsid w:val="008F1E79"/>
    <w:rsid w:val="008F236B"/>
    <w:rsid w:val="008F2F78"/>
    <w:rsid w:val="008F30A8"/>
    <w:rsid w:val="008F4B2E"/>
    <w:rsid w:val="008F5D80"/>
    <w:rsid w:val="008F64B7"/>
    <w:rsid w:val="008F6AE3"/>
    <w:rsid w:val="008F6D0A"/>
    <w:rsid w:val="00900110"/>
    <w:rsid w:val="00900199"/>
    <w:rsid w:val="009006D9"/>
    <w:rsid w:val="00900867"/>
    <w:rsid w:val="00900D3E"/>
    <w:rsid w:val="00901571"/>
    <w:rsid w:val="0090298F"/>
    <w:rsid w:val="00902F77"/>
    <w:rsid w:val="0090303A"/>
    <w:rsid w:val="0090335C"/>
    <w:rsid w:val="00903436"/>
    <w:rsid w:val="00903FED"/>
    <w:rsid w:val="00904D5A"/>
    <w:rsid w:val="009059FE"/>
    <w:rsid w:val="00905C97"/>
    <w:rsid w:val="00905DD6"/>
    <w:rsid w:val="009060DE"/>
    <w:rsid w:val="009063D7"/>
    <w:rsid w:val="00906ECB"/>
    <w:rsid w:val="009107F0"/>
    <w:rsid w:val="00911026"/>
    <w:rsid w:val="0091133B"/>
    <w:rsid w:val="00911A6E"/>
    <w:rsid w:val="009120BB"/>
    <w:rsid w:val="00912BB7"/>
    <w:rsid w:val="0091340E"/>
    <w:rsid w:val="009135E5"/>
    <w:rsid w:val="0091388F"/>
    <w:rsid w:val="00914A1E"/>
    <w:rsid w:val="00915037"/>
    <w:rsid w:val="009152A4"/>
    <w:rsid w:val="00915D88"/>
    <w:rsid w:val="00916105"/>
    <w:rsid w:val="00916259"/>
    <w:rsid w:val="00916A0B"/>
    <w:rsid w:val="00916D18"/>
    <w:rsid w:val="00916D4F"/>
    <w:rsid w:val="00916D67"/>
    <w:rsid w:val="00916FE4"/>
    <w:rsid w:val="00917BCF"/>
    <w:rsid w:val="009207A8"/>
    <w:rsid w:val="00920F5F"/>
    <w:rsid w:val="00920FBD"/>
    <w:rsid w:val="00921847"/>
    <w:rsid w:val="00921863"/>
    <w:rsid w:val="00922BA0"/>
    <w:rsid w:val="0092309C"/>
    <w:rsid w:val="00925D08"/>
    <w:rsid w:val="00925E22"/>
    <w:rsid w:val="0092605A"/>
    <w:rsid w:val="009263D9"/>
    <w:rsid w:val="0092739D"/>
    <w:rsid w:val="00927AB3"/>
    <w:rsid w:val="00927D16"/>
    <w:rsid w:val="00927E80"/>
    <w:rsid w:val="00930430"/>
    <w:rsid w:val="00930547"/>
    <w:rsid w:val="00930F41"/>
    <w:rsid w:val="00931758"/>
    <w:rsid w:val="00931DAA"/>
    <w:rsid w:val="0093315B"/>
    <w:rsid w:val="00935C81"/>
    <w:rsid w:val="00935F2C"/>
    <w:rsid w:val="00936719"/>
    <w:rsid w:val="00936F23"/>
    <w:rsid w:val="009372EB"/>
    <w:rsid w:val="0093766A"/>
    <w:rsid w:val="0093770C"/>
    <w:rsid w:val="00937813"/>
    <w:rsid w:val="00940FDC"/>
    <w:rsid w:val="0094105F"/>
    <w:rsid w:val="0094120B"/>
    <w:rsid w:val="0094124F"/>
    <w:rsid w:val="00941252"/>
    <w:rsid w:val="00941641"/>
    <w:rsid w:val="009416BB"/>
    <w:rsid w:val="0094199D"/>
    <w:rsid w:val="00943B66"/>
    <w:rsid w:val="0094468E"/>
    <w:rsid w:val="00944845"/>
    <w:rsid w:val="00944860"/>
    <w:rsid w:val="00944D1A"/>
    <w:rsid w:val="0094655C"/>
    <w:rsid w:val="009476DD"/>
    <w:rsid w:val="00947B50"/>
    <w:rsid w:val="00947E72"/>
    <w:rsid w:val="009501B5"/>
    <w:rsid w:val="00950200"/>
    <w:rsid w:val="00950269"/>
    <w:rsid w:val="00950332"/>
    <w:rsid w:val="00950BFD"/>
    <w:rsid w:val="0095143B"/>
    <w:rsid w:val="00952083"/>
    <w:rsid w:val="0095218B"/>
    <w:rsid w:val="00952436"/>
    <w:rsid w:val="00952B80"/>
    <w:rsid w:val="00952D98"/>
    <w:rsid w:val="00952E82"/>
    <w:rsid w:val="009536BC"/>
    <w:rsid w:val="00953DAA"/>
    <w:rsid w:val="00953FE3"/>
    <w:rsid w:val="00955210"/>
    <w:rsid w:val="0095641A"/>
    <w:rsid w:val="00956D2F"/>
    <w:rsid w:val="009571BF"/>
    <w:rsid w:val="00957754"/>
    <w:rsid w:val="00957A66"/>
    <w:rsid w:val="00960814"/>
    <w:rsid w:val="0096171E"/>
    <w:rsid w:val="00962C05"/>
    <w:rsid w:val="009635CE"/>
    <w:rsid w:val="0096410A"/>
    <w:rsid w:val="00965F2B"/>
    <w:rsid w:val="00965FB6"/>
    <w:rsid w:val="00967883"/>
    <w:rsid w:val="00970A9A"/>
    <w:rsid w:val="00971445"/>
    <w:rsid w:val="00971E50"/>
    <w:rsid w:val="009721FA"/>
    <w:rsid w:val="009722CA"/>
    <w:rsid w:val="0097295C"/>
    <w:rsid w:val="00972D8C"/>
    <w:rsid w:val="00973082"/>
    <w:rsid w:val="009730B2"/>
    <w:rsid w:val="0097373E"/>
    <w:rsid w:val="00973E6C"/>
    <w:rsid w:val="0097429E"/>
    <w:rsid w:val="009745A9"/>
    <w:rsid w:val="00974C2F"/>
    <w:rsid w:val="00975BDD"/>
    <w:rsid w:val="009761BC"/>
    <w:rsid w:val="00976495"/>
    <w:rsid w:val="0097755F"/>
    <w:rsid w:val="00977F9A"/>
    <w:rsid w:val="0098070C"/>
    <w:rsid w:val="0098078C"/>
    <w:rsid w:val="00980A9B"/>
    <w:rsid w:val="009813B4"/>
    <w:rsid w:val="009819C1"/>
    <w:rsid w:val="009820E4"/>
    <w:rsid w:val="009827F9"/>
    <w:rsid w:val="00982FE3"/>
    <w:rsid w:val="0098398C"/>
    <w:rsid w:val="009839BA"/>
    <w:rsid w:val="00983EBB"/>
    <w:rsid w:val="00984B3B"/>
    <w:rsid w:val="00984E9F"/>
    <w:rsid w:val="00984EAF"/>
    <w:rsid w:val="0098584A"/>
    <w:rsid w:val="00985C13"/>
    <w:rsid w:val="00987080"/>
    <w:rsid w:val="00990BDD"/>
    <w:rsid w:val="00991287"/>
    <w:rsid w:val="009919DD"/>
    <w:rsid w:val="00991E4E"/>
    <w:rsid w:val="009925A2"/>
    <w:rsid w:val="00992616"/>
    <w:rsid w:val="00993225"/>
    <w:rsid w:val="00993E61"/>
    <w:rsid w:val="00994E05"/>
    <w:rsid w:val="0099683B"/>
    <w:rsid w:val="00996D58"/>
    <w:rsid w:val="00996FD4"/>
    <w:rsid w:val="00997402"/>
    <w:rsid w:val="00997CB7"/>
    <w:rsid w:val="009A0089"/>
    <w:rsid w:val="009A0229"/>
    <w:rsid w:val="009A02A4"/>
    <w:rsid w:val="009A0AA9"/>
    <w:rsid w:val="009A15A1"/>
    <w:rsid w:val="009A1FC2"/>
    <w:rsid w:val="009A32E2"/>
    <w:rsid w:val="009A3AF5"/>
    <w:rsid w:val="009A41B4"/>
    <w:rsid w:val="009A4E6A"/>
    <w:rsid w:val="009A527C"/>
    <w:rsid w:val="009A5365"/>
    <w:rsid w:val="009A5978"/>
    <w:rsid w:val="009A615E"/>
    <w:rsid w:val="009A62FC"/>
    <w:rsid w:val="009A63A6"/>
    <w:rsid w:val="009A7134"/>
    <w:rsid w:val="009A7A20"/>
    <w:rsid w:val="009A7E15"/>
    <w:rsid w:val="009B0255"/>
    <w:rsid w:val="009B2809"/>
    <w:rsid w:val="009B29DB"/>
    <w:rsid w:val="009B385A"/>
    <w:rsid w:val="009B42C2"/>
    <w:rsid w:val="009B4D9C"/>
    <w:rsid w:val="009B5137"/>
    <w:rsid w:val="009B5336"/>
    <w:rsid w:val="009B560E"/>
    <w:rsid w:val="009B60D1"/>
    <w:rsid w:val="009B76B3"/>
    <w:rsid w:val="009B76EC"/>
    <w:rsid w:val="009B7AB7"/>
    <w:rsid w:val="009C0445"/>
    <w:rsid w:val="009C0739"/>
    <w:rsid w:val="009C1F90"/>
    <w:rsid w:val="009C20CD"/>
    <w:rsid w:val="009C21A2"/>
    <w:rsid w:val="009C2A3D"/>
    <w:rsid w:val="009C3267"/>
    <w:rsid w:val="009C3A92"/>
    <w:rsid w:val="009C40D6"/>
    <w:rsid w:val="009C4111"/>
    <w:rsid w:val="009C49D0"/>
    <w:rsid w:val="009C4D8C"/>
    <w:rsid w:val="009C5B3F"/>
    <w:rsid w:val="009C5FBB"/>
    <w:rsid w:val="009C6338"/>
    <w:rsid w:val="009C63FD"/>
    <w:rsid w:val="009C6765"/>
    <w:rsid w:val="009C6887"/>
    <w:rsid w:val="009C6C8E"/>
    <w:rsid w:val="009C726F"/>
    <w:rsid w:val="009C7D72"/>
    <w:rsid w:val="009D0194"/>
    <w:rsid w:val="009D0948"/>
    <w:rsid w:val="009D20C1"/>
    <w:rsid w:val="009D2B5A"/>
    <w:rsid w:val="009D3445"/>
    <w:rsid w:val="009D4021"/>
    <w:rsid w:val="009D4A86"/>
    <w:rsid w:val="009D7BA2"/>
    <w:rsid w:val="009E0494"/>
    <w:rsid w:val="009E1DDE"/>
    <w:rsid w:val="009E226A"/>
    <w:rsid w:val="009E3227"/>
    <w:rsid w:val="009E3BDB"/>
    <w:rsid w:val="009E3E5C"/>
    <w:rsid w:val="009E4891"/>
    <w:rsid w:val="009E4DEB"/>
    <w:rsid w:val="009E51D1"/>
    <w:rsid w:val="009E5227"/>
    <w:rsid w:val="009E603E"/>
    <w:rsid w:val="009E603F"/>
    <w:rsid w:val="009E615D"/>
    <w:rsid w:val="009E62BD"/>
    <w:rsid w:val="009E7F99"/>
    <w:rsid w:val="009F04CF"/>
    <w:rsid w:val="009F0605"/>
    <w:rsid w:val="009F097E"/>
    <w:rsid w:val="009F1340"/>
    <w:rsid w:val="009F1537"/>
    <w:rsid w:val="009F1BCB"/>
    <w:rsid w:val="009F1CA1"/>
    <w:rsid w:val="009F1EF6"/>
    <w:rsid w:val="009F3098"/>
    <w:rsid w:val="009F3CAA"/>
    <w:rsid w:val="009F3EC3"/>
    <w:rsid w:val="009F53DD"/>
    <w:rsid w:val="009F625C"/>
    <w:rsid w:val="009F6BBC"/>
    <w:rsid w:val="00A0101E"/>
    <w:rsid w:val="00A01340"/>
    <w:rsid w:val="00A01B33"/>
    <w:rsid w:val="00A01CF2"/>
    <w:rsid w:val="00A01D16"/>
    <w:rsid w:val="00A0207A"/>
    <w:rsid w:val="00A02109"/>
    <w:rsid w:val="00A0270A"/>
    <w:rsid w:val="00A02AA6"/>
    <w:rsid w:val="00A02BE6"/>
    <w:rsid w:val="00A02D69"/>
    <w:rsid w:val="00A040E7"/>
    <w:rsid w:val="00A0456F"/>
    <w:rsid w:val="00A0543E"/>
    <w:rsid w:val="00A054B7"/>
    <w:rsid w:val="00A05521"/>
    <w:rsid w:val="00A0592A"/>
    <w:rsid w:val="00A05E94"/>
    <w:rsid w:val="00A0700E"/>
    <w:rsid w:val="00A0771B"/>
    <w:rsid w:val="00A07A0C"/>
    <w:rsid w:val="00A07FB9"/>
    <w:rsid w:val="00A10C10"/>
    <w:rsid w:val="00A119E7"/>
    <w:rsid w:val="00A11FF4"/>
    <w:rsid w:val="00A12142"/>
    <w:rsid w:val="00A12A8A"/>
    <w:rsid w:val="00A12C9C"/>
    <w:rsid w:val="00A13530"/>
    <w:rsid w:val="00A1394D"/>
    <w:rsid w:val="00A13AD9"/>
    <w:rsid w:val="00A14204"/>
    <w:rsid w:val="00A14A72"/>
    <w:rsid w:val="00A15933"/>
    <w:rsid w:val="00A15FD8"/>
    <w:rsid w:val="00A165DC"/>
    <w:rsid w:val="00A16650"/>
    <w:rsid w:val="00A167A1"/>
    <w:rsid w:val="00A172B9"/>
    <w:rsid w:val="00A17748"/>
    <w:rsid w:val="00A17FE3"/>
    <w:rsid w:val="00A2029B"/>
    <w:rsid w:val="00A2075C"/>
    <w:rsid w:val="00A2105C"/>
    <w:rsid w:val="00A211DB"/>
    <w:rsid w:val="00A21A86"/>
    <w:rsid w:val="00A21C2A"/>
    <w:rsid w:val="00A238C0"/>
    <w:rsid w:val="00A24FAC"/>
    <w:rsid w:val="00A2630F"/>
    <w:rsid w:val="00A26590"/>
    <w:rsid w:val="00A268D0"/>
    <w:rsid w:val="00A2777A"/>
    <w:rsid w:val="00A279E8"/>
    <w:rsid w:val="00A27C23"/>
    <w:rsid w:val="00A31830"/>
    <w:rsid w:val="00A31D8E"/>
    <w:rsid w:val="00A31DC2"/>
    <w:rsid w:val="00A32005"/>
    <w:rsid w:val="00A32102"/>
    <w:rsid w:val="00A32803"/>
    <w:rsid w:val="00A34AC0"/>
    <w:rsid w:val="00A34B04"/>
    <w:rsid w:val="00A35035"/>
    <w:rsid w:val="00A352F3"/>
    <w:rsid w:val="00A355C1"/>
    <w:rsid w:val="00A356C7"/>
    <w:rsid w:val="00A35778"/>
    <w:rsid w:val="00A35FC6"/>
    <w:rsid w:val="00A3628F"/>
    <w:rsid w:val="00A3673B"/>
    <w:rsid w:val="00A372C2"/>
    <w:rsid w:val="00A372D8"/>
    <w:rsid w:val="00A37317"/>
    <w:rsid w:val="00A40346"/>
    <w:rsid w:val="00A405C9"/>
    <w:rsid w:val="00A406A7"/>
    <w:rsid w:val="00A40B92"/>
    <w:rsid w:val="00A40E18"/>
    <w:rsid w:val="00A41694"/>
    <w:rsid w:val="00A41BDD"/>
    <w:rsid w:val="00A420E2"/>
    <w:rsid w:val="00A42EDA"/>
    <w:rsid w:val="00A42FEE"/>
    <w:rsid w:val="00A43079"/>
    <w:rsid w:val="00A43519"/>
    <w:rsid w:val="00A43753"/>
    <w:rsid w:val="00A43E92"/>
    <w:rsid w:val="00A43FAB"/>
    <w:rsid w:val="00A443F8"/>
    <w:rsid w:val="00A4504B"/>
    <w:rsid w:val="00A452CD"/>
    <w:rsid w:val="00A45E3D"/>
    <w:rsid w:val="00A46B9D"/>
    <w:rsid w:val="00A47635"/>
    <w:rsid w:val="00A47C99"/>
    <w:rsid w:val="00A50184"/>
    <w:rsid w:val="00A50433"/>
    <w:rsid w:val="00A50A6D"/>
    <w:rsid w:val="00A50A94"/>
    <w:rsid w:val="00A514FD"/>
    <w:rsid w:val="00A5160C"/>
    <w:rsid w:val="00A51E65"/>
    <w:rsid w:val="00A52AB7"/>
    <w:rsid w:val="00A52DDF"/>
    <w:rsid w:val="00A54FA2"/>
    <w:rsid w:val="00A564DA"/>
    <w:rsid w:val="00A56A76"/>
    <w:rsid w:val="00A608DC"/>
    <w:rsid w:val="00A618B3"/>
    <w:rsid w:val="00A61E4A"/>
    <w:rsid w:val="00A61F6F"/>
    <w:rsid w:val="00A62C9E"/>
    <w:rsid w:val="00A630DE"/>
    <w:rsid w:val="00A64243"/>
    <w:rsid w:val="00A6438C"/>
    <w:rsid w:val="00A64897"/>
    <w:rsid w:val="00A65714"/>
    <w:rsid w:val="00A659BF"/>
    <w:rsid w:val="00A65D6D"/>
    <w:rsid w:val="00A6638E"/>
    <w:rsid w:val="00A66E92"/>
    <w:rsid w:val="00A67865"/>
    <w:rsid w:val="00A67F15"/>
    <w:rsid w:val="00A702D3"/>
    <w:rsid w:val="00A70BC9"/>
    <w:rsid w:val="00A70FA5"/>
    <w:rsid w:val="00A719E2"/>
    <w:rsid w:val="00A71A6A"/>
    <w:rsid w:val="00A71E5D"/>
    <w:rsid w:val="00A72CC9"/>
    <w:rsid w:val="00A742DE"/>
    <w:rsid w:val="00A74783"/>
    <w:rsid w:val="00A74A1F"/>
    <w:rsid w:val="00A75B7E"/>
    <w:rsid w:val="00A7648F"/>
    <w:rsid w:val="00A77010"/>
    <w:rsid w:val="00A7748A"/>
    <w:rsid w:val="00A77623"/>
    <w:rsid w:val="00A8012B"/>
    <w:rsid w:val="00A80795"/>
    <w:rsid w:val="00A80E5F"/>
    <w:rsid w:val="00A81905"/>
    <w:rsid w:val="00A836F9"/>
    <w:rsid w:val="00A83924"/>
    <w:rsid w:val="00A83BBB"/>
    <w:rsid w:val="00A8473A"/>
    <w:rsid w:val="00A86736"/>
    <w:rsid w:val="00A8674E"/>
    <w:rsid w:val="00A87CFE"/>
    <w:rsid w:val="00A902D4"/>
    <w:rsid w:val="00A90FBF"/>
    <w:rsid w:val="00A9111D"/>
    <w:rsid w:val="00A9177A"/>
    <w:rsid w:val="00A91884"/>
    <w:rsid w:val="00A91A6F"/>
    <w:rsid w:val="00A92571"/>
    <w:rsid w:val="00A932F8"/>
    <w:rsid w:val="00A93370"/>
    <w:rsid w:val="00A93A31"/>
    <w:rsid w:val="00A94AFF"/>
    <w:rsid w:val="00A95060"/>
    <w:rsid w:val="00A955CE"/>
    <w:rsid w:val="00A96071"/>
    <w:rsid w:val="00A9619C"/>
    <w:rsid w:val="00A96566"/>
    <w:rsid w:val="00A97651"/>
    <w:rsid w:val="00A97FBE"/>
    <w:rsid w:val="00AA127C"/>
    <w:rsid w:val="00AA1932"/>
    <w:rsid w:val="00AA19E2"/>
    <w:rsid w:val="00AA1E1C"/>
    <w:rsid w:val="00AA1E85"/>
    <w:rsid w:val="00AA2002"/>
    <w:rsid w:val="00AA2C77"/>
    <w:rsid w:val="00AA2DE6"/>
    <w:rsid w:val="00AA2F64"/>
    <w:rsid w:val="00AA3A0E"/>
    <w:rsid w:val="00AA3EB8"/>
    <w:rsid w:val="00AA40E0"/>
    <w:rsid w:val="00AA582B"/>
    <w:rsid w:val="00AA5940"/>
    <w:rsid w:val="00AA5A2E"/>
    <w:rsid w:val="00AA651C"/>
    <w:rsid w:val="00AA69E9"/>
    <w:rsid w:val="00AA713D"/>
    <w:rsid w:val="00AA7ADA"/>
    <w:rsid w:val="00AB0165"/>
    <w:rsid w:val="00AB081B"/>
    <w:rsid w:val="00AB0ED0"/>
    <w:rsid w:val="00AB1511"/>
    <w:rsid w:val="00AB1E2E"/>
    <w:rsid w:val="00AB2478"/>
    <w:rsid w:val="00AB28FD"/>
    <w:rsid w:val="00AB2D73"/>
    <w:rsid w:val="00AB3176"/>
    <w:rsid w:val="00AB384D"/>
    <w:rsid w:val="00AB3C05"/>
    <w:rsid w:val="00AB4589"/>
    <w:rsid w:val="00AB4604"/>
    <w:rsid w:val="00AB4B6A"/>
    <w:rsid w:val="00AB50D4"/>
    <w:rsid w:val="00AB5967"/>
    <w:rsid w:val="00AB61D7"/>
    <w:rsid w:val="00AB6A38"/>
    <w:rsid w:val="00AB6E0C"/>
    <w:rsid w:val="00AB79B2"/>
    <w:rsid w:val="00AC0630"/>
    <w:rsid w:val="00AC06D1"/>
    <w:rsid w:val="00AC1A98"/>
    <w:rsid w:val="00AC2C10"/>
    <w:rsid w:val="00AC2FAE"/>
    <w:rsid w:val="00AC30B8"/>
    <w:rsid w:val="00AC3426"/>
    <w:rsid w:val="00AC41E6"/>
    <w:rsid w:val="00AC4BB0"/>
    <w:rsid w:val="00AC4FF2"/>
    <w:rsid w:val="00AC53CC"/>
    <w:rsid w:val="00AC5B35"/>
    <w:rsid w:val="00AC6C8A"/>
    <w:rsid w:val="00AC7D1D"/>
    <w:rsid w:val="00AC7EA1"/>
    <w:rsid w:val="00AD1442"/>
    <w:rsid w:val="00AD1B4F"/>
    <w:rsid w:val="00AD1D41"/>
    <w:rsid w:val="00AD2343"/>
    <w:rsid w:val="00AD2746"/>
    <w:rsid w:val="00AD27D9"/>
    <w:rsid w:val="00AD3594"/>
    <w:rsid w:val="00AD3EB7"/>
    <w:rsid w:val="00AD4506"/>
    <w:rsid w:val="00AD4666"/>
    <w:rsid w:val="00AD53FF"/>
    <w:rsid w:val="00AD5C47"/>
    <w:rsid w:val="00AD6172"/>
    <w:rsid w:val="00AD69CD"/>
    <w:rsid w:val="00AD70C1"/>
    <w:rsid w:val="00AD729E"/>
    <w:rsid w:val="00AE0BDC"/>
    <w:rsid w:val="00AE14D9"/>
    <w:rsid w:val="00AE1BB0"/>
    <w:rsid w:val="00AE20B1"/>
    <w:rsid w:val="00AE2E03"/>
    <w:rsid w:val="00AE303F"/>
    <w:rsid w:val="00AE34C2"/>
    <w:rsid w:val="00AE3622"/>
    <w:rsid w:val="00AE465A"/>
    <w:rsid w:val="00AE46FF"/>
    <w:rsid w:val="00AE4ED3"/>
    <w:rsid w:val="00AE4EDC"/>
    <w:rsid w:val="00AE5302"/>
    <w:rsid w:val="00AE5573"/>
    <w:rsid w:val="00AE5C8C"/>
    <w:rsid w:val="00AE6868"/>
    <w:rsid w:val="00AE7020"/>
    <w:rsid w:val="00AE78CD"/>
    <w:rsid w:val="00AE7CAD"/>
    <w:rsid w:val="00AF0F1F"/>
    <w:rsid w:val="00AF1518"/>
    <w:rsid w:val="00AF1A98"/>
    <w:rsid w:val="00AF1E96"/>
    <w:rsid w:val="00AF1F35"/>
    <w:rsid w:val="00AF2E5D"/>
    <w:rsid w:val="00AF35BC"/>
    <w:rsid w:val="00AF38BA"/>
    <w:rsid w:val="00AF43F9"/>
    <w:rsid w:val="00AF4E3E"/>
    <w:rsid w:val="00AF4EF9"/>
    <w:rsid w:val="00AF60A9"/>
    <w:rsid w:val="00AF62AB"/>
    <w:rsid w:val="00AF6D22"/>
    <w:rsid w:val="00AF72E4"/>
    <w:rsid w:val="00B004B7"/>
    <w:rsid w:val="00B005A6"/>
    <w:rsid w:val="00B00AB1"/>
    <w:rsid w:val="00B00DBA"/>
    <w:rsid w:val="00B0105F"/>
    <w:rsid w:val="00B018C5"/>
    <w:rsid w:val="00B0195C"/>
    <w:rsid w:val="00B02015"/>
    <w:rsid w:val="00B024B1"/>
    <w:rsid w:val="00B026A6"/>
    <w:rsid w:val="00B02D6A"/>
    <w:rsid w:val="00B038EA"/>
    <w:rsid w:val="00B03AEC"/>
    <w:rsid w:val="00B03AFC"/>
    <w:rsid w:val="00B03EAF"/>
    <w:rsid w:val="00B03F81"/>
    <w:rsid w:val="00B040AD"/>
    <w:rsid w:val="00B043C5"/>
    <w:rsid w:val="00B0495D"/>
    <w:rsid w:val="00B0500A"/>
    <w:rsid w:val="00B0580E"/>
    <w:rsid w:val="00B05DD0"/>
    <w:rsid w:val="00B05ED3"/>
    <w:rsid w:val="00B07993"/>
    <w:rsid w:val="00B07C58"/>
    <w:rsid w:val="00B113B5"/>
    <w:rsid w:val="00B119FB"/>
    <w:rsid w:val="00B11A17"/>
    <w:rsid w:val="00B11C1C"/>
    <w:rsid w:val="00B120E5"/>
    <w:rsid w:val="00B12529"/>
    <w:rsid w:val="00B12559"/>
    <w:rsid w:val="00B12ECB"/>
    <w:rsid w:val="00B135F7"/>
    <w:rsid w:val="00B13899"/>
    <w:rsid w:val="00B13922"/>
    <w:rsid w:val="00B1407D"/>
    <w:rsid w:val="00B14203"/>
    <w:rsid w:val="00B14B23"/>
    <w:rsid w:val="00B14C4C"/>
    <w:rsid w:val="00B14E76"/>
    <w:rsid w:val="00B15C09"/>
    <w:rsid w:val="00B15CF1"/>
    <w:rsid w:val="00B15EA1"/>
    <w:rsid w:val="00B16232"/>
    <w:rsid w:val="00B17CF8"/>
    <w:rsid w:val="00B2037E"/>
    <w:rsid w:val="00B20548"/>
    <w:rsid w:val="00B2145C"/>
    <w:rsid w:val="00B21AFF"/>
    <w:rsid w:val="00B2244C"/>
    <w:rsid w:val="00B22CE5"/>
    <w:rsid w:val="00B241F4"/>
    <w:rsid w:val="00B248EC"/>
    <w:rsid w:val="00B24EB8"/>
    <w:rsid w:val="00B2531D"/>
    <w:rsid w:val="00B2552C"/>
    <w:rsid w:val="00B26142"/>
    <w:rsid w:val="00B279E3"/>
    <w:rsid w:val="00B27E19"/>
    <w:rsid w:val="00B30359"/>
    <w:rsid w:val="00B3050D"/>
    <w:rsid w:val="00B3084C"/>
    <w:rsid w:val="00B30E15"/>
    <w:rsid w:val="00B3106A"/>
    <w:rsid w:val="00B310E0"/>
    <w:rsid w:val="00B314C7"/>
    <w:rsid w:val="00B31666"/>
    <w:rsid w:val="00B31763"/>
    <w:rsid w:val="00B3244F"/>
    <w:rsid w:val="00B32F8E"/>
    <w:rsid w:val="00B33D3E"/>
    <w:rsid w:val="00B34515"/>
    <w:rsid w:val="00B34692"/>
    <w:rsid w:val="00B34D8A"/>
    <w:rsid w:val="00B34FA5"/>
    <w:rsid w:val="00B35DDA"/>
    <w:rsid w:val="00B36786"/>
    <w:rsid w:val="00B3684E"/>
    <w:rsid w:val="00B37161"/>
    <w:rsid w:val="00B3752C"/>
    <w:rsid w:val="00B3797C"/>
    <w:rsid w:val="00B400B7"/>
    <w:rsid w:val="00B401E6"/>
    <w:rsid w:val="00B40267"/>
    <w:rsid w:val="00B4132B"/>
    <w:rsid w:val="00B4188A"/>
    <w:rsid w:val="00B41A04"/>
    <w:rsid w:val="00B41CD8"/>
    <w:rsid w:val="00B41FE7"/>
    <w:rsid w:val="00B42718"/>
    <w:rsid w:val="00B4297A"/>
    <w:rsid w:val="00B42C4F"/>
    <w:rsid w:val="00B43037"/>
    <w:rsid w:val="00B4324A"/>
    <w:rsid w:val="00B44789"/>
    <w:rsid w:val="00B44A40"/>
    <w:rsid w:val="00B44C34"/>
    <w:rsid w:val="00B451D4"/>
    <w:rsid w:val="00B45432"/>
    <w:rsid w:val="00B4691E"/>
    <w:rsid w:val="00B46B07"/>
    <w:rsid w:val="00B47714"/>
    <w:rsid w:val="00B47DE7"/>
    <w:rsid w:val="00B501E2"/>
    <w:rsid w:val="00B502B1"/>
    <w:rsid w:val="00B509C5"/>
    <w:rsid w:val="00B518ED"/>
    <w:rsid w:val="00B51D82"/>
    <w:rsid w:val="00B52765"/>
    <w:rsid w:val="00B52936"/>
    <w:rsid w:val="00B52D17"/>
    <w:rsid w:val="00B53840"/>
    <w:rsid w:val="00B53D63"/>
    <w:rsid w:val="00B54E54"/>
    <w:rsid w:val="00B5546D"/>
    <w:rsid w:val="00B56CA4"/>
    <w:rsid w:val="00B576A9"/>
    <w:rsid w:val="00B57BD3"/>
    <w:rsid w:val="00B57EC0"/>
    <w:rsid w:val="00B6069C"/>
    <w:rsid w:val="00B606D2"/>
    <w:rsid w:val="00B60D38"/>
    <w:rsid w:val="00B6166B"/>
    <w:rsid w:val="00B61AEB"/>
    <w:rsid w:val="00B61EBA"/>
    <w:rsid w:val="00B6242F"/>
    <w:rsid w:val="00B624A0"/>
    <w:rsid w:val="00B627C7"/>
    <w:rsid w:val="00B62A9E"/>
    <w:rsid w:val="00B635C0"/>
    <w:rsid w:val="00B63B42"/>
    <w:rsid w:val="00B642E4"/>
    <w:rsid w:val="00B65111"/>
    <w:rsid w:val="00B665BD"/>
    <w:rsid w:val="00B665D0"/>
    <w:rsid w:val="00B66669"/>
    <w:rsid w:val="00B672D3"/>
    <w:rsid w:val="00B67E29"/>
    <w:rsid w:val="00B67EDF"/>
    <w:rsid w:val="00B701EF"/>
    <w:rsid w:val="00B70290"/>
    <w:rsid w:val="00B70A92"/>
    <w:rsid w:val="00B710CE"/>
    <w:rsid w:val="00B7215B"/>
    <w:rsid w:val="00B722CC"/>
    <w:rsid w:val="00B7291A"/>
    <w:rsid w:val="00B72966"/>
    <w:rsid w:val="00B730F4"/>
    <w:rsid w:val="00B7363A"/>
    <w:rsid w:val="00B7396D"/>
    <w:rsid w:val="00B74935"/>
    <w:rsid w:val="00B74D6D"/>
    <w:rsid w:val="00B75C73"/>
    <w:rsid w:val="00B75D3A"/>
    <w:rsid w:val="00B75FA2"/>
    <w:rsid w:val="00B76BFB"/>
    <w:rsid w:val="00B76E87"/>
    <w:rsid w:val="00B7791C"/>
    <w:rsid w:val="00B77BBE"/>
    <w:rsid w:val="00B809F7"/>
    <w:rsid w:val="00B82BBC"/>
    <w:rsid w:val="00B82D06"/>
    <w:rsid w:val="00B83350"/>
    <w:rsid w:val="00B83483"/>
    <w:rsid w:val="00B836FF"/>
    <w:rsid w:val="00B83B35"/>
    <w:rsid w:val="00B84813"/>
    <w:rsid w:val="00B86048"/>
    <w:rsid w:val="00B86624"/>
    <w:rsid w:val="00B8677B"/>
    <w:rsid w:val="00B86900"/>
    <w:rsid w:val="00B87691"/>
    <w:rsid w:val="00B87816"/>
    <w:rsid w:val="00B90420"/>
    <w:rsid w:val="00B91F61"/>
    <w:rsid w:val="00B93BE1"/>
    <w:rsid w:val="00B9479E"/>
    <w:rsid w:val="00B95501"/>
    <w:rsid w:val="00B959F9"/>
    <w:rsid w:val="00B95E95"/>
    <w:rsid w:val="00B96312"/>
    <w:rsid w:val="00B966A3"/>
    <w:rsid w:val="00B96A0E"/>
    <w:rsid w:val="00B96E4D"/>
    <w:rsid w:val="00B97D7D"/>
    <w:rsid w:val="00BA0100"/>
    <w:rsid w:val="00BA07FA"/>
    <w:rsid w:val="00BA0815"/>
    <w:rsid w:val="00BA0A31"/>
    <w:rsid w:val="00BA0BB3"/>
    <w:rsid w:val="00BA0D28"/>
    <w:rsid w:val="00BA0F4A"/>
    <w:rsid w:val="00BA1A38"/>
    <w:rsid w:val="00BA2112"/>
    <w:rsid w:val="00BA2499"/>
    <w:rsid w:val="00BA24E6"/>
    <w:rsid w:val="00BA27AC"/>
    <w:rsid w:val="00BA30BB"/>
    <w:rsid w:val="00BA3483"/>
    <w:rsid w:val="00BA359B"/>
    <w:rsid w:val="00BA5101"/>
    <w:rsid w:val="00BA5754"/>
    <w:rsid w:val="00BA5D5A"/>
    <w:rsid w:val="00BA5EDC"/>
    <w:rsid w:val="00BA75BD"/>
    <w:rsid w:val="00BB0AD5"/>
    <w:rsid w:val="00BB0B4F"/>
    <w:rsid w:val="00BB0CF6"/>
    <w:rsid w:val="00BB213C"/>
    <w:rsid w:val="00BB2A7C"/>
    <w:rsid w:val="00BB3784"/>
    <w:rsid w:val="00BB3C21"/>
    <w:rsid w:val="00BB43D6"/>
    <w:rsid w:val="00BB4478"/>
    <w:rsid w:val="00BB5016"/>
    <w:rsid w:val="00BB5027"/>
    <w:rsid w:val="00BB625C"/>
    <w:rsid w:val="00BB63DB"/>
    <w:rsid w:val="00BB6BAC"/>
    <w:rsid w:val="00BB7A7D"/>
    <w:rsid w:val="00BB7AE8"/>
    <w:rsid w:val="00BB7B86"/>
    <w:rsid w:val="00BC0175"/>
    <w:rsid w:val="00BC060B"/>
    <w:rsid w:val="00BC0CE4"/>
    <w:rsid w:val="00BC0D49"/>
    <w:rsid w:val="00BC0DB7"/>
    <w:rsid w:val="00BC105D"/>
    <w:rsid w:val="00BC1890"/>
    <w:rsid w:val="00BC1E1D"/>
    <w:rsid w:val="00BC237B"/>
    <w:rsid w:val="00BC2D45"/>
    <w:rsid w:val="00BC3561"/>
    <w:rsid w:val="00BC4AB6"/>
    <w:rsid w:val="00BC55A3"/>
    <w:rsid w:val="00BC5671"/>
    <w:rsid w:val="00BC5F3B"/>
    <w:rsid w:val="00BC682F"/>
    <w:rsid w:val="00BC6EBD"/>
    <w:rsid w:val="00BC7375"/>
    <w:rsid w:val="00BC7702"/>
    <w:rsid w:val="00BC7766"/>
    <w:rsid w:val="00BD003C"/>
    <w:rsid w:val="00BD13CB"/>
    <w:rsid w:val="00BD2227"/>
    <w:rsid w:val="00BD439C"/>
    <w:rsid w:val="00BD4BE2"/>
    <w:rsid w:val="00BD51A7"/>
    <w:rsid w:val="00BD5BCC"/>
    <w:rsid w:val="00BD64B6"/>
    <w:rsid w:val="00BD7704"/>
    <w:rsid w:val="00BD77A3"/>
    <w:rsid w:val="00BD793F"/>
    <w:rsid w:val="00BD7C89"/>
    <w:rsid w:val="00BE05E5"/>
    <w:rsid w:val="00BE0D0D"/>
    <w:rsid w:val="00BE102B"/>
    <w:rsid w:val="00BE2507"/>
    <w:rsid w:val="00BE363C"/>
    <w:rsid w:val="00BE4083"/>
    <w:rsid w:val="00BE4284"/>
    <w:rsid w:val="00BE47C2"/>
    <w:rsid w:val="00BE4CAA"/>
    <w:rsid w:val="00BE4F78"/>
    <w:rsid w:val="00BE50D5"/>
    <w:rsid w:val="00BE6E62"/>
    <w:rsid w:val="00BE79A1"/>
    <w:rsid w:val="00BE7B17"/>
    <w:rsid w:val="00BF0327"/>
    <w:rsid w:val="00BF0A4C"/>
    <w:rsid w:val="00BF0BCF"/>
    <w:rsid w:val="00BF0E49"/>
    <w:rsid w:val="00BF12FB"/>
    <w:rsid w:val="00BF2417"/>
    <w:rsid w:val="00BF2492"/>
    <w:rsid w:val="00BF25B7"/>
    <w:rsid w:val="00BF3057"/>
    <w:rsid w:val="00BF324A"/>
    <w:rsid w:val="00BF38B7"/>
    <w:rsid w:val="00BF46B5"/>
    <w:rsid w:val="00BF48A9"/>
    <w:rsid w:val="00BF527B"/>
    <w:rsid w:val="00BF5428"/>
    <w:rsid w:val="00BF56C2"/>
    <w:rsid w:val="00BF591D"/>
    <w:rsid w:val="00BF61D8"/>
    <w:rsid w:val="00BF63F4"/>
    <w:rsid w:val="00BF69E1"/>
    <w:rsid w:val="00BF76C5"/>
    <w:rsid w:val="00BF7990"/>
    <w:rsid w:val="00BF79B4"/>
    <w:rsid w:val="00BF7BD2"/>
    <w:rsid w:val="00BF7D34"/>
    <w:rsid w:val="00C0007E"/>
    <w:rsid w:val="00C00390"/>
    <w:rsid w:val="00C01E45"/>
    <w:rsid w:val="00C02949"/>
    <w:rsid w:val="00C02BD9"/>
    <w:rsid w:val="00C02CB8"/>
    <w:rsid w:val="00C033FA"/>
    <w:rsid w:val="00C03515"/>
    <w:rsid w:val="00C041AC"/>
    <w:rsid w:val="00C043EF"/>
    <w:rsid w:val="00C04BEA"/>
    <w:rsid w:val="00C04F17"/>
    <w:rsid w:val="00C050FC"/>
    <w:rsid w:val="00C051E9"/>
    <w:rsid w:val="00C0528D"/>
    <w:rsid w:val="00C0536A"/>
    <w:rsid w:val="00C055E5"/>
    <w:rsid w:val="00C05ABF"/>
    <w:rsid w:val="00C05ED1"/>
    <w:rsid w:val="00C067C6"/>
    <w:rsid w:val="00C06C07"/>
    <w:rsid w:val="00C07805"/>
    <w:rsid w:val="00C07C29"/>
    <w:rsid w:val="00C1075F"/>
    <w:rsid w:val="00C10AE9"/>
    <w:rsid w:val="00C10DB6"/>
    <w:rsid w:val="00C1136A"/>
    <w:rsid w:val="00C11B98"/>
    <w:rsid w:val="00C12121"/>
    <w:rsid w:val="00C12948"/>
    <w:rsid w:val="00C12954"/>
    <w:rsid w:val="00C12C31"/>
    <w:rsid w:val="00C12FE8"/>
    <w:rsid w:val="00C13552"/>
    <w:rsid w:val="00C138BD"/>
    <w:rsid w:val="00C13A72"/>
    <w:rsid w:val="00C13D09"/>
    <w:rsid w:val="00C13D64"/>
    <w:rsid w:val="00C14DF6"/>
    <w:rsid w:val="00C1517D"/>
    <w:rsid w:val="00C151B6"/>
    <w:rsid w:val="00C15560"/>
    <w:rsid w:val="00C165DB"/>
    <w:rsid w:val="00C16C94"/>
    <w:rsid w:val="00C16E85"/>
    <w:rsid w:val="00C2038B"/>
    <w:rsid w:val="00C205DE"/>
    <w:rsid w:val="00C206A0"/>
    <w:rsid w:val="00C212E9"/>
    <w:rsid w:val="00C21AA9"/>
    <w:rsid w:val="00C2316B"/>
    <w:rsid w:val="00C234E7"/>
    <w:rsid w:val="00C23B0A"/>
    <w:rsid w:val="00C23D97"/>
    <w:rsid w:val="00C2481C"/>
    <w:rsid w:val="00C25027"/>
    <w:rsid w:val="00C25330"/>
    <w:rsid w:val="00C2586E"/>
    <w:rsid w:val="00C25DA6"/>
    <w:rsid w:val="00C25F89"/>
    <w:rsid w:val="00C2652E"/>
    <w:rsid w:val="00C265AB"/>
    <w:rsid w:val="00C267F0"/>
    <w:rsid w:val="00C2738D"/>
    <w:rsid w:val="00C2755A"/>
    <w:rsid w:val="00C2791A"/>
    <w:rsid w:val="00C307D7"/>
    <w:rsid w:val="00C31333"/>
    <w:rsid w:val="00C321A6"/>
    <w:rsid w:val="00C322B5"/>
    <w:rsid w:val="00C32933"/>
    <w:rsid w:val="00C3303D"/>
    <w:rsid w:val="00C3308B"/>
    <w:rsid w:val="00C331D1"/>
    <w:rsid w:val="00C3389A"/>
    <w:rsid w:val="00C36079"/>
    <w:rsid w:val="00C362EC"/>
    <w:rsid w:val="00C36B76"/>
    <w:rsid w:val="00C37546"/>
    <w:rsid w:val="00C418D9"/>
    <w:rsid w:val="00C4190F"/>
    <w:rsid w:val="00C41A39"/>
    <w:rsid w:val="00C423FA"/>
    <w:rsid w:val="00C42F08"/>
    <w:rsid w:val="00C43946"/>
    <w:rsid w:val="00C43D68"/>
    <w:rsid w:val="00C4510F"/>
    <w:rsid w:val="00C45B6F"/>
    <w:rsid w:val="00C46C48"/>
    <w:rsid w:val="00C47188"/>
    <w:rsid w:val="00C4777C"/>
    <w:rsid w:val="00C50107"/>
    <w:rsid w:val="00C501D0"/>
    <w:rsid w:val="00C50741"/>
    <w:rsid w:val="00C514A7"/>
    <w:rsid w:val="00C52489"/>
    <w:rsid w:val="00C526EA"/>
    <w:rsid w:val="00C52A32"/>
    <w:rsid w:val="00C52C48"/>
    <w:rsid w:val="00C5417B"/>
    <w:rsid w:val="00C54274"/>
    <w:rsid w:val="00C54A0A"/>
    <w:rsid w:val="00C54AEF"/>
    <w:rsid w:val="00C54D7D"/>
    <w:rsid w:val="00C54E25"/>
    <w:rsid w:val="00C56167"/>
    <w:rsid w:val="00C5629D"/>
    <w:rsid w:val="00C565C9"/>
    <w:rsid w:val="00C5666F"/>
    <w:rsid w:val="00C567A5"/>
    <w:rsid w:val="00C5697D"/>
    <w:rsid w:val="00C57012"/>
    <w:rsid w:val="00C570C9"/>
    <w:rsid w:val="00C57CA1"/>
    <w:rsid w:val="00C6045A"/>
    <w:rsid w:val="00C61577"/>
    <w:rsid w:val="00C61914"/>
    <w:rsid w:val="00C621B4"/>
    <w:rsid w:val="00C62EA9"/>
    <w:rsid w:val="00C63B99"/>
    <w:rsid w:val="00C6406E"/>
    <w:rsid w:val="00C64DD1"/>
    <w:rsid w:val="00C65633"/>
    <w:rsid w:val="00C656AE"/>
    <w:rsid w:val="00C658D8"/>
    <w:rsid w:val="00C66628"/>
    <w:rsid w:val="00C669A4"/>
    <w:rsid w:val="00C66AAD"/>
    <w:rsid w:val="00C672CC"/>
    <w:rsid w:val="00C67F93"/>
    <w:rsid w:val="00C71DFA"/>
    <w:rsid w:val="00C72559"/>
    <w:rsid w:val="00C725AC"/>
    <w:rsid w:val="00C732E3"/>
    <w:rsid w:val="00C76079"/>
    <w:rsid w:val="00C765B2"/>
    <w:rsid w:val="00C76816"/>
    <w:rsid w:val="00C7772E"/>
    <w:rsid w:val="00C801D9"/>
    <w:rsid w:val="00C80F05"/>
    <w:rsid w:val="00C81314"/>
    <w:rsid w:val="00C81C16"/>
    <w:rsid w:val="00C81CAC"/>
    <w:rsid w:val="00C81DF6"/>
    <w:rsid w:val="00C8239E"/>
    <w:rsid w:val="00C8240D"/>
    <w:rsid w:val="00C831B9"/>
    <w:rsid w:val="00C83514"/>
    <w:rsid w:val="00C83C77"/>
    <w:rsid w:val="00C84432"/>
    <w:rsid w:val="00C84E24"/>
    <w:rsid w:val="00C87282"/>
    <w:rsid w:val="00C8748A"/>
    <w:rsid w:val="00C8777E"/>
    <w:rsid w:val="00C90293"/>
    <w:rsid w:val="00C902EE"/>
    <w:rsid w:val="00C90A81"/>
    <w:rsid w:val="00C90CF6"/>
    <w:rsid w:val="00C914FD"/>
    <w:rsid w:val="00C91642"/>
    <w:rsid w:val="00C923C5"/>
    <w:rsid w:val="00C92837"/>
    <w:rsid w:val="00C92D33"/>
    <w:rsid w:val="00C93539"/>
    <w:rsid w:val="00C93956"/>
    <w:rsid w:val="00C93FB9"/>
    <w:rsid w:val="00C9475E"/>
    <w:rsid w:val="00C9482D"/>
    <w:rsid w:val="00C95360"/>
    <w:rsid w:val="00C959B5"/>
    <w:rsid w:val="00C961BF"/>
    <w:rsid w:val="00C97819"/>
    <w:rsid w:val="00CA0338"/>
    <w:rsid w:val="00CA0BA0"/>
    <w:rsid w:val="00CA1585"/>
    <w:rsid w:val="00CA1609"/>
    <w:rsid w:val="00CA27A1"/>
    <w:rsid w:val="00CA2F83"/>
    <w:rsid w:val="00CA3288"/>
    <w:rsid w:val="00CA360F"/>
    <w:rsid w:val="00CA3DED"/>
    <w:rsid w:val="00CA3E72"/>
    <w:rsid w:val="00CA4761"/>
    <w:rsid w:val="00CA4BF0"/>
    <w:rsid w:val="00CA56AB"/>
    <w:rsid w:val="00CA5E04"/>
    <w:rsid w:val="00CA6464"/>
    <w:rsid w:val="00CA6803"/>
    <w:rsid w:val="00CA6BF3"/>
    <w:rsid w:val="00CB02E7"/>
    <w:rsid w:val="00CB1635"/>
    <w:rsid w:val="00CB1719"/>
    <w:rsid w:val="00CB18CE"/>
    <w:rsid w:val="00CB21C7"/>
    <w:rsid w:val="00CB2287"/>
    <w:rsid w:val="00CB2363"/>
    <w:rsid w:val="00CB3AB2"/>
    <w:rsid w:val="00CB3E39"/>
    <w:rsid w:val="00CB3FC7"/>
    <w:rsid w:val="00CB4670"/>
    <w:rsid w:val="00CB5A18"/>
    <w:rsid w:val="00CB5DF8"/>
    <w:rsid w:val="00CB5DFE"/>
    <w:rsid w:val="00CB5E05"/>
    <w:rsid w:val="00CB6C5F"/>
    <w:rsid w:val="00CB7D9C"/>
    <w:rsid w:val="00CC0F5A"/>
    <w:rsid w:val="00CC16DA"/>
    <w:rsid w:val="00CC24BE"/>
    <w:rsid w:val="00CC316B"/>
    <w:rsid w:val="00CC3763"/>
    <w:rsid w:val="00CC4BE7"/>
    <w:rsid w:val="00CC5559"/>
    <w:rsid w:val="00CC62F0"/>
    <w:rsid w:val="00CC7F4A"/>
    <w:rsid w:val="00CD0289"/>
    <w:rsid w:val="00CD06C4"/>
    <w:rsid w:val="00CD0FCB"/>
    <w:rsid w:val="00CD1630"/>
    <w:rsid w:val="00CD1954"/>
    <w:rsid w:val="00CD1E11"/>
    <w:rsid w:val="00CD23BD"/>
    <w:rsid w:val="00CD265C"/>
    <w:rsid w:val="00CD2698"/>
    <w:rsid w:val="00CD2923"/>
    <w:rsid w:val="00CD2D46"/>
    <w:rsid w:val="00CD325B"/>
    <w:rsid w:val="00CD37D4"/>
    <w:rsid w:val="00CD3B5C"/>
    <w:rsid w:val="00CD4767"/>
    <w:rsid w:val="00CD4A99"/>
    <w:rsid w:val="00CD567F"/>
    <w:rsid w:val="00CD56F7"/>
    <w:rsid w:val="00CD5B4D"/>
    <w:rsid w:val="00CD6696"/>
    <w:rsid w:val="00CD775E"/>
    <w:rsid w:val="00CD7AAD"/>
    <w:rsid w:val="00CE0378"/>
    <w:rsid w:val="00CE0717"/>
    <w:rsid w:val="00CE13C2"/>
    <w:rsid w:val="00CE219E"/>
    <w:rsid w:val="00CE26C2"/>
    <w:rsid w:val="00CE27D0"/>
    <w:rsid w:val="00CE2A35"/>
    <w:rsid w:val="00CE4A2F"/>
    <w:rsid w:val="00CE560C"/>
    <w:rsid w:val="00CE573E"/>
    <w:rsid w:val="00CE5AFF"/>
    <w:rsid w:val="00CE6BA3"/>
    <w:rsid w:val="00CE6CAB"/>
    <w:rsid w:val="00CE7519"/>
    <w:rsid w:val="00CE7766"/>
    <w:rsid w:val="00CE7F5B"/>
    <w:rsid w:val="00CF0102"/>
    <w:rsid w:val="00CF013E"/>
    <w:rsid w:val="00CF0283"/>
    <w:rsid w:val="00CF048F"/>
    <w:rsid w:val="00CF14E8"/>
    <w:rsid w:val="00CF21D1"/>
    <w:rsid w:val="00CF3E8D"/>
    <w:rsid w:val="00CF501B"/>
    <w:rsid w:val="00CF6465"/>
    <w:rsid w:val="00CF6600"/>
    <w:rsid w:val="00CF68D9"/>
    <w:rsid w:val="00CF7125"/>
    <w:rsid w:val="00CF7421"/>
    <w:rsid w:val="00CF744D"/>
    <w:rsid w:val="00CF7DEC"/>
    <w:rsid w:val="00D014C6"/>
    <w:rsid w:val="00D0154D"/>
    <w:rsid w:val="00D019C7"/>
    <w:rsid w:val="00D03AF2"/>
    <w:rsid w:val="00D04255"/>
    <w:rsid w:val="00D04981"/>
    <w:rsid w:val="00D05072"/>
    <w:rsid w:val="00D05259"/>
    <w:rsid w:val="00D0597F"/>
    <w:rsid w:val="00D062F5"/>
    <w:rsid w:val="00D0684A"/>
    <w:rsid w:val="00D06A48"/>
    <w:rsid w:val="00D07234"/>
    <w:rsid w:val="00D075EA"/>
    <w:rsid w:val="00D07EA2"/>
    <w:rsid w:val="00D100B2"/>
    <w:rsid w:val="00D10647"/>
    <w:rsid w:val="00D11735"/>
    <w:rsid w:val="00D11816"/>
    <w:rsid w:val="00D12228"/>
    <w:rsid w:val="00D1279A"/>
    <w:rsid w:val="00D128F1"/>
    <w:rsid w:val="00D12C93"/>
    <w:rsid w:val="00D12CF7"/>
    <w:rsid w:val="00D1361F"/>
    <w:rsid w:val="00D13657"/>
    <w:rsid w:val="00D13782"/>
    <w:rsid w:val="00D13B90"/>
    <w:rsid w:val="00D13CFA"/>
    <w:rsid w:val="00D14045"/>
    <w:rsid w:val="00D140A3"/>
    <w:rsid w:val="00D142A4"/>
    <w:rsid w:val="00D1615D"/>
    <w:rsid w:val="00D1760D"/>
    <w:rsid w:val="00D2046A"/>
    <w:rsid w:val="00D20D6F"/>
    <w:rsid w:val="00D218AF"/>
    <w:rsid w:val="00D2292F"/>
    <w:rsid w:val="00D2377F"/>
    <w:rsid w:val="00D239BE"/>
    <w:rsid w:val="00D24433"/>
    <w:rsid w:val="00D24DDD"/>
    <w:rsid w:val="00D259C1"/>
    <w:rsid w:val="00D25B16"/>
    <w:rsid w:val="00D25FA2"/>
    <w:rsid w:val="00D261A9"/>
    <w:rsid w:val="00D27097"/>
    <w:rsid w:val="00D270C2"/>
    <w:rsid w:val="00D2745A"/>
    <w:rsid w:val="00D2793C"/>
    <w:rsid w:val="00D27BD4"/>
    <w:rsid w:val="00D27E9C"/>
    <w:rsid w:val="00D304E2"/>
    <w:rsid w:val="00D3105A"/>
    <w:rsid w:val="00D312BB"/>
    <w:rsid w:val="00D3140B"/>
    <w:rsid w:val="00D31442"/>
    <w:rsid w:val="00D322C3"/>
    <w:rsid w:val="00D33114"/>
    <w:rsid w:val="00D33431"/>
    <w:rsid w:val="00D33514"/>
    <w:rsid w:val="00D34F2B"/>
    <w:rsid w:val="00D3534E"/>
    <w:rsid w:val="00D35954"/>
    <w:rsid w:val="00D35C53"/>
    <w:rsid w:val="00D35DE7"/>
    <w:rsid w:val="00D363B5"/>
    <w:rsid w:val="00D37244"/>
    <w:rsid w:val="00D373D1"/>
    <w:rsid w:val="00D406A5"/>
    <w:rsid w:val="00D40E1E"/>
    <w:rsid w:val="00D413D6"/>
    <w:rsid w:val="00D4156E"/>
    <w:rsid w:val="00D41F14"/>
    <w:rsid w:val="00D4248D"/>
    <w:rsid w:val="00D42E10"/>
    <w:rsid w:val="00D42FBB"/>
    <w:rsid w:val="00D4369A"/>
    <w:rsid w:val="00D43990"/>
    <w:rsid w:val="00D43A93"/>
    <w:rsid w:val="00D44189"/>
    <w:rsid w:val="00D4532A"/>
    <w:rsid w:val="00D453D8"/>
    <w:rsid w:val="00D46B3E"/>
    <w:rsid w:val="00D46C20"/>
    <w:rsid w:val="00D46CD2"/>
    <w:rsid w:val="00D46CDB"/>
    <w:rsid w:val="00D46F1D"/>
    <w:rsid w:val="00D47088"/>
    <w:rsid w:val="00D473AF"/>
    <w:rsid w:val="00D477AD"/>
    <w:rsid w:val="00D50410"/>
    <w:rsid w:val="00D5418F"/>
    <w:rsid w:val="00D546EE"/>
    <w:rsid w:val="00D54787"/>
    <w:rsid w:val="00D56643"/>
    <w:rsid w:val="00D56B67"/>
    <w:rsid w:val="00D56E12"/>
    <w:rsid w:val="00D573A2"/>
    <w:rsid w:val="00D57A91"/>
    <w:rsid w:val="00D57B77"/>
    <w:rsid w:val="00D60539"/>
    <w:rsid w:val="00D60582"/>
    <w:rsid w:val="00D60A8C"/>
    <w:rsid w:val="00D614A8"/>
    <w:rsid w:val="00D61A9A"/>
    <w:rsid w:val="00D61B9A"/>
    <w:rsid w:val="00D6225A"/>
    <w:rsid w:val="00D62658"/>
    <w:rsid w:val="00D63470"/>
    <w:rsid w:val="00D63CEC"/>
    <w:rsid w:val="00D63D72"/>
    <w:rsid w:val="00D66120"/>
    <w:rsid w:val="00D66138"/>
    <w:rsid w:val="00D66540"/>
    <w:rsid w:val="00D6673D"/>
    <w:rsid w:val="00D66A2B"/>
    <w:rsid w:val="00D66BD3"/>
    <w:rsid w:val="00D66C91"/>
    <w:rsid w:val="00D671A1"/>
    <w:rsid w:val="00D67826"/>
    <w:rsid w:val="00D70159"/>
    <w:rsid w:val="00D70429"/>
    <w:rsid w:val="00D70BCB"/>
    <w:rsid w:val="00D70CC6"/>
    <w:rsid w:val="00D71885"/>
    <w:rsid w:val="00D72377"/>
    <w:rsid w:val="00D7293F"/>
    <w:rsid w:val="00D7348D"/>
    <w:rsid w:val="00D7372E"/>
    <w:rsid w:val="00D73DB7"/>
    <w:rsid w:val="00D744B1"/>
    <w:rsid w:val="00D74667"/>
    <w:rsid w:val="00D74E32"/>
    <w:rsid w:val="00D75342"/>
    <w:rsid w:val="00D75D05"/>
    <w:rsid w:val="00D769D2"/>
    <w:rsid w:val="00D77864"/>
    <w:rsid w:val="00D80588"/>
    <w:rsid w:val="00D806C4"/>
    <w:rsid w:val="00D8074A"/>
    <w:rsid w:val="00D81ADE"/>
    <w:rsid w:val="00D82037"/>
    <w:rsid w:val="00D827CF"/>
    <w:rsid w:val="00D82883"/>
    <w:rsid w:val="00D83CAA"/>
    <w:rsid w:val="00D83E6B"/>
    <w:rsid w:val="00D847C3"/>
    <w:rsid w:val="00D84CA6"/>
    <w:rsid w:val="00D84F09"/>
    <w:rsid w:val="00D864B0"/>
    <w:rsid w:val="00D86C7E"/>
    <w:rsid w:val="00D86D26"/>
    <w:rsid w:val="00D87749"/>
    <w:rsid w:val="00D87BFD"/>
    <w:rsid w:val="00D87C7F"/>
    <w:rsid w:val="00D87D2B"/>
    <w:rsid w:val="00D90811"/>
    <w:rsid w:val="00D91E8A"/>
    <w:rsid w:val="00D924AB"/>
    <w:rsid w:val="00D92E3D"/>
    <w:rsid w:val="00D936D4"/>
    <w:rsid w:val="00D94219"/>
    <w:rsid w:val="00D94C22"/>
    <w:rsid w:val="00D94F4B"/>
    <w:rsid w:val="00D97292"/>
    <w:rsid w:val="00D9751A"/>
    <w:rsid w:val="00DA0229"/>
    <w:rsid w:val="00DA20FE"/>
    <w:rsid w:val="00DA329D"/>
    <w:rsid w:val="00DA3D89"/>
    <w:rsid w:val="00DA4181"/>
    <w:rsid w:val="00DA4186"/>
    <w:rsid w:val="00DA4244"/>
    <w:rsid w:val="00DA4276"/>
    <w:rsid w:val="00DA4723"/>
    <w:rsid w:val="00DA6B91"/>
    <w:rsid w:val="00DA7127"/>
    <w:rsid w:val="00DA7885"/>
    <w:rsid w:val="00DA7D79"/>
    <w:rsid w:val="00DB12D0"/>
    <w:rsid w:val="00DB181A"/>
    <w:rsid w:val="00DB19C9"/>
    <w:rsid w:val="00DB227F"/>
    <w:rsid w:val="00DB28B1"/>
    <w:rsid w:val="00DB35E8"/>
    <w:rsid w:val="00DB36A6"/>
    <w:rsid w:val="00DB3D8C"/>
    <w:rsid w:val="00DB3E0C"/>
    <w:rsid w:val="00DB482B"/>
    <w:rsid w:val="00DB55C7"/>
    <w:rsid w:val="00DB5988"/>
    <w:rsid w:val="00DB5BEB"/>
    <w:rsid w:val="00DB6337"/>
    <w:rsid w:val="00DB7642"/>
    <w:rsid w:val="00DC0B14"/>
    <w:rsid w:val="00DC15ED"/>
    <w:rsid w:val="00DC228D"/>
    <w:rsid w:val="00DC24CA"/>
    <w:rsid w:val="00DC2A2E"/>
    <w:rsid w:val="00DC2B32"/>
    <w:rsid w:val="00DC3309"/>
    <w:rsid w:val="00DC4157"/>
    <w:rsid w:val="00DC4636"/>
    <w:rsid w:val="00DC48C0"/>
    <w:rsid w:val="00DC4A76"/>
    <w:rsid w:val="00DC54F0"/>
    <w:rsid w:val="00DC5CCA"/>
    <w:rsid w:val="00DC5D1A"/>
    <w:rsid w:val="00DC6257"/>
    <w:rsid w:val="00DC6D0F"/>
    <w:rsid w:val="00DC772A"/>
    <w:rsid w:val="00DC77DA"/>
    <w:rsid w:val="00DC790C"/>
    <w:rsid w:val="00DC7A28"/>
    <w:rsid w:val="00DD052C"/>
    <w:rsid w:val="00DD1AC3"/>
    <w:rsid w:val="00DD1BEE"/>
    <w:rsid w:val="00DD28D4"/>
    <w:rsid w:val="00DD3562"/>
    <w:rsid w:val="00DD3B48"/>
    <w:rsid w:val="00DD42FF"/>
    <w:rsid w:val="00DD490A"/>
    <w:rsid w:val="00DD5546"/>
    <w:rsid w:val="00DD644A"/>
    <w:rsid w:val="00DD678B"/>
    <w:rsid w:val="00DD6E38"/>
    <w:rsid w:val="00DD773B"/>
    <w:rsid w:val="00DD7AD4"/>
    <w:rsid w:val="00DE0729"/>
    <w:rsid w:val="00DE0E76"/>
    <w:rsid w:val="00DE19B9"/>
    <w:rsid w:val="00DE1C89"/>
    <w:rsid w:val="00DE213C"/>
    <w:rsid w:val="00DE34F5"/>
    <w:rsid w:val="00DE3970"/>
    <w:rsid w:val="00DE39FA"/>
    <w:rsid w:val="00DE3EC7"/>
    <w:rsid w:val="00DE4A6C"/>
    <w:rsid w:val="00DE4ABB"/>
    <w:rsid w:val="00DE4AC8"/>
    <w:rsid w:val="00DE4C16"/>
    <w:rsid w:val="00DE60CB"/>
    <w:rsid w:val="00DE65D0"/>
    <w:rsid w:val="00DE6E7E"/>
    <w:rsid w:val="00DE7452"/>
    <w:rsid w:val="00DE78A3"/>
    <w:rsid w:val="00DF0083"/>
    <w:rsid w:val="00DF0931"/>
    <w:rsid w:val="00DF0DCE"/>
    <w:rsid w:val="00DF1BE8"/>
    <w:rsid w:val="00DF1C00"/>
    <w:rsid w:val="00DF1C82"/>
    <w:rsid w:val="00DF20C4"/>
    <w:rsid w:val="00DF230A"/>
    <w:rsid w:val="00DF26E5"/>
    <w:rsid w:val="00DF32A7"/>
    <w:rsid w:val="00DF3409"/>
    <w:rsid w:val="00DF3C94"/>
    <w:rsid w:val="00DF3FE5"/>
    <w:rsid w:val="00DF43B4"/>
    <w:rsid w:val="00DF4B7E"/>
    <w:rsid w:val="00DF53DF"/>
    <w:rsid w:val="00DF5B10"/>
    <w:rsid w:val="00DF6802"/>
    <w:rsid w:val="00DF6E3B"/>
    <w:rsid w:val="00DF704F"/>
    <w:rsid w:val="00DF7254"/>
    <w:rsid w:val="00DF7445"/>
    <w:rsid w:val="00E00190"/>
    <w:rsid w:val="00E00AD5"/>
    <w:rsid w:val="00E0102D"/>
    <w:rsid w:val="00E012DB"/>
    <w:rsid w:val="00E016CD"/>
    <w:rsid w:val="00E01D9A"/>
    <w:rsid w:val="00E01FDB"/>
    <w:rsid w:val="00E0370C"/>
    <w:rsid w:val="00E03A2D"/>
    <w:rsid w:val="00E03A3E"/>
    <w:rsid w:val="00E04016"/>
    <w:rsid w:val="00E04DB6"/>
    <w:rsid w:val="00E0539A"/>
    <w:rsid w:val="00E05469"/>
    <w:rsid w:val="00E05531"/>
    <w:rsid w:val="00E06008"/>
    <w:rsid w:val="00E06143"/>
    <w:rsid w:val="00E065B8"/>
    <w:rsid w:val="00E104E2"/>
    <w:rsid w:val="00E10AB3"/>
    <w:rsid w:val="00E10C31"/>
    <w:rsid w:val="00E111E6"/>
    <w:rsid w:val="00E11984"/>
    <w:rsid w:val="00E129DF"/>
    <w:rsid w:val="00E13B2C"/>
    <w:rsid w:val="00E1417D"/>
    <w:rsid w:val="00E141B7"/>
    <w:rsid w:val="00E149B2"/>
    <w:rsid w:val="00E14ABE"/>
    <w:rsid w:val="00E14B40"/>
    <w:rsid w:val="00E159B0"/>
    <w:rsid w:val="00E15F03"/>
    <w:rsid w:val="00E16DBE"/>
    <w:rsid w:val="00E16F01"/>
    <w:rsid w:val="00E16F67"/>
    <w:rsid w:val="00E17482"/>
    <w:rsid w:val="00E17BA8"/>
    <w:rsid w:val="00E2049B"/>
    <w:rsid w:val="00E20A20"/>
    <w:rsid w:val="00E21278"/>
    <w:rsid w:val="00E2379D"/>
    <w:rsid w:val="00E23BB2"/>
    <w:rsid w:val="00E2564A"/>
    <w:rsid w:val="00E25C6E"/>
    <w:rsid w:val="00E25CD7"/>
    <w:rsid w:val="00E27E5C"/>
    <w:rsid w:val="00E3023D"/>
    <w:rsid w:val="00E304E3"/>
    <w:rsid w:val="00E31689"/>
    <w:rsid w:val="00E31F2A"/>
    <w:rsid w:val="00E322E1"/>
    <w:rsid w:val="00E3234E"/>
    <w:rsid w:val="00E3257E"/>
    <w:rsid w:val="00E32AC2"/>
    <w:rsid w:val="00E330B1"/>
    <w:rsid w:val="00E34002"/>
    <w:rsid w:val="00E350D6"/>
    <w:rsid w:val="00E35C2B"/>
    <w:rsid w:val="00E36A3C"/>
    <w:rsid w:val="00E36A6B"/>
    <w:rsid w:val="00E36AAB"/>
    <w:rsid w:val="00E36C4D"/>
    <w:rsid w:val="00E36CDB"/>
    <w:rsid w:val="00E36FFD"/>
    <w:rsid w:val="00E37132"/>
    <w:rsid w:val="00E372C9"/>
    <w:rsid w:val="00E37858"/>
    <w:rsid w:val="00E37921"/>
    <w:rsid w:val="00E37B3D"/>
    <w:rsid w:val="00E401B1"/>
    <w:rsid w:val="00E40E21"/>
    <w:rsid w:val="00E41686"/>
    <w:rsid w:val="00E4176D"/>
    <w:rsid w:val="00E41E1A"/>
    <w:rsid w:val="00E41E8F"/>
    <w:rsid w:val="00E42A5F"/>
    <w:rsid w:val="00E42B11"/>
    <w:rsid w:val="00E430D7"/>
    <w:rsid w:val="00E43364"/>
    <w:rsid w:val="00E433EE"/>
    <w:rsid w:val="00E4351D"/>
    <w:rsid w:val="00E44414"/>
    <w:rsid w:val="00E45232"/>
    <w:rsid w:val="00E45400"/>
    <w:rsid w:val="00E45806"/>
    <w:rsid w:val="00E460A6"/>
    <w:rsid w:val="00E4671B"/>
    <w:rsid w:val="00E467F4"/>
    <w:rsid w:val="00E46B82"/>
    <w:rsid w:val="00E46DF1"/>
    <w:rsid w:val="00E4730D"/>
    <w:rsid w:val="00E47A01"/>
    <w:rsid w:val="00E5015A"/>
    <w:rsid w:val="00E516DD"/>
    <w:rsid w:val="00E5188C"/>
    <w:rsid w:val="00E51B4F"/>
    <w:rsid w:val="00E52234"/>
    <w:rsid w:val="00E524C4"/>
    <w:rsid w:val="00E5298A"/>
    <w:rsid w:val="00E52D17"/>
    <w:rsid w:val="00E52E55"/>
    <w:rsid w:val="00E53035"/>
    <w:rsid w:val="00E53CCF"/>
    <w:rsid w:val="00E540B3"/>
    <w:rsid w:val="00E54161"/>
    <w:rsid w:val="00E549CB"/>
    <w:rsid w:val="00E54FAE"/>
    <w:rsid w:val="00E564B3"/>
    <w:rsid w:val="00E574A3"/>
    <w:rsid w:val="00E57F77"/>
    <w:rsid w:val="00E609CD"/>
    <w:rsid w:val="00E62173"/>
    <w:rsid w:val="00E62419"/>
    <w:rsid w:val="00E62FA9"/>
    <w:rsid w:val="00E638AF"/>
    <w:rsid w:val="00E63923"/>
    <w:rsid w:val="00E6428A"/>
    <w:rsid w:val="00E64757"/>
    <w:rsid w:val="00E65857"/>
    <w:rsid w:val="00E65F67"/>
    <w:rsid w:val="00E6635E"/>
    <w:rsid w:val="00E6713F"/>
    <w:rsid w:val="00E6725B"/>
    <w:rsid w:val="00E6773D"/>
    <w:rsid w:val="00E71397"/>
    <w:rsid w:val="00E717A7"/>
    <w:rsid w:val="00E71C08"/>
    <w:rsid w:val="00E71C77"/>
    <w:rsid w:val="00E71F1F"/>
    <w:rsid w:val="00E7270C"/>
    <w:rsid w:val="00E72A79"/>
    <w:rsid w:val="00E72F3B"/>
    <w:rsid w:val="00E72FF5"/>
    <w:rsid w:val="00E7306A"/>
    <w:rsid w:val="00E731A3"/>
    <w:rsid w:val="00E73823"/>
    <w:rsid w:val="00E73A93"/>
    <w:rsid w:val="00E74853"/>
    <w:rsid w:val="00E74C9F"/>
    <w:rsid w:val="00E7598E"/>
    <w:rsid w:val="00E760FD"/>
    <w:rsid w:val="00E76C6A"/>
    <w:rsid w:val="00E76F9C"/>
    <w:rsid w:val="00E7769B"/>
    <w:rsid w:val="00E77B47"/>
    <w:rsid w:val="00E77C6D"/>
    <w:rsid w:val="00E8039F"/>
    <w:rsid w:val="00E808FC"/>
    <w:rsid w:val="00E81070"/>
    <w:rsid w:val="00E814F2"/>
    <w:rsid w:val="00E815F1"/>
    <w:rsid w:val="00E817BA"/>
    <w:rsid w:val="00E81BB3"/>
    <w:rsid w:val="00E81BFC"/>
    <w:rsid w:val="00E82235"/>
    <w:rsid w:val="00E828EC"/>
    <w:rsid w:val="00E83AE1"/>
    <w:rsid w:val="00E843C3"/>
    <w:rsid w:val="00E84860"/>
    <w:rsid w:val="00E84E7C"/>
    <w:rsid w:val="00E85503"/>
    <w:rsid w:val="00E85860"/>
    <w:rsid w:val="00E860CB"/>
    <w:rsid w:val="00E86EFF"/>
    <w:rsid w:val="00E87150"/>
    <w:rsid w:val="00E872CE"/>
    <w:rsid w:val="00E87303"/>
    <w:rsid w:val="00E87A78"/>
    <w:rsid w:val="00E87BBE"/>
    <w:rsid w:val="00E87C1A"/>
    <w:rsid w:val="00E87DBB"/>
    <w:rsid w:val="00E91741"/>
    <w:rsid w:val="00E91FA9"/>
    <w:rsid w:val="00E92C42"/>
    <w:rsid w:val="00E938A8"/>
    <w:rsid w:val="00E93DC1"/>
    <w:rsid w:val="00E97F5F"/>
    <w:rsid w:val="00EA0BFB"/>
    <w:rsid w:val="00EA1610"/>
    <w:rsid w:val="00EA185A"/>
    <w:rsid w:val="00EA2961"/>
    <w:rsid w:val="00EA297A"/>
    <w:rsid w:val="00EA31C6"/>
    <w:rsid w:val="00EA3506"/>
    <w:rsid w:val="00EA354A"/>
    <w:rsid w:val="00EA3B05"/>
    <w:rsid w:val="00EA3B71"/>
    <w:rsid w:val="00EA42C5"/>
    <w:rsid w:val="00EA47E9"/>
    <w:rsid w:val="00EA4E6D"/>
    <w:rsid w:val="00EA6010"/>
    <w:rsid w:val="00EB003F"/>
    <w:rsid w:val="00EB0E81"/>
    <w:rsid w:val="00EB19C4"/>
    <w:rsid w:val="00EB1FB9"/>
    <w:rsid w:val="00EB200B"/>
    <w:rsid w:val="00EB20AE"/>
    <w:rsid w:val="00EB29CC"/>
    <w:rsid w:val="00EB2B2F"/>
    <w:rsid w:val="00EB37BB"/>
    <w:rsid w:val="00EB3F77"/>
    <w:rsid w:val="00EB40BB"/>
    <w:rsid w:val="00EB4D4A"/>
    <w:rsid w:val="00EB593D"/>
    <w:rsid w:val="00EB62A4"/>
    <w:rsid w:val="00EB631D"/>
    <w:rsid w:val="00EB660B"/>
    <w:rsid w:val="00EB6737"/>
    <w:rsid w:val="00EB6EDF"/>
    <w:rsid w:val="00EC0267"/>
    <w:rsid w:val="00EC0E0C"/>
    <w:rsid w:val="00EC107C"/>
    <w:rsid w:val="00EC13D3"/>
    <w:rsid w:val="00EC194E"/>
    <w:rsid w:val="00EC1ACC"/>
    <w:rsid w:val="00EC2011"/>
    <w:rsid w:val="00EC2848"/>
    <w:rsid w:val="00EC2E48"/>
    <w:rsid w:val="00EC3429"/>
    <w:rsid w:val="00EC350B"/>
    <w:rsid w:val="00EC4B2E"/>
    <w:rsid w:val="00EC709A"/>
    <w:rsid w:val="00EC775F"/>
    <w:rsid w:val="00ED109E"/>
    <w:rsid w:val="00ED1772"/>
    <w:rsid w:val="00ED21AA"/>
    <w:rsid w:val="00ED37DE"/>
    <w:rsid w:val="00ED58AD"/>
    <w:rsid w:val="00ED6005"/>
    <w:rsid w:val="00ED6536"/>
    <w:rsid w:val="00ED7035"/>
    <w:rsid w:val="00ED7842"/>
    <w:rsid w:val="00ED7876"/>
    <w:rsid w:val="00EE06ED"/>
    <w:rsid w:val="00EE1068"/>
    <w:rsid w:val="00EE10ED"/>
    <w:rsid w:val="00EE13B0"/>
    <w:rsid w:val="00EE2BDA"/>
    <w:rsid w:val="00EE2D21"/>
    <w:rsid w:val="00EE2F97"/>
    <w:rsid w:val="00EE323E"/>
    <w:rsid w:val="00EE431B"/>
    <w:rsid w:val="00EE4B2B"/>
    <w:rsid w:val="00EE53B7"/>
    <w:rsid w:val="00EE5C4D"/>
    <w:rsid w:val="00EE6898"/>
    <w:rsid w:val="00EE69E4"/>
    <w:rsid w:val="00EE702C"/>
    <w:rsid w:val="00EE74C0"/>
    <w:rsid w:val="00EE773A"/>
    <w:rsid w:val="00EF00C1"/>
    <w:rsid w:val="00EF044E"/>
    <w:rsid w:val="00EF0AA9"/>
    <w:rsid w:val="00EF2AFA"/>
    <w:rsid w:val="00EF354D"/>
    <w:rsid w:val="00EF382F"/>
    <w:rsid w:val="00EF4762"/>
    <w:rsid w:val="00EF4950"/>
    <w:rsid w:val="00EF4EAC"/>
    <w:rsid w:val="00EF577D"/>
    <w:rsid w:val="00EF59B9"/>
    <w:rsid w:val="00EF5BE7"/>
    <w:rsid w:val="00EF5C28"/>
    <w:rsid w:val="00EF722F"/>
    <w:rsid w:val="00EF7E7B"/>
    <w:rsid w:val="00F000BE"/>
    <w:rsid w:val="00F00835"/>
    <w:rsid w:val="00F01B90"/>
    <w:rsid w:val="00F02D9B"/>
    <w:rsid w:val="00F03CD8"/>
    <w:rsid w:val="00F04BE9"/>
    <w:rsid w:val="00F0506A"/>
    <w:rsid w:val="00F0582B"/>
    <w:rsid w:val="00F05B3A"/>
    <w:rsid w:val="00F064AA"/>
    <w:rsid w:val="00F07219"/>
    <w:rsid w:val="00F07771"/>
    <w:rsid w:val="00F07920"/>
    <w:rsid w:val="00F07D6E"/>
    <w:rsid w:val="00F10A7F"/>
    <w:rsid w:val="00F10C4E"/>
    <w:rsid w:val="00F10FA3"/>
    <w:rsid w:val="00F11310"/>
    <w:rsid w:val="00F129D6"/>
    <w:rsid w:val="00F12BCE"/>
    <w:rsid w:val="00F12EC7"/>
    <w:rsid w:val="00F130AE"/>
    <w:rsid w:val="00F14511"/>
    <w:rsid w:val="00F14A8D"/>
    <w:rsid w:val="00F14FFE"/>
    <w:rsid w:val="00F15025"/>
    <w:rsid w:val="00F1597F"/>
    <w:rsid w:val="00F15DB6"/>
    <w:rsid w:val="00F16238"/>
    <w:rsid w:val="00F17D2A"/>
    <w:rsid w:val="00F17FB6"/>
    <w:rsid w:val="00F20F12"/>
    <w:rsid w:val="00F217D5"/>
    <w:rsid w:val="00F2183D"/>
    <w:rsid w:val="00F21AA5"/>
    <w:rsid w:val="00F21B2F"/>
    <w:rsid w:val="00F23127"/>
    <w:rsid w:val="00F23276"/>
    <w:rsid w:val="00F24C8D"/>
    <w:rsid w:val="00F24C98"/>
    <w:rsid w:val="00F24D6C"/>
    <w:rsid w:val="00F258A8"/>
    <w:rsid w:val="00F26186"/>
    <w:rsid w:val="00F26DC9"/>
    <w:rsid w:val="00F26E6F"/>
    <w:rsid w:val="00F30134"/>
    <w:rsid w:val="00F310D0"/>
    <w:rsid w:val="00F31212"/>
    <w:rsid w:val="00F3154B"/>
    <w:rsid w:val="00F31A3D"/>
    <w:rsid w:val="00F32706"/>
    <w:rsid w:val="00F32979"/>
    <w:rsid w:val="00F32C40"/>
    <w:rsid w:val="00F3302F"/>
    <w:rsid w:val="00F3494B"/>
    <w:rsid w:val="00F3582F"/>
    <w:rsid w:val="00F35A21"/>
    <w:rsid w:val="00F35DCD"/>
    <w:rsid w:val="00F36D7F"/>
    <w:rsid w:val="00F3782A"/>
    <w:rsid w:val="00F37D5F"/>
    <w:rsid w:val="00F37EF5"/>
    <w:rsid w:val="00F37F4B"/>
    <w:rsid w:val="00F40049"/>
    <w:rsid w:val="00F40343"/>
    <w:rsid w:val="00F4037F"/>
    <w:rsid w:val="00F4081C"/>
    <w:rsid w:val="00F40A55"/>
    <w:rsid w:val="00F41BA6"/>
    <w:rsid w:val="00F41EB2"/>
    <w:rsid w:val="00F42021"/>
    <w:rsid w:val="00F423F4"/>
    <w:rsid w:val="00F42E83"/>
    <w:rsid w:val="00F43A3C"/>
    <w:rsid w:val="00F43A5C"/>
    <w:rsid w:val="00F43B9E"/>
    <w:rsid w:val="00F43EBC"/>
    <w:rsid w:val="00F4494F"/>
    <w:rsid w:val="00F44B33"/>
    <w:rsid w:val="00F45955"/>
    <w:rsid w:val="00F45F7B"/>
    <w:rsid w:val="00F46C69"/>
    <w:rsid w:val="00F46D50"/>
    <w:rsid w:val="00F47454"/>
    <w:rsid w:val="00F47A4D"/>
    <w:rsid w:val="00F50576"/>
    <w:rsid w:val="00F516F1"/>
    <w:rsid w:val="00F5171C"/>
    <w:rsid w:val="00F5326C"/>
    <w:rsid w:val="00F53D38"/>
    <w:rsid w:val="00F55D6A"/>
    <w:rsid w:val="00F56116"/>
    <w:rsid w:val="00F563E7"/>
    <w:rsid w:val="00F564EF"/>
    <w:rsid w:val="00F567CA"/>
    <w:rsid w:val="00F57E4A"/>
    <w:rsid w:val="00F6050B"/>
    <w:rsid w:val="00F6101E"/>
    <w:rsid w:val="00F612A8"/>
    <w:rsid w:val="00F6194C"/>
    <w:rsid w:val="00F62C55"/>
    <w:rsid w:val="00F63765"/>
    <w:rsid w:val="00F64A30"/>
    <w:rsid w:val="00F64D8B"/>
    <w:rsid w:val="00F64F9F"/>
    <w:rsid w:val="00F6507E"/>
    <w:rsid w:val="00F65455"/>
    <w:rsid w:val="00F655E5"/>
    <w:rsid w:val="00F6603D"/>
    <w:rsid w:val="00F6672B"/>
    <w:rsid w:val="00F66735"/>
    <w:rsid w:val="00F66B0D"/>
    <w:rsid w:val="00F6723D"/>
    <w:rsid w:val="00F67AF2"/>
    <w:rsid w:val="00F71069"/>
    <w:rsid w:val="00F7130B"/>
    <w:rsid w:val="00F71785"/>
    <w:rsid w:val="00F724BF"/>
    <w:rsid w:val="00F72F30"/>
    <w:rsid w:val="00F73B9C"/>
    <w:rsid w:val="00F74336"/>
    <w:rsid w:val="00F74450"/>
    <w:rsid w:val="00F74665"/>
    <w:rsid w:val="00F75238"/>
    <w:rsid w:val="00F75A99"/>
    <w:rsid w:val="00F75E6A"/>
    <w:rsid w:val="00F76DC5"/>
    <w:rsid w:val="00F77B9A"/>
    <w:rsid w:val="00F77D24"/>
    <w:rsid w:val="00F77DA9"/>
    <w:rsid w:val="00F77FCF"/>
    <w:rsid w:val="00F8000B"/>
    <w:rsid w:val="00F80369"/>
    <w:rsid w:val="00F808D6"/>
    <w:rsid w:val="00F809E5"/>
    <w:rsid w:val="00F81276"/>
    <w:rsid w:val="00F8191D"/>
    <w:rsid w:val="00F819DB"/>
    <w:rsid w:val="00F823C4"/>
    <w:rsid w:val="00F82494"/>
    <w:rsid w:val="00F827EF"/>
    <w:rsid w:val="00F8286F"/>
    <w:rsid w:val="00F82DBF"/>
    <w:rsid w:val="00F83130"/>
    <w:rsid w:val="00F83AD4"/>
    <w:rsid w:val="00F8456F"/>
    <w:rsid w:val="00F84748"/>
    <w:rsid w:val="00F850AC"/>
    <w:rsid w:val="00F85403"/>
    <w:rsid w:val="00F854AE"/>
    <w:rsid w:val="00F867F4"/>
    <w:rsid w:val="00F87C3D"/>
    <w:rsid w:val="00F90040"/>
    <w:rsid w:val="00F90661"/>
    <w:rsid w:val="00F90735"/>
    <w:rsid w:val="00F9191E"/>
    <w:rsid w:val="00F9267F"/>
    <w:rsid w:val="00F9348E"/>
    <w:rsid w:val="00F9397F"/>
    <w:rsid w:val="00F93A7F"/>
    <w:rsid w:val="00F9505C"/>
    <w:rsid w:val="00F95196"/>
    <w:rsid w:val="00F954D4"/>
    <w:rsid w:val="00F954D9"/>
    <w:rsid w:val="00F95852"/>
    <w:rsid w:val="00F96C2D"/>
    <w:rsid w:val="00F9762E"/>
    <w:rsid w:val="00F97ED5"/>
    <w:rsid w:val="00F97F59"/>
    <w:rsid w:val="00FA0B99"/>
    <w:rsid w:val="00FA12B1"/>
    <w:rsid w:val="00FA13B2"/>
    <w:rsid w:val="00FA15CF"/>
    <w:rsid w:val="00FA2410"/>
    <w:rsid w:val="00FA24E0"/>
    <w:rsid w:val="00FA35B6"/>
    <w:rsid w:val="00FA3BCE"/>
    <w:rsid w:val="00FA4EBA"/>
    <w:rsid w:val="00FA51C5"/>
    <w:rsid w:val="00FA535E"/>
    <w:rsid w:val="00FA5555"/>
    <w:rsid w:val="00FA72A9"/>
    <w:rsid w:val="00FA764B"/>
    <w:rsid w:val="00FB183A"/>
    <w:rsid w:val="00FB2DDA"/>
    <w:rsid w:val="00FB2E20"/>
    <w:rsid w:val="00FB455D"/>
    <w:rsid w:val="00FB516E"/>
    <w:rsid w:val="00FB6851"/>
    <w:rsid w:val="00FB79C9"/>
    <w:rsid w:val="00FB7A9F"/>
    <w:rsid w:val="00FB7B05"/>
    <w:rsid w:val="00FC02BB"/>
    <w:rsid w:val="00FC0F13"/>
    <w:rsid w:val="00FC1198"/>
    <w:rsid w:val="00FC17BF"/>
    <w:rsid w:val="00FC2357"/>
    <w:rsid w:val="00FC242E"/>
    <w:rsid w:val="00FC2F86"/>
    <w:rsid w:val="00FC3006"/>
    <w:rsid w:val="00FC3CE3"/>
    <w:rsid w:val="00FC5235"/>
    <w:rsid w:val="00FC5686"/>
    <w:rsid w:val="00FC5F4D"/>
    <w:rsid w:val="00FC681B"/>
    <w:rsid w:val="00FC7688"/>
    <w:rsid w:val="00FC7E39"/>
    <w:rsid w:val="00FD066E"/>
    <w:rsid w:val="00FD081F"/>
    <w:rsid w:val="00FD0866"/>
    <w:rsid w:val="00FD111A"/>
    <w:rsid w:val="00FD1E91"/>
    <w:rsid w:val="00FD21A4"/>
    <w:rsid w:val="00FD2528"/>
    <w:rsid w:val="00FD4D7B"/>
    <w:rsid w:val="00FD745C"/>
    <w:rsid w:val="00FD782B"/>
    <w:rsid w:val="00FE0B06"/>
    <w:rsid w:val="00FE223E"/>
    <w:rsid w:val="00FE29B2"/>
    <w:rsid w:val="00FE35A1"/>
    <w:rsid w:val="00FE436B"/>
    <w:rsid w:val="00FE4376"/>
    <w:rsid w:val="00FE4685"/>
    <w:rsid w:val="00FE52E4"/>
    <w:rsid w:val="00FE52E5"/>
    <w:rsid w:val="00FE55C8"/>
    <w:rsid w:val="00FE580C"/>
    <w:rsid w:val="00FE6B94"/>
    <w:rsid w:val="00FE7690"/>
    <w:rsid w:val="00FF0546"/>
    <w:rsid w:val="00FF1AEB"/>
    <w:rsid w:val="00FF1E01"/>
    <w:rsid w:val="00FF1E4B"/>
    <w:rsid w:val="00FF2682"/>
    <w:rsid w:val="00FF28E1"/>
    <w:rsid w:val="00FF2BDB"/>
    <w:rsid w:val="00FF3963"/>
    <w:rsid w:val="00FF3D11"/>
    <w:rsid w:val="00FF40B0"/>
    <w:rsid w:val="00FF427C"/>
    <w:rsid w:val="00FF4BFD"/>
    <w:rsid w:val="00FF4F9E"/>
    <w:rsid w:val="00FF50AA"/>
    <w:rsid w:val="00FF577A"/>
    <w:rsid w:val="00FF59C0"/>
    <w:rsid w:val="00FF5E86"/>
    <w:rsid w:val="00FF7216"/>
    <w:rsid w:val="00FF7539"/>
    <w:rsid w:val="00FF768E"/>
    <w:rsid w:val="00FF77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9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B6"/>
    <w:pPr>
      <w:spacing w:after="200" w:line="276" w:lineRule="auto"/>
    </w:pPr>
    <w:rPr>
      <w:sz w:val="22"/>
      <w:szCs w:val="22"/>
      <w:lang w:eastAsia="en-US"/>
    </w:rPr>
  </w:style>
  <w:style w:type="paragraph" w:styleId="1">
    <w:name w:val="heading 1"/>
    <w:basedOn w:val="a"/>
    <w:next w:val="a"/>
    <w:link w:val="10"/>
    <w:uiPriority w:val="99"/>
    <w:qFormat/>
    <w:rsid w:val="00F10C4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locked/>
    <w:rsid w:val="002A0931"/>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0C4E"/>
    <w:rPr>
      <w:rFonts w:ascii="Cambria" w:hAnsi="Cambria" w:cs="Times New Roman"/>
      <w:b/>
      <w:bCs/>
      <w:color w:val="365F91"/>
      <w:sz w:val="28"/>
      <w:szCs w:val="28"/>
    </w:rPr>
  </w:style>
  <w:style w:type="table" w:styleId="a3">
    <w:name w:val="Table Grid"/>
    <w:basedOn w:val="a1"/>
    <w:uiPriority w:val="59"/>
    <w:rsid w:val="00A07A0C"/>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7E7229"/>
    <w:pPr>
      <w:ind w:left="720"/>
      <w:contextualSpacing/>
    </w:pPr>
  </w:style>
  <w:style w:type="paragraph" w:customStyle="1" w:styleId="a5">
    <w:name w:val="Знак Знак Знак Знак"/>
    <w:basedOn w:val="a"/>
    <w:uiPriority w:val="99"/>
    <w:rsid w:val="00813D76"/>
    <w:pPr>
      <w:spacing w:after="160" w:line="240" w:lineRule="exact"/>
    </w:pPr>
    <w:rPr>
      <w:rFonts w:ascii="Verdana" w:eastAsia="Times New Roman" w:hAnsi="Verdana"/>
      <w:sz w:val="20"/>
      <w:szCs w:val="20"/>
      <w:lang w:val="en-US"/>
    </w:rPr>
  </w:style>
  <w:style w:type="paragraph" w:customStyle="1" w:styleId="msonospacing0">
    <w:name w:val="msonospacing"/>
    <w:basedOn w:val="a"/>
    <w:uiPriority w:val="99"/>
    <w:rsid w:val="005F0F29"/>
    <w:pPr>
      <w:spacing w:after="0" w:line="240" w:lineRule="auto"/>
    </w:pPr>
    <w:rPr>
      <w:lang w:val="en-US"/>
    </w:rPr>
  </w:style>
  <w:style w:type="paragraph" w:customStyle="1" w:styleId="msolistparagraph0">
    <w:name w:val="msolistparagraph"/>
    <w:basedOn w:val="a"/>
    <w:uiPriority w:val="99"/>
    <w:rsid w:val="005F0F29"/>
    <w:pPr>
      <w:ind w:left="720"/>
      <w:contextualSpacing/>
    </w:pPr>
  </w:style>
  <w:style w:type="paragraph" w:styleId="a6">
    <w:name w:val="header"/>
    <w:basedOn w:val="a"/>
    <w:link w:val="a7"/>
    <w:uiPriority w:val="99"/>
    <w:rsid w:val="00DD3B48"/>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D3B48"/>
    <w:rPr>
      <w:rFonts w:cs="Times New Roman"/>
    </w:rPr>
  </w:style>
  <w:style w:type="paragraph" w:styleId="a8">
    <w:name w:val="footer"/>
    <w:basedOn w:val="a"/>
    <w:link w:val="a9"/>
    <w:uiPriority w:val="99"/>
    <w:rsid w:val="00DD3B4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D3B48"/>
    <w:rPr>
      <w:rFonts w:cs="Times New Roman"/>
    </w:rPr>
  </w:style>
  <w:style w:type="character" w:styleId="aa">
    <w:name w:val="Placeholder Text"/>
    <w:basedOn w:val="a0"/>
    <w:uiPriority w:val="99"/>
    <w:semiHidden/>
    <w:rsid w:val="006D1831"/>
    <w:rPr>
      <w:rFonts w:cs="Times New Roman"/>
      <w:color w:val="808080"/>
    </w:rPr>
  </w:style>
  <w:style w:type="paragraph" w:styleId="ab">
    <w:name w:val="Balloon Text"/>
    <w:basedOn w:val="a"/>
    <w:link w:val="ac"/>
    <w:uiPriority w:val="99"/>
    <w:semiHidden/>
    <w:rsid w:val="006D183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6D1831"/>
    <w:rPr>
      <w:rFonts w:ascii="Tahoma" w:hAnsi="Tahoma" w:cs="Tahoma"/>
      <w:sz w:val="16"/>
      <w:szCs w:val="16"/>
    </w:rPr>
  </w:style>
  <w:style w:type="paragraph" w:styleId="ad">
    <w:name w:val="Normal (Web)"/>
    <w:basedOn w:val="a"/>
    <w:uiPriority w:val="99"/>
    <w:rsid w:val="004471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0E4325"/>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0"/>
    <w:rsid w:val="0000200E"/>
  </w:style>
  <w:style w:type="character" w:customStyle="1" w:styleId="c5">
    <w:name w:val="c5"/>
    <w:basedOn w:val="a0"/>
    <w:rsid w:val="00D27E9C"/>
  </w:style>
  <w:style w:type="character" w:customStyle="1" w:styleId="c13">
    <w:name w:val="c13"/>
    <w:basedOn w:val="a0"/>
    <w:rsid w:val="00D27E9C"/>
  </w:style>
  <w:style w:type="paragraph" w:styleId="ae">
    <w:name w:val="Title"/>
    <w:basedOn w:val="a"/>
    <w:link w:val="af"/>
    <w:qFormat/>
    <w:locked/>
    <w:rsid w:val="00B27E19"/>
    <w:pPr>
      <w:spacing w:after="0" w:line="240" w:lineRule="auto"/>
      <w:ind w:firstLine="567"/>
      <w:jc w:val="center"/>
    </w:pPr>
    <w:rPr>
      <w:rFonts w:ascii="Times New Roman" w:eastAsia="Times New Roman" w:hAnsi="Times New Roman"/>
      <w:sz w:val="32"/>
      <w:szCs w:val="24"/>
      <w:lang w:eastAsia="ru-RU"/>
    </w:rPr>
  </w:style>
  <w:style w:type="character" w:customStyle="1" w:styleId="af">
    <w:name w:val="Название Знак"/>
    <w:basedOn w:val="a0"/>
    <w:link w:val="ae"/>
    <w:rsid w:val="00B27E19"/>
    <w:rPr>
      <w:rFonts w:ascii="Times New Roman" w:eastAsia="Times New Roman" w:hAnsi="Times New Roman"/>
      <w:sz w:val="32"/>
      <w:szCs w:val="24"/>
    </w:rPr>
  </w:style>
  <w:style w:type="character" w:styleId="af0">
    <w:name w:val="Hyperlink"/>
    <w:basedOn w:val="a0"/>
    <w:uiPriority w:val="99"/>
    <w:semiHidden/>
    <w:unhideWhenUsed/>
    <w:rsid w:val="00300733"/>
    <w:rPr>
      <w:color w:val="0000FF"/>
      <w:u w:val="single"/>
    </w:rPr>
  </w:style>
  <w:style w:type="character" w:styleId="af1">
    <w:name w:val="Strong"/>
    <w:basedOn w:val="a0"/>
    <w:uiPriority w:val="22"/>
    <w:qFormat/>
    <w:locked/>
    <w:rsid w:val="00BF38B7"/>
    <w:rPr>
      <w:b/>
      <w:bCs/>
    </w:rPr>
  </w:style>
  <w:style w:type="character" w:styleId="af2">
    <w:name w:val="Subtle Emphasis"/>
    <w:basedOn w:val="a0"/>
    <w:uiPriority w:val="19"/>
    <w:qFormat/>
    <w:rsid w:val="00054B8A"/>
    <w:rPr>
      <w:i/>
      <w:iCs/>
      <w:color w:val="808080"/>
    </w:rPr>
  </w:style>
  <w:style w:type="paragraph" w:styleId="af3">
    <w:name w:val="Body Text"/>
    <w:basedOn w:val="a"/>
    <w:link w:val="af4"/>
    <w:uiPriority w:val="99"/>
    <w:rsid w:val="003D2922"/>
    <w:pPr>
      <w:autoSpaceDE w:val="0"/>
      <w:autoSpaceDN w:val="0"/>
      <w:adjustRightInd w:val="0"/>
      <w:spacing w:after="0" w:line="240" w:lineRule="auto"/>
      <w:jc w:val="both"/>
    </w:pPr>
    <w:rPr>
      <w:rFonts w:ascii="PragmaticaC" w:eastAsia="Times New Roman" w:hAnsi="PragmaticaC" w:cs="PragmaticaC"/>
      <w:color w:val="000000"/>
      <w:sz w:val="18"/>
      <w:szCs w:val="18"/>
      <w:lang w:eastAsia="ru-RU"/>
    </w:rPr>
  </w:style>
  <w:style w:type="character" w:customStyle="1" w:styleId="af4">
    <w:name w:val="Основной текст Знак"/>
    <w:basedOn w:val="a0"/>
    <w:link w:val="af3"/>
    <w:uiPriority w:val="99"/>
    <w:rsid w:val="003D2922"/>
    <w:rPr>
      <w:rFonts w:ascii="PragmaticaC" w:eastAsia="Times New Roman" w:hAnsi="PragmaticaC" w:cs="PragmaticaC"/>
      <w:color w:val="000000"/>
      <w:sz w:val="18"/>
      <w:szCs w:val="18"/>
    </w:rPr>
  </w:style>
  <w:style w:type="character" w:customStyle="1" w:styleId="20">
    <w:name w:val="Заголовок 2 Знак"/>
    <w:basedOn w:val="a0"/>
    <w:link w:val="2"/>
    <w:rsid w:val="002A0931"/>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60031434">
      <w:bodyDiv w:val="1"/>
      <w:marLeft w:val="0"/>
      <w:marRight w:val="0"/>
      <w:marTop w:val="0"/>
      <w:marBottom w:val="0"/>
      <w:divBdr>
        <w:top w:val="none" w:sz="0" w:space="0" w:color="auto"/>
        <w:left w:val="none" w:sz="0" w:space="0" w:color="auto"/>
        <w:bottom w:val="none" w:sz="0" w:space="0" w:color="auto"/>
        <w:right w:val="none" w:sz="0" w:space="0" w:color="auto"/>
      </w:divBdr>
    </w:div>
    <w:div w:id="72359409">
      <w:bodyDiv w:val="1"/>
      <w:marLeft w:val="0"/>
      <w:marRight w:val="0"/>
      <w:marTop w:val="0"/>
      <w:marBottom w:val="0"/>
      <w:divBdr>
        <w:top w:val="none" w:sz="0" w:space="0" w:color="auto"/>
        <w:left w:val="none" w:sz="0" w:space="0" w:color="auto"/>
        <w:bottom w:val="none" w:sz="0" w:space="0" w:color="auto"/>
        <w:right w:val="none" w:sz="0" w:space="0" w:color="auto"/>
      </w:divBdr>
    </w:div>
    <w:div w:id="116413276">
      <w:bodyDiv w:val="1"/>
      <w:marLeft w:val="0"/>
      <w:marRight w:val="0"/>
      <w:marTop w:val="0"/>
      <w:marBottom w:val="0"/>
      <w:divBdr>
        <w:top w:val="none" w:sz="0" w:space="0" w:color="auto"/>
        <w:left w:val="none" w:sz="0" w:space="0" w:color="auto"/>
        <w:bottom w:val="none" w:sz="0" w:space="0" w:color="auto"/>
        <w:right w:val="none" w:sz="0" w:space="0" w:color="auto"/>
      </w:divBdr>
    </w:div>
    <w:div w:id="120879752">
      <w:bodyDiv w:val="1"/>
      <w:marLeft w:val="0"/>
      <w:marRight w:val="0"/>
      <w:marTop w:val="0"/>
      <w:marBottom w:val="0"/>
      <w:divBdr>
        <w:top w:val="none" w:sz="0" w:space="0" w:color="auto"/>
        <w:left w:val="none" w:sz="0" w:space="0" w:color="auto"/>
        <w:bottom w:val="none" w:sz="0" w:space="0" w:color="auto"/>
        <w:right w:val="none" w:sz="0" w:space="0" w:color="auto"/>
      </w:divBdr>
    </w:div>
    <w:div w:id="125465463">
      <w:bodyDiv w:val="1"/>
      <w:marLeft w:val="0"/>
      <w:marRight w:val="0"/>
      <w:marTop w:val="0"/>
      <w:marBottom w:val="0"/>
      <w:divBdr>
        <w:top w:val="none" w:sz="0" w:space="0" w:color="auto"/>
        <w:left w:val="none" w:sz="0" w:space="0" w:color="auto"/>
        <w:bottom w:val="none" w:sz="0" w:space="0" w:color="auto"/>
        <w:right w:val="none" w:sz="0" w:space="0" w:color="auto"/>
      </w:divBdr>
    </w:div>
    <w:div w:id="134296777">
      <w:bodyDiv w:val="1"/>
      <w:marLeft w:val="0"/>
      <w:marRight w:val="0"/>
      <w:marTop w:val="0"/>
      <w:marBottom w:val="0"/>
      <w:divBdr>
        <w:top w:val="none" w:sz="0" w:space="0" w:color="auto"/>
        <w:left w:val="none" w:sz="0" w:space="0" w:color="auto"/>
        <w:bottom w:val="none" w:sz="0" w:space="0" w:color="auto"/>
        <w:right w:val="none" w:sz="0" w:space="0" w:color="auto"/>
      </w:divBdr>
    </w:div>
    <w:div w:id="135345322">
      <w:bodyDiv w:val="1"/>
      <w:marLeft w:val="0"/>
      <w:marRight w:val="0"/>
      <w:marTop w:val="0"/>
      <w:marBottom w:val="0"/>
      <w:divBdr>
        <w:top w:val="none" w:sz="0" w:space="0" w:color="auto"/>
        <w:left w:val="none" w:sz="0" w:space="0" w:color="auto"/>
        <w:bottom w:val="none" w:sz="0" w:space="0" w:color="auto"/>
        <w:right w:val="none" w:sz="0" w:space="0" w:color="auto"/>
      </w:divBdr>
    </w:div>
    <w:div w:id="135725389">
      <w:bodyDiv w:val="1"/>
      <w:marLeft w:val="0"/>
      <w:marRight w:val="0"/>
      <w:marTop w:val="0"/>
      <w:marBottom w:val="0"/>
      <w:divBdr>
        <w:top w:val="none" w:sz="0" w:space="0" w:color="auto"/>
        <w:left w:val="none" w:sz="0" w:space="0" w:color="auto"/>
        <w:bottom w:val="none" w:sz="0" w:space="0" w:color="auto"/>
        <w:right w:val="none" w:sz="0" w:space="0" w:color="auto"/>
      </w:divBdr>
    </w:div>
    <w:div w:id="193231561">
      <w:bodyDiv w:val="1"/>
      <w:marLeft w:val="0"/>
      <w:marRight w:val="0"/>
      <w:marTop w:val="0"/>
      <w:marBottom w:val="0"/>
      <w:divBdr>
        <w:top w:val="none" w:sz="0" w:space="0" w:color="auto"/>
        <w:left w:val="none" w:sz="0" w:space="0" w:color="auto"/>
        <w:bottom w:val="none" w:sz="0" w:space="0" w:color="auto"/>
        <w:right w:val="none" w:sz="0" w:space="0" w:color="auto"/>
      </w:divBdr>
    </w:div>
    <w:div w:id="200554692">
      <w:bodyDiv w:val="1"/>
      <w:marLeft w:val="0"/>
      <w:marRight w:val="0"/>
      <w:marTop w:val="0"/>
      <w:marBottom w:val="0"/>
      <w:divBdr>
        <w:top w:val="none" w:sz="0" w:space="0" w:color="auto"/>
        <w:left w:val="none" w:sz="0" w:space="0" w:color="auto"/>
        <w:bottom w:val="none" w:sz="0" w:space="0" w:color="auto"/>
        <w:right w:val="none" w:sz="0" w:space="0" w:color="auto"/>
      </w:divBdr>
    </w:div>
    <w:div w:id="316106927">
      <w:bodyDiv w:val="1"/>
      <w:marLeft w:val="0"/>
      <w:marRight w:val="0"/>
      <w:marTop w:val="0"/>
      <w:marBottom w:val="0"/>
      <w:divBdr>
        <w:top w:val="none" w:sz="0" w:space="0" w:color="auto"/>
        <w:left w:val="none" w:sz="0" w:space="0" w:color="auto"/>
        <w:bottom w:val="none" w:sz="0" w:space="0" w:color="auto"/>
        <w:right w:val="none" w:sz="0" w:space="0" w:color="auto"/>
      </w:divBdr>
    </w:div>
    <w:div w:id="343366704">
      <w:bodyDiv w:val="1"/>
      <w:marLeft w:val="0"/>
      <w:marRight w:val="0"/>
      <w:marTop w:val="0"/>
      <w:marBottom w:val="0"/>
      <w:divBdr>
        <w:top w:val="none" w:sz="0" w:space="0" w:color="auto"/>
        <w:left w:val="none" w:sz="0" w:space="0" w:color="auto"/>
        <w:bottom w:val="none" w:sz="0" w:space="0" w:color="auto"/>
        <w:right w:val="none" w:sz="0" w:space="0" w:color="auto"/>
      </w:divBdr>
    </w:div>
    <w:div w:id="354767610">
      <w:bodyDiv w:val="1"/>
      <w:marLeft w:val="0"/>
      <w:marRight w:val="0"/>
      <w:marTop w:val="0"/>
      <w:marBottom w:val="0"/>
      <w:divBdr>
        <w:top w:val="none" w:sz="0" w:space="0" w:color="auto"/>
        <w:left w:val="none" w:sz="0" w:space="0" w:color="auto"/>
        <w:bottom w:val="none" w:sz="0" w:space="0" w:color="auto"/>
        <w:right w:val="none" w:sz="0" w:space="0" w:color="auto"/>
      </w:divBdr>
    </w:div>
    <w:div w:id="368190602">
      <w:bodyDiv w:val="1"/>
      <w:marLeft w:val="0"/>
      <w:marRight w:val="0"/>
      <w:marTop w:val="0"/>
      <w:marBottom w:val="0"/>
      <w:divBdr>
        <w:top w:val="none" w:sz="0" w:space="0" w:color="auto"/>
        <w:left w:val="none" w:sz="0" w:space="0" w:color="auto"/>
        <w:bottom w:val="none" w:sz="0" w:space="0" w:color="auto"/>
        <w:right w:val="none" w:sz="0" w:space="0" w:color="auto"/>
      </w:divBdr>
    </w:div>
    <w:div w:id="376052795">
      <w:bodyDiv w:val="1"/>
      <w:marLeft w:val="0"/>
      <w:marRight w:val="0"/>
      <w:marTop w:val="0"/>
      <w:marBottom w:val="0"/>
      <w:divBdr>
        <w:top w:val="none" w:sz="0" w:space="0" w:color="auto"/>
        <w:left w:val="none" w:sz="0" w:space="0" w:color="auto"/>
        <w:bottom w:val="none" w:sz="0" w:space="0" w:color="auto"/>
        <w:right w:val="none" w:sz="0" w:space="0" w:color="auto"/>
      </w:divBdr>
    </w:div>
    <w:div w:id="381096209">
      <w:bodyDiv w:val="1"/>
      <w:marLeft w:val="0"/>
      <w:marRight w:val="0"/>
      <w:marTop w:val="0"/>
      <w:marBottom w:val="0"/>
      <w:divBdr>
        <w:top w:val="none" w:sz="0" w:space="0" w:color="auto"/>
        <w:left w:val="none" w:sz="0" w:space="0" w:color="auto"/>
        <w:bottom w:val="none" w:sz="0" w:space="0" w:color="auto"/>
        <w:right w:val="none" w:sz="0" w:space="0" w:color="auto"/>
      </w:divBdr>
    </w:div>
    <w:div w:id="386880166">
      <w:bodyDiv w:val="1"/>
      <w:marLeft w:val="0"/>
      <w:marRight w:val="0"/>
      <w:marTop w:val="0"/>
      <w:marBottom w:val="0"/>
      <w:divBdr>
        <w:top w:val="none" w:sz="0" w:space="0" w:color="auto"/>
        <w:left w:val="none" w:sz="0" w:space="0" w:color="auto"/>
        <w:bottom w:val="none" w:sz="0" w:space="0" w:color="auto"/>
        <w:right w:val="none" w:sz="0" w:space="0" w:color="auto"/>
      </w:divBdr>
    </w:div>
    <w:div w:id="395248060">
      <w:bodyDiv w:val="1"/>
      <w:marLeft w:val="0"/>
      <w:marRight w:val="0"/>
      <w:marTop w:val="0"/>
      <w:marBottom w:val="0"/>
      <w:divBdr>
        <w:top w:val="none" w:sz="0" w:space="0" w:color="auto"/>
        <w:left w:val="none" w:sz="0" w:space="0" w:color="auto"/>
        <w:bottom w:val="none" w:sz="0" w:space="0" w:color="auto"/>
        <w:right w:val="none" w:sz="0" w:space="0" w:color="auto"/>
      </w:divBdr>
    </w:div>
    <w:div w:id="442461264">
      <w:bodyDiv w:val="1"/>
      <w:marLeft w:val="0"/>
      <w:marRight w:val="0"/>
      <w:marTop w:val="0"/>
      <w:marBottom w:val="0"/>
      <w:divBdr>
        <w:top w:val="none" w:sz="0" w:space="0" w:color="auto"/>
        <w:left w:val="none" w:sz="0" w:space="0" w:color="auto"/>
        <w:bottom w:val="none" w:sz="0" w:space="0" w:color="auto"/>
        <w:right w:val="none" w:sz="0" w:space="0" w:color="auto"/>
      </w:divBdr>
    </w:div>
    <w:div w:id="461122128">
      <w:bodyDiv w:val="1"/>
      <w:marLeft w:val="0"/>
      <w:marRight w:val="0"/>
      <w:marTop w:val="0"/>
      <w:marBottom w:val="0"/>
      <w:divBdr>
        <w:top w:val="none" w:sz="0" w:space="0" w:color="auto"/>
        <w:left w:val="none" w:sz="0" w:space="0" w:color="auto"/>
        <w:bottom w:val="none" w:sz="0" w:space="0" w:color="auto"/>
        <w:right w:val="none" w:sz="0" w:space="0" w:color="auto"/>
      </w:divBdr>
    </w:div>
    <w:div w:id="462508741">
      <w:bodyDiv w:val="1"/>
      <w:marLeft w:val="0"/>
      <w:marRight w:val="0"/>
      <w:marTop w:val="0"/>
      <w:marBottom w:val="0"/>
      <w:divBdr>
        <w:top w:val="none" w:sz="0" w:space="0" w:color="auto"/>
        <w:left w:val="none" w:sz="0" w:space="0" w:color="auto"/>
        <w:bottom w:val="none" w:sz="0" w:space="0" w:color="auto"/>
        <w:right w:val="none" w:sz="0" w:space="0" w:color="auto"/>
      </w:divBdr>
    </w:div>
    <w:div w:id="499782640">
      <w:bodyDiv w:val="1"/>
      <w:marLeft w:val="0"/>
      <w:marRight w:val="0"/>
      <w:marTop w:val="0"/>
      <w:marBottom w:val="0"/>
      <w:divBdr>
        <w:top w:val="none" w:sz="0" w:space="0" w:color="auto"/>
        <w:left w:val="none" w:sz="0" w:space="0" w:color="auto"/>
        <w:bottom w:val="none" w:sz="0" w:space="0" w:color="auto"/>
        <w:right w:val="none" w:sz="0" w:space="0" w:color="auto"/>
      </w:divBdr>
    </w:div>
    <w:div w:id="510992702">
      <w:bodyDiv w:val="1"/>
      <w:marLeft w:val="0"/>
      <w:marRight w:val="0"/>
      <w:marTop w:val="0"/>
      <w:marBottom w:val="0"/>
      <w:divBdr>
        <w:top w:val="none" w:sz="0" w:space="0" w:color="auto"/>
        <w:left w:val="none" w:sz="0" w:space="0" w:color="auto"/>
        <w:bottom w:val="none" w:sz="0" w:space="0" w:color="auto"/>
        <w:right w:val="none" w:sz="0" w:space="0" w:color="auto"/>
      </w:divBdr>
    </w:div>
    <w:div w:id="521554149">
      <w:bodyDiv w:val="1"/>
      <w:marLeft w:val="0"/>
      <w:marRight w:val="0"/>
      <w:marTop w:val="0"/>
      <w:marBottom w:val="0"/>
      <w:divBdr>
        <w:top w:val="none" w:sz="0" w:space="0" w:color="auto"/>
        <w:left w:val="none" w:sz="0" w:space="0" w:color="auto"/>
        <w:bottom w:val="none" w:sz="0" w:space="0" w:color="auto"/>
        <w:right w:val="none" w:sz="0" w:space="0" w:color="auto"/>
      </w:divBdr>
    </w:div>
    <w:div w:id="531308902">
      <w:bodyDiv w:val="1"/>
      <w:marLeft w:val="0"/>
      <w:marRight w:val="0"/>
      <w:marTop w:val="0"/>
      <w:marBottom w:val="0"/>
      <w:divBdr>
        <w:top w:val="none" w:sz="0" w:space="0" w:color="auto"/>
        <w:left w:val="none" w:sz="0" w:space="0" w:color="auto"/>
        <w:bottom w:val="none" w:sz="0" w:space="0" w:color="auto"/>
        <w:right w:val="none" w:sz="0" w:space="0" w:color="auto"/>
      </w:divBdr>
    </w:div>
    <w:div w:id="553008182">
      <w:bodyDiv w:val="1"/>
      <w:marLeft w:val="0"/>
      <w:marRight w:val="0"/>
      <w:marTop w:val="0"/>
      <w:marBottom w:val="0"/>
      <w:divBdr>
        <w:top w:val="none" w:sz="0" w:space="0" w:color="auto"/>
        <w:left w:val="none" w:sz="0" w:space="0" w:color="auto"/>
        <w:bottom w:val="none" w:sz="0" w:space="0" w:color="auto"/>
        <w:right w:val="none" w:sz="0" w:space="0" w:color="auto"/>
      </w:divBdr>
    </w:div>
    <w:div w:id="564491345">
      <w:bodyDiv w:val="1"/>
      <w:marLeft w:val="0"/>
      <w:marRight w:val="0"/>
      <w:marTop w:val="0"/>
      <w:marBottom w:val="0"/>
      <w:divBdr>
        <w:top w:val="none" w:sz="0" w:space="0" w:color="auto"/>
        <w:left w:val="none" w:sz="0" w:space="0" w:color="auto"/>
        <w:bottom w:val="none" w:sz="0" w:space="0" w:color="auto"/>
        <w:right w:val="none" w:sz="0" w:space="0" w:color="auto"/>
      </w:divBdr>
    </w:div>
    <w:div w:id="575240190">
      <w:bodyDiv w:val="1"/>
      <w:marLeft w:val="0"/>
      <w:marRight w:val="0"/>
      <w:marTop w:val="0"/>
      <w:marBottom w:val="0"/>
      <w:divBdr>
        <w:top w:val="none" w:sz="0" w:space="0" w:color="auto"/>
        <w:left w:val="none" w:sz="0" w:space="0" w:color="auto"/>
        <w:bottom w:val="none" w:sz="0" w:space="0" w:color="auto"/>
        <w:right w:val="none" w:sz="0" w:space="0" w:color="auto"/>
      </w:divBdr>
    </w:div>
    <w:div w:id="651131956">
      <w:bodyDiv w:val="1"/>
      <w:marLeft w:val="0"/>
      <w:marRight w:val="0"/>
      <w:marTop w:val="0"/>
      <w:marBottom w:val="0"/>
      <w:divBdr>
        <w:top w:val="none" w:sz="0" w:space="0" w:color="auto"/>
        <w:left w:val="none" w:sz="0" w:space="0" w:color="auto"/>
        <w:bottom w:val="none" w:sz="0" w:space="0" w:color="auto"/>
        <w:right w:val="none" w:sz="0" w:space="0" w:color="auto"/>
      </w:divBdr>
    </w:div>
    <w:div w:id="722215004">
      <w:bodyDiv w:val="1"/>
      <w:marLeft w:val="0"/>
      <w:marRight w:val="0"/>
      <w:marTop w:val="0"/>
      <w:marBottom w:val="0"/>
      <w:divBdr>
        <w:top w:val="none" w:sz="0" w:space="0" w:color="auto"/>
        <w:left w:val="none" w:sz="0" w:space="0" w:color="auto"/>
        <w:bottom w:val="none" w:sz="0" w:space="0" w:color="auto"/>
        <w:right w:val="none" w:sz="0" w:space="0" w:color="auto"/>
      </w:divBdr>
    </w:div>
    <w:div w:id="723062331">
      <w:bodyDiv w:val="1"/>
      <w:marLeft w:val="0"/>
      <w:marRight w:val="0"/>
      <w:marTop w:val="0"/>
      <w:marBottom w:val="0"/>
      <w:divBdr>
        <w:top w:val="none" w:sz="0" w:space="0" w:color="auto"/>
        <w:left w:val="none" w:sz="0" w:space="0" w:color="auto"/>
        <w:bottom w:val="none" w:sz="0" w:space="0" w:color="auto"/>
        <w:right w:val="none" w:sz="0" w:space="0" w:color="auto"/>
      </w:divBdr>
    </w:div>
    <w:div w:id="723337915">
      <w:bodyDiv w:val="1"/>
      <w:marLeft w:val="0"/>
      <w:marRight w:val="0"/>
      <w:marTop w:val="0"/>
      <w:marBottom w:val="0"/>
      <w:divBdr>
        <w:top w:val="none" w:sz="0" w:space="0" w:color="auto"/>
        <w:left w:val="none" w:sz="0" w:space="0" w:color="auto"/>
        <w:bottom w:val="none" w:sz="0" w:space="0" w:color="auto"/>
        <w:right w:val="none" w:sz="0" w:space="0" w:color="auto"/>
      </w:divBdr>
    </w:div>
    <w:div w:id="728960927">
      <w:marLeft w:val="0"/>
      <w:marRight w:val="0"/>
      <w:marTop w:val="0"/>
      <w:marBottom w:val="0"/>
      <w:divBdr>
        <w:top w:val="none" w:sz="0" w:space="0" w:color="auto"/>
        <w:left w:val="none" w:sz="0" w:space="0" w:color="auto"/>
        <w:bottom w:val="none" w:sz="0" w:space="0" w:color="auto"/>
        <w:right w:val="none" w:sz="0" w:space="0" w:color="auto"/>
      </w:divBdr>
    </w:div>
    <w:div w:id="728960930">
      <w:marLeft w:val="0"/>
      <w:marRight w:val="0"/>
      <w:marTop w:val="0"/>
      <w:marBottom w:val="0"/>
      <w:divBdr>
        <w:top w:val="none" w:sz="0" w:space="0" w:color="auto"/>
        <w:left w:val="none" w:sz="0" w:space="0" w:color="auto"/>
        <w:bottom w:val="none" w:sz="0" w:space="0" w:color="auto"/>
        <w:right w:val="none" w:sz="0" w:space="0" w:color="auto"/>
      </w:divBdr>
    </w:div>
    <w:div w:id="728960932">
      <w:marLeft w:val="0"/>
      <w:marRight w:val="0"/>
      <w:marTop w:val="0"/>
      <w:marBottom w:val="0"/>
      <w:divBdr>
        <w:top w:val="none" w:sz="0" w:space="0" w:color="auto"/>
        <w:left w:val="none" w:sz="0" w:space="0" w:color="auto"/>
        <w:bottom w:val="none" w:sz="0" w:space="0" w:color="auto"/>
        <w:right w:val="none" w:sz="0" w:space="0" w:color="auto"/>
      </w:divBdr>
    </w:div>
    <w:div w:id="728960933">
      <w:marLeft w:val="0"/>
      <w:marRight w:val="0"/>
      <w:marTop w:val="0"/>
      <w:marBottom w:val="0"/>
      <w:divBdr>
        <w:top w:val="none" w:sz="0" w:space="0" w:color="auto"/>
        <w:left w:val="none" w:sz="0" w:space="0" w:color="auto"/>
        <w:bottom w:val="none" w:sz="0" w:space="0" w:color="auto"/>
        <w:right w:val="none" w:sz="0" w:space="0" w:color="auto"/>
      </w:divBdr>
    </w:div>
    <w:div w:id="728960934">
      <w:marLeft w:val="0"/>
      <w:marRight w:val="0"/>
      <w:marTop w:val="0"/>
      <w:marBottom w:val="0"/>
      <w:divBdr>
        <w:top w:val="none" w:sz="0" w:space="0" w:color="auto"/>
        <w:left w:val="none" w:sz="0" w:space="0" w:color="auto"/>
        <w:bottom w:val="none" w:sz="0" w:space="0" w:color="auto"/>
        <w:right w:val="none" w:sz="0" w:space="0" w:color="auto"/>
      </w:divBdr>
    </w:div>
    <w:div w:id="728960935">
      <w:marLeft w:val="0"/>
      <w:marRight w:val="0"/>
      <w:marTop w:val="0"/>
      <w:marBottom w:val="0"/>
      <w:divBdr>
        <w:top w:val="none" w:sz="0" w:space="0" w:color="auto"/>
        <w:left w:val="none" w:sz="0" w:space="0" w:color="auto"/>
        <w:bottom w:val="none" w:sz="0" w:space="0" w:color="auto"/>
        <w:right w:val="none" w:sz="0" w:space="0" w:color="auto"/>
      </w:divBdr>
    </w:div>
    <w:div w:id="728960937">
      <w:marLeft w:val="0"/>
      <w:marRight w:val="0"/>
      <w:marTop w:val="0"/>
      <w:marBottom w:val="0"/>
      <w:divBdr>
        <w:top w:val="none" w:sz="0" w:space="0" w:color="auto"/>
        <w:left w:val="none" w:sz="0" w:space="0" w:color="auto"/>
        <w:bottom w:val="none" w:sz="0" w:space="0" w:color="auto"/>
        <w:right w:val="none" w:sz="0" w:space="0" w:color="auto"/>
      </w:divBdr>
    </w:div>
    <w:div w:id="728960940">
      <w:marLeft w:val="0"/>
      <w:marRight w:val="0"/>
      <w:marTop w:val="0"/>
      <w:marBottom w:val="0"/>
      <w:divBdr>
        <w:top w:val="none" w:sz="0" w:space="0" w:color="auto"/>
        <w:left w:val="none" w:sz="0" w:space="0" w:color="auto"/>
        <w:bottom w:val="none" w:sz="0" w:space="0" w:color="auto"/>
        <w:right w:val="none" w:sz="0" w:space="0" w:color="auto"/>
      </w:divBdr>
    </w:div>
    <w:div w:id="728960942">
      <w:marLeft w:val="0"/>
      <w:marRight w:val="0"/>
      <w:marTop w:val="0"/>
      <w:marBottom w:val="0"/>
      <w:divBdr>
        <w:top w:val="none" w:sz="0" w:space="0" w:color="auto"/>
        <w:left w:val="none" w:sz="0" w:space="0" w:color="auto"/>
        <w:bottom w:val="none" w:sz="0" w:space="0" w:color="auto"/>
        <w:right w:val="none" w:sz="0" w:space="0" w:color="auto"/>
      </w:divBdr>
      <w:divsChild>
        <w:div w:id="728960941">
          <w:marLeft w:val="547"/>
          <w:marRight w:val="0"/>
          <w:marTop w:val="115"/>
          <w:marBottom w:val="0"/>
          <w:divBdr>
            <w:top w:val="none" w:sz="0" w:space="0" w:color="auto"/>
            <w:left w:val="none" w:sz="0" w:space="0" w:color="auto"/>
            <w:bottom w:val="none" w:sz="0" w:space="0" w:color="auto"/>
            <w:right w:val="none" w:sz="0" w:space="0" w:color="auto"/>
          </w:divBdr>
        </w:div>
        <w:div w:id="728960953">
          <w:marLeft w:val="547"/>
          <w:marRight w:val="0"/>
          <w:marTop w:val="115"/>
          <w:marBottom w:val="0"/>
          <w:divBdr>
            <w:top w:val="none" w:sz="0" w:space="0" w:color="auto"/>
            <w:left w:val="none" w:sz="0" w:space="0" w:color="auto"/>
            <w:bottom w:val="none" w:sz="0" w:space="0" w:color="auto"/>
            <w:right w:val="none" w:sz="0" w:space="0" w:color="auto"/>
          </w:divBdr>
        </w:div>
        <w:div w:id="728960964">
          <w:marLeft w:val="547"/>
          <w:marRight w:val="0"/>
          <w:marTop w:val="115"/>
          <w:marBottom w:val="0"/>
          <w:divBdr>
            <w:top w:val="none" w:sz="0" w:space="0" w:color="auto"/>
            <w:left w:val="none" w:sz="0" w:space="0" w:color="auto"/>
            <w:bottom w:val="none" w:sz="0" w:space="0" w:color="auto"/>
            <w:right w:val="none" w:sz="0" w:space="0" w:color="auto"/>
          </w:divBdr>
        </w:div>
        <w:div w:id="728960977">
          <w:marLeft w:val="547"/>
          <w:marRight w:val="0"/>
          <w:marTop w:val="115"/>
          <w:marBottom w:val="0"/>
          <w:divBdr>
            <w:top w:val="none" w:sz="0" w:space="0" w:color="auto"/>
            <w:left w:val="none" w:sz="0" w:space="0" w:color="auto"/>
            <w:bottom w:val="none" w:sz="0" w:space="0" w:color="auto"/>
            <w:right w:val="none" w:sz="0" w:space="0" w:color="auto"/>
          </w:divBdr>
        </w:div>
      </w:divsChild>
    </w:div>
    <w:div w:id="728960943">
      <w:marLeft w:val="0"/>
      <w:marRight w:val="0"/>
      <w:marTop w:val="0"/>
      <w:marBottom w:val="0"/>
      <w:divBdr>
        <w:top w:val="none" w:sz="0" w:space="0" w:color="auto"/>
        <w:left w:val="none" w:sz="0" w:space="0" w:color="auto"/>
        <w:bottom w:val="none" w:sz="0" w:space="0" w:color="auto"/>
        <w:right w:val="none" w:sz="0" w:space="0" w:color="auto"/>
      </w:divBdr>
      <w:divsChild>
        <w:div w:id="728960957">
          <w:marLeft w:val="547"/>
          <w:marRight w:val="0"/>
          <w:marTop w:val="96"/>
          <w:marBottom w:val="0"/>
          <w:divBdr>
            <w:top w:val="none" w:sz="0" w:space="0" w:color="auto"/>
            <w:left w:val="none" w:sz="0" w:space="0" w:color="auto"/>
            <w:bottom w:val="none" w:sz="0" w:space="0" w:color="auto"/>
            <w:right w:val="none" w:sz="0" w:space="0" w:color="auto"/>
          </w:divBdr>
        </w:div>
        <w:div w:id="728960965">
          <w:marLeft w:val="547"/>
          <w:marRight w:val="0"/>
          <w:marTop w:val="96"/>
          <w:marBottom w:val="0"/>
          <w:divBdr>
            <w:top w:val="none" w:sz="0" w:space="0" w:color="auto"/>
            <w:left w:val="none" w:sz="0" w:space="0" w:color="auto"/>
            <w:bottom w:val="none" w:sz="0" w:space="0" w:color="auto"/>
            <w:right w:val="none" w:sz="0" w:space="0" w:color="auto"/>
          </w:divBdr>
        </w:div>
        <w:div w:id="728960970">
          <w:marLeft w:val="547"/>
          <w:marRight w:val="0"/>
          <w:marTop w:val="96"/>
          <w:marBottom w:val="0"/>
          <w:divBdr>
            <w:top w:val="none" w:sz="0" w:space="0" w:color="auto"/>
            <w:left w:val="none" w:sz="0" w:space="0" w:color="auto"/>
            <w:bottom w:val="none" w:sz="0" w:space="0" w:color="auto"/>
            <w:right w:val="none" w:sz="0" w:space="0" w:color="auto"/>
          </w:divBdr>
        </w:div>
      </w:divsChild>
    </w:div>
    <w:div w:id="728960945">
      <w:marLeft w:val="0"/>
      <w:marRight w:val="0"/>
      <w:marTop w:val="0"/>
      <w:marBottom w:val="0"/>
      <w:divBdr>
        <w:top w:val="none" w:sz="0" w:space="0" w:color="auto"/>
        <w:left w:val="none" w:sz="0" w:space="0" w:color="auto"/>
        <w:bottom w:val="none" w:sz="0" w:space="0" w:color="auto"/>
        <w:right w:val="none" w:sz="0" w:space="0" w:color="auto"/>
      </w:divBdr>
    </w:div>
    <w:div w:id="728960946">
      <w:marLeft w:val="0"/>
      <w:marRight w:val="0"/>
      <w:marTop w:val="0"/>
      <w:marBottom w:val="0"/>
      <w:divBdr>
        <w:top w:val="none" w:sz="0" w:space="0" w:color="auto"/>
        <w:left w:val="none" w:sz="0" w:space="0" w:color="auto"/>
        <w:bottom w:val="none" w:sz="0" w:space="0" w:color="auto"/>
        <w:right w:val="none" w:sz="0" w:space="0" w:color="auto"/>
      </w:divBdr>
    </w:div>
    <w:div w:id="728960947">
      <w:marLeft w:val="0"/>
      <w:marRight w:val="0"/>
      <w:marTop w:val="0"/>
      <w:marBottom w:val="0"/>
      <w:divBdr>
        <w:top w:val="none" w:sz="0" w:space="0" w:color="auto"/>
        <w:left w:val="none" w:sz="0" w:space="0" w:color="auto"/>
        <w:bottom w:val="none" w:sz="0" w:space="0" w:color="auto"/>
        <w:right w:val="none" w:sz="0" w:space="0" w:color="auto"/>
      </w:divBdr>
    </w:div>
    <w:div w:id="728960948">
      <w:marLeft w:val="0"/>
      <w:marRight w:val="0"/>
      <w:marTop w:val="0"/>
      <w:marBottom w:val="0"/>
      <w:divBdr>
        <w:top w:val="none" w:sz="0" w:space="0" w:color="auto"/>
        <w:left w:val="none" w:sz="0" w:space="0" w:color="auto"/>
        <w:bottom w:val="none" w:sz="0" w:space="0" w:color="auto"/>
        <w:right w:val="none" w:sz="0" w:space="0" w:color="auto"/>
      </w:divBdr>
    </w:div>
    <w:div w:id="728960949">
      <w:marLeft w:val="0"/>
      <w:marRight w:val="0"/>
      <w:marTop w:val="0"/>
      <w:marBottom w:val="0"/>
      <w:divBdr>
        <w:top w:val="none" w:sz="0" w:space="0" w:color="auto"/>
        <w:left w:val="none" w:sz="0" w:space="0" w:color="auto"/>
        <w:bottom w:val="none" w:sz="0" w:space="0" w:color="auto"/>
        <w:right w:val="none" w:sz="0" w:space="0" w:color="auto"/>
      </w:divBdr>
    </w:div>
    <w:div w:id="728960951">
      <w:marLeft w:val="0"/>
      <w:marRight w:val="0"/>
      <w:marTop w:val="0"/>
      <w:marBottom w:val="0"/>
      <w:divBdr>
        <w:top w:val="none" w:sz="0" w:space="0" w:color="auto"/>
        <w:left w:val="none" w:sz="0" w:space="0" w:color="auto"/>
        <w:bottom w:val="none" w:sz="0" w:space="0" w:color="auto"/>
        <w:right w:val="none" w:sz="0" w:space="0" w:color="auto"/>
      </w:divBdr>
    </w:div>
    <w:div w:id="728960954">
      <w:marLeft w:val="0"/>
      <w:marRight w:val="0"/>
      <w:marTop w:val="0"/>
      <w:marBottom w:val="0"/>
      <w:divBdr>
        <w:top w:val="none" w:sz="0" w:space="0" w:color="auto"/>
        <w:left w:val="none" w:sz="0" w:space="0" w:color="auto"/>
        <w:bottom w:val="none" w:sz="0" w:space="0" w:color="auto"/>
        <w:right w:val="none" w:sz="0" w:space="0" w:color="auto"/>
      </w:divBdr>
    </w:div>
    <w:div w:id="728960955">
      <w:marLeft w:val="0"/>
      <w:marRight w:val="0"/>
      <w:marTop w:val="0"/>
      <w:marBottom w:val="0"/>
      <w:divBdr>
        <w:top w:val="none" w:sz="0" w:space="0" w:color="auto"/>
        <w:left w:val="none" w:sz="0" w:space="0" w:color="auto"/>
        <w:bottom w:val="none" w:sz="0" w:space="0" w:color="auto"/>
        <w:right w:val="none" w:sz="0" w:space="0" w:color="auto"/>
      </w:divBdr>
      <w:divsChild>
        <w:div w:id="728960928">
          <w:marLeft w:val="547"/>
          <w:marRight w:val="0"/>
          <w:marTop w:val="86"/>
          <w:marBottom w:val="0"/>
          <w:divBdr>
            <w:top w:val="none" w:sz="0" w:space="0" w:color="auto"/>
            <w:left w:val="none" w:sz="0" w:space="0" w:color="auto"/>
            <w:bottom w:val="none" w:sz="0" w:space="0" w:color="auto"/>
            <w:right w:val="none" w:sz="0" w:space="0" w:color="auto"/>
          </w:divBdr>
        </w:div>
        <w:div w:id="728960929">
          <w:marLeft w:val="547"/>
          <w:marRight w:val="0"/>
          <w:marTop w:val="77"/>
          <w:marBottom w:val="0"/>
          <w:divBdr>
            <w:top w:val="none" w:sz="0" w:space="0" w:color="auto"/>
            <w:left w:val="none" w:sz="0" w:space="0" w:color="auto"/>
            <w:bottom w:val="none" w:sz="0" w:space="0" w:color="auto"/>
            <w:right w:val="none" w:sz="0" w:space="0" w:color="auto"/>
          </w:divBdr>
        </w:div>
        <w:div w:id="728960939">
          <w:marLeft w:val="547"/>
          <w:marRight w:val="0"/>
          <w:marTop w:val="86"/>
          <w:marBottom w:val="0"/>
          <w:divBdr>
            <w:top w:val="none" w:sz="0" w:space="0" w:color="auto"/>
            <w:left w:val="none" w:sz="0" w:space="0" w:color="auto"/>
            <w:bottom w:val="none" w:sz="0" w:space="0" w:color="auto"/>
            <w:right w:val="none" w:sz="0" w:space="0" w:color="auto"/>
          </w:divBdr>
        </w:div>
      </w:divsChild>
    </w:div>
    <w:div w:id="728960956">
      <w:marLeft w:val="0"/>
      <w:marRight w:val="0"/>
      <w:marTop w:val="0"/>
      <w:marBottom w:val="0"/>
      <w:divBdr>
        <w:top w:val="none" w:sz="0" w:space="0" w:color="auto"/>
        <w:left w:val="none" w:sz="0" w:space="0" w:color="auto"/>
        <w:bottom w:val="none" w:sz="0" w:space="0" w:color="auto"/>
        <w:right w:val="none" w:sz="0" w:space="0" w:color="auto"/>
      </w:divBdr>
    </w:div>
    <w:div w:id="728960958">
      <w:marLeft w:val="0"/>
      <w:marRight w:val="0"/>
      <w:marTop w:val="0"/>
      <w:marBottom w:val="0"/>
      <w:divBdr>
        <w:top w:val="none" w:sz="0" w:space="0" w:color="auto"/>
        <w:left w:val="none" w:sz="0" w:space="0" w:color="auto"/>
        <w:bottom w:val="none" w:sz="0" w:space="0" w:color="auto"/>
        <w:right w:val="none" w:sz="0" w:space="0" w:color="auto"/>
      </w:divBdr>
    </w:div>
    <w:div w:id="728960960">
      <w:marLeft w:val="0"/>
      <w:marRight w:val="0"/>
      <w:marTop w:val="0"/>
      <w:marBottom w:val="0"/>
      <w:divBdr>
        <w:top w:val="none" w:sz="0" w:space="0" w:color="auto"/>
        <w:left w:val="none" w:sz="0" w:space="0" w:color="auto"/>
        <w:bottom w:val="none" w:sz="0" w:space="0" w:color="auto"/>
        <w:right w:val="none" w:sz="0" w:space="0" w:color="auto"/>
      </w:divBdr>
    </w:div>
    <w:div w:id="728960961">
      <w:marLeft w:val="0"/>
      <w:marRight w:val="0"/>
      <w:marTop w:val="0"/>
      <w:marBottom w:val="0"/>
      <w:divBdr>
        <w:top w:val="none" w:sz="0" w:space="0" w:color="auto"/>
        <w:left w:val="none" w:sz="0" w:space="0" w:color="auto"/>
        <w:bottom w:val="none" w:sz="0" w:space="0" w:color="auto"/>
        <w:right w:val="none" w:sz="0" w:space="0" w:color="auto"/>
      </w:divBdr>
      <w:divsChild>
        <w:div w:id="728960944">
          <w:marLeft w:val="547"/>
          <w:marRight w:val="0"/>
          <w:marTop w:val="96"/>
          <w:marBottom w:val="0"/>
          <w:divBdr>
            <w:top w:val="none" w:sz="0" w:space="0" w:color="auto"/>
            <w:left w:val="none" w:sz="0" w:space="0" w:color="auto"/>
            <w:bottom w:val="none" w:sz="0" w:space="0" w:color="auto"/>
            <w:right w:val="none" w:sz="0" w:space="0" w:color="auto"/>
          </w:divBdr>
        </w:div>
        <w:div w:id="728960952">
          <w:marLeft w:val="547"/>
          <w:marRight w:val="0"/>
          <w:marTop w:val="96"/>
          <w:marBottom w:val="0"/>
          <w:divBdr>
            <w:top w:val="none" w:sz="0" w:space="0" w:color="auto"/>
            <w:left w:val="none" w:sz="0" w:space="0" w:color="auto"/>
            <w:bottom w:val="none" w:sz="0" w:space="0" w:color="auto"/>
            <w:right w:val="none" w:sz="0" w:space="0" w:color="auto"/>
          </w:divBdr>
        </w:div>
        <w:div w:id="728960969">
          <w:marLeft w:val="547"/>
          <w:marRight w:val="0"/>
          <w:marTop w:val="96"/>
          <w:marBottom w:val="0"/>
          <w:divBdr>
            <w:top w:val="none" w:sz="0" w:space="0" w:color="auto"/>
            <w:left w:val="none" w:sz="0" w:space="0" w:color="auto"/>
            <w:bottom w:val="none" w:sz="0" w:space="0" w:color="auto"/>
            <w:right w:val="none" w:sz="0" w:space="0" w:color="auto"/>
          </w:divBdr>
        </w:div>
      </w:divsChild>
    </w:div>
    <w:div w:id="728960962">
      <w:marLeft w:val="0"/>
      <w:marRight w:val="0"/>
      <w:marTop w:val="0"/>
      <w:marBottom w:val="0"/>
      <w:divBdr>
        <w:top w:val="none" w:sz="0" w:space="0" w:color="auto"/>
        <w:left w:val="none" w:sz="0" w:space="0" w:color="auto"/>
        <w:bottom w:val="none" w:sz="0" w:space="0" w:color="auto"/>
        <w:right w:val="none" w:sz="0" w:space="0" w:color="auto"/>
      </w:divBdr>
    </w:div>
    <w:div w:id="728960966">
      <w:marLeft w:val="0"/>
      <w:marRight w:val="0"/>
      <w:marTop w:val="0"/>
      <w:marBottom w:val="0"/>
      <w:divBdr>
        <w:top w:val="none" w:sz="0" w:space="0" w:color="auto"/>
        <w:left w:val="none" w:sz="0" w:space="0" w:color="auto"/>
        <w:bottom w:val="none" w:sz="0" w:space="0" w:color="auto"/>
        <w:right w:val="none" w:sz="0" w:space="0" w:color="auto"/>
      </w:divBdr>
    </w:div>
    <w:div w:id="728960968">
      <w:marLeft w:val="0"/>
      <w:marRight w:val="0"/>
      <w:marTop w:val="0"/>
      <w:marBottom w:val="0"/>
      <w:divBdr>
        <w:top w:val="none" w:sz="0" w:space="0" w:color="auto"/>
        <w:left w:val="none" w:sz="0" w:space="0" w:color="auto"/>
        <w:bottom w:val="none" w:sz="0" w:space="0" w:color="auto"/>
        <w:right w:val="none" w:sz="0" w:space="0" w:color="auto"/>
      </w:divBdr>
      <w:divsChild>
        <w:div w:id="728960926">
          <w:marLeft w:val="547"/>
          <w:marRight w:val="0"/>
          <w:marTop w:val="115"/>
          <w:marBottom w:val="0"/>
          <w:divBdr>
            <w:top w:val="none" w:sz="0" w:space="0" w:color="auto"/>
            <w:left w:val="none" w:sz="0" w:space="0" w:color="auto"/>
            <w:bottom w:val="none" w:sz="0" w:space="0" w:color="auto"/>
            <w:right w:val="none" w:sz="0" w:space="0" w:color="auto"/>
          </w:divBdr>
        </w:div>
        <w:div w:id="728960931">
          <w:marLeft w:val="547"/>
          <w:marRight w:val="0"/>
          <w:marTop w:val="115"/>
          <w:marBottom w:val="0"/>
          <w:divBdr>
            <w:top w:val="none" w:sz="0" w:space="0" w:color="auto"/>
            <w:left w:val="none" w:sz="0" w:space="0" w:color="auto"/>
            <w:bottom w:val="none" w:sz="0" w:space="0" w:color="auto"/>
            <w:right w:val="none" w:sz="0" w:space="0" w:color="auto"/>
          </w:divBdr>
        </w:div>
        <w:div w:id="728960950">
          <w:marLeft w:val="547"/>
          <w:marRight w:val="0"/>
          <w:marTop w:val="115"/>
          <w:marBottom w:val="0"/>
          <w:divBdr>
            <w:top w:val="none" w:sz="0" w:space="0" w:color="auto"/>
            <w:left w:val="none" w:sz="0" w:space="0" w:color="auto"/>
            <w:bottom w:val="none" w:sz="0" w:space="0" w:color="auto"/>
            <w:right w:val="none" w:sz="0" w:space="0" w:color="auto"/>
          </w:divBdr>
        </w:div>
        <w:div w:id="728960959">
          <w:marLeft w:val="547"/>
          <w:marRight w:val="0"/>
          <w:marTop w:val="115"/>
          <w:marBottom w:val="0"/>
          <w:divBdr>
            <w:top w:val="none" w:sz="0" w:space="0" w:color="auto"/>
            <w:left w:val="none" w:sz="0" w:space="0" w:color="auto"/>
            <w:bottom w:val="none" w:sz="0" w:space="0" w:color="auto"/>
            <w:right w:val="none" w:sz="0" w:space="0" w:color="auto"/>
          </w:divBdr>
        </w:div>
        <w:div w:id="728960963">
          <w:marLeft w:val="547"/>
          <w:marRight w:val="0"/>
          <w:marTop w:val="115"/>
          <w:marBottom w:val="0"/>
          <w:divBdr>
            <w:top w:val="none" w:sz="0" w:space="0" w:color="auto"/>
            <w:left w:val="none" w:sz="0" w:space="0" w:color="auto"/>
            <w:bottom w:val="none" w:sz="0" w:space="0" w:color="auto"/>
            <w:right w:val="none" w:sz="0" w:space="0" w:color="auto"/>
          </w:divBdr>
        </w:div>
        <w:div w:id="728960973">
          <w:marLeft w:val="547"/>
          <w:marRight w:val="0"/>
          <w:marTop w:val="115"/>
          <w:marBottom w:val="0"/>
          <w:divBdr>
            <w:top w:val="none" w:sz="0" w:space="0" w:color="auto"/>
            <w:left w:val="none" w:sz="0" w:space="0" w:color="auto"/>
            <w:bottom w:val="none" w:sz="0" w:space="0" w:color="auto"/>
            <w:right w:val="none" w:sz="0" w:space="0" w:color="auto"/>
          </w:divBdr>
        </w:div>
      </w:divsChild>
    </w:div>
    <w:div w:id="728960971">
      <w:marLeft w:val="0"/>
      <w:marRight w:val="0"/>
      <w:marTop w:val="0"/>
      <w:marBottom w:val="0"/>
      <w:divBdr>
        <w:top w:val="none" w:sz="0" w:space="0" w:color="auto"/>
        <w:left w:val="none" w:sz="0" w:space="0" w:color="auto"/>
        <w:bottom w:val="none" w:sz="0" w:space="0" w:color="auto"/>
        <w:right w:val="none" w:sz="0" w:space="0" w:color="auto"/>
      </w:divBdr>
    </w:div>
    <w:div w:id="728960972">
      <w:marLeft w:val="0"/>
      <w:marRight w:val="0"/>
      <w:marTop w:val="0"/>
      <w:marBottom w:val="0"/>
      <w:divBdr>
        <w:top w:val="none" w:sz="0" w:space="0" w:color="auto"/>
        <w:left w:val="none" w:sz="0" w:space="0" w:color="auto"/>
        <w:bottom w:val="none" w:sz="0" w:space="0" w:color="auto"/>
        <w:right w:val="none" w:sz="0" w:space="0" w:color="auto"/>
      </w:divBdr>
    </w:div>
    <w:div w:id="728960974">
      <w:marLeft w:val="0"/>
      <w:marRight w:val="0"/>
      <w:marTop w:val="0"/>
      <w:marBottom w:val="0"/>
      <w:divBdr>
        <w:top w:val="none" w:sz="0" w:space="0" w:color="auto"/>
        <w:left w:val="none" w:sz="0" w:space="0" w:color="auto"/>
        <w:bottom w:val="none" w:sz="0" w:space="0" w:color="auto"/>
        <w:right w:val="none" w:sz="0" w:space="0" w:color="auto"/>
      </w:divBdr>
    </w:div>
    <w:div w:id="728960975">
      <w:marLeft w:val="0"/>
      <w:marRight w:val="0"/>
      <w:marTop w:val="0"/>
      <w:marBottom w:val="0"/>
      <w:divBdr>
        <w:top w:val="none" w:sz="0" w:space="0" w:color="auto"/>
        <w:left w:val="none" w:sz="0" w:space="0" w:color="auto"/>
        <w:bottom w:val="none" w:sz="0" w:space="0" w:color="auto"/>
        <w:right w:val="none" w:sz="0" w:space="0" w:color="auto"/>
      </w:divBdr>
      <w:divsChild>
        <w:div w:id="728960936">
          <w:marLeft w:val="547"/>
          <w:marRight w:val="0"/>
          <w:marTop w:val="115"/>
          <w:marBottom w:val="0"/>
          <w:divBdr>
            <w:top w:val="none" w:sz="0" w:space="0" w:color="auto"/>
            <w:left w:val="none" w:sz="0" w:space="0" w:color="auto"/>
            <w:bottom w:val="none" w:sz="0" w:space="0" w:color="auto"/>
            <w:right w:val="none" w:sz="0" w:space="0" w:color="auto"/>
          </w:divBdr>
        </w:div>
        <w:div w:id="728960938">
          <w:marLeft w:val="547"/>
          <w:marRight w:val="0"/>
          <w:marTop w:val="115"/>
          <w:marBottom w:val="0"/>
          <w:divBdr>
            <w:top w:val="none" w:sz="0" w:space="0" w:color="auto"/>
            <w:left w:val="none" w:sz="0" w:space="0" w:color="auto"/>
            <w:bottom w:val="none" w:sz="0" w:space="0" w:color="auto"/>
            <w:right w:val="none" w:sz="0" w:space="0" w:color="auto"/>
          </w:divBdr>
        </w:div>
        <w:div w:id="728960967">
          <w:marLeft w:val="547"/>
          <w:marRight w:val="0"/>
          <w:marTop w:val="115"/>
          <w:marBottom w:val="0"/>
          <w:divBdr>
            <w:top w:val="none" w:sz="0" w:space="0" w:color="auto"/>
            <w:left w:val="none" w:sz="0" w:space="0" w:color="auto"/>
            <w:bottom w:val="none" w:sz="0" w:space="0" w:color="auto"/>
            <w:right w:val="none" w:sz="0" w:space="0" w:color="auto"/>
          </w:divBdr>
        </w:div>
      </w:divsChild>
    </w:div>
    <w:div w:id="728960976">
      <w:marLeft w:val="0"/>
      <w:marRight w:val="0"/>
      <w:marTop w:val="0"/>
      <w:marBottom w:val="0"/>
      <w:divBdr>
        <w:top w:val="none" w:sz="0" w:space="0" w:color="auto"/>
        <w:left w:val="none" w:sz="0" w:space="0" w:color="auto"/>
        <w:bottom w:val="none" w:sz="0" w:space="0" w:color="auto"/>
        <w:right w:val="none" w:sz="0" w:space="0" w:color="auto"/>
      </w:divBdr>
    </w:div>
    <w:div w:id="783499596">
      <w:bodyDiv w:val="1"/>
      <w:marLeft w:val="0"/>
      <w:marRight w:val="0"/>
      <w:marTop w:val="0"/>
      <w:marBottom w:val="0"/>
      <w:divBdr>
        <w:top w:val="none" w:sz="0" w:space="0" w:color="auto"/>
        <w:left w:val="none" w:sz="0" w:space="0" w:color="auto"/>
        <w:bottom w:val="none" w:sz="0" w:space="0" w:color="auto"/>
        <w:right w:val="none" w:sz="0" w:space="0" w:color="auto"/>
      </w:divBdr>
    </w:div>
    <w:div w:id="788355541">
      <w:bodyDiv w:val="1"/>
      <w:marLeft w:val="0"/>
      <w:marRight w:val="0"/>
      <w:marTop w:val="0"/>
      <w:marBottom w:val="0"/>
      <w:divBdr>
        <w:top w:val="none" w:sz="0" w:space="0" w:color="auto"/>
        <w:left w:val="none" w:sz="0" w:space="0" w:color="auto"/>
        <w:bottom w:val="none" w:sz="0" w:space="0" w:color="auto"/>
        <w:right w:val="none" w:sz="0" w:space="0" w:color="auto"/>
      </w:divBdr>
    </w:div>
    <w:div w:id="837618830">
      <w:bodyDiv w:val="1"/>
      <w:marLeft w:val="0"/>
      <w:marRight w:val="0"/>
      <w:marTop w:val="0"/>
      <w:marBottom w:val="0"/>
      <w:divBdr>
        <w:top w:val="none" w:sz="0" w:space="0" w:color="auto"/>
        <w:left w:val="none" w:sz="0" w:space="0" w:color="auto"/>
        <w:bottom w:val="none" w:sz="0" w:space="0" w:color="auto"/>
        <w:right w:val="none" w:sz="0" w:space="0" w:color="auto"/>
      </w:divBdr>
    </w:div>
    <w:div w:id="848375443">
      <w:bodyDiv w:val="1"/>
      <w:marLeft w:val="0"/>
      <w:marRight w:val="0"/>
      <w:marTop w:val="0"/>
      <w:marBottom w:val="0"/>
      <w:divBdr>
        <w:top w:val="none" w:sz="0" w:space="0" w:color="auto"/>
        <w:left w:val="none" w:sz="0" w:space="0" w:color="auto"/>
        <w:bottom w:val="none" w:sz="0" w:space="0" w:color="auto"/>
        <w:right w:val="none" w:sz="0" w:space="0" w:color="auto"/>
      </w:divBdr>
    </w:div>
    <w:div w:id="852767053">
      <w:bodyDiv w:val="1"/>
      <w:marLeft w:val="0"/>
      <w:marRight w:val="0"/>
      <w:marTop w:val="0"/>
      <w:marBottom w:val="0"/>
      <w:divBdr>
        <w:top w:val="none" w:sz="0" w:space="0" w:color="auto"/>
        <w:left w:val="none" w:sz="0" w:space="0" w:color="auto"/>
        <w:bottom w:val="none" w:sz="0" w:space="0" w:color="auto"/>
        <w:right w:val="none" w:sz="0" w:space="0" w:color="auto"/>
      </w:divBdr>
    </w:div>
    <w:div w:id="868496520">
      <w:bodyDiv w:val="1"/>
      <w:marLeft w:val="0"/>
      <w:marRight w:val="0"/>
      <w:marTop w:val="0"/>
      <w:marBottom w:val="0"/>
      <w:divBdr>
        <w:top w:val="none" w:sz="0" w:space="0" w:color="auto"/>
        <w:left w:val="none" w:sz="0" w:space="0" w:color="auto"/>
        <w:bottom w:val="none" w:sz="0" w:space="0" w:color="auto"/>
        <w:right w:val="none" w:sz="0" w:space="0" w:color="auto"/>
      </w:divBdr>
    </w:div>
    <w:div w:id="888803590">
      <w:bodyDiv w:val="1"/>
      <w:marLeft w:val="0"/>
      <w:marRight w:val="0"/>
      <w:marTop w:val="0"/>
      <w:marBottom w:val="0"/>
      <w:divBdr>
        <w:top w:val="none" w:sz="0" w:space="0" w:color="auto"/>
        <w:left w:val="none" w:sz="0" w:space="0" w:color="auto"/>
        <w:bottom w:val="none" w:sz="0" w:space="0" w:color="auto"/>
        <w:right w:val="none" w:sz="0" w:space="0" w:color="auto"/>
      </w:divBdr>
    </w:div>
    <w:div w:id="889656461">
      <w:bodyDiv w:val="1"/>
      <w:marLeft w:val="0"/>
      <w:marRight w:val="0"/>
      <w:marTop w:val="0"/>
      <w:marBottom w:val="0"/>
      <w:divBdr>
        <w:top w:val="none" w:sz="0" w:space="0" w:color="auto"/>
        <w:left w:val="none" w:sz="0" w:space="0" w:color="auto"/>
        <w:bottom w:val="none" w:sz="0" w:space="0" w:color="auto"/>
        <w:right w:val="none" w:sz="0" w:space="0" w:color="auto"/>
      </w:divBdr>
    </w:div>
    <w:div w:id="896863586">
      <w:bodyDiv w:val="1"/>
      <w:marLeft w:val="0"/>
      <w:marRight w:val="0"/>
      <w:marTop w:val="0"/>
      <w:marBottom w:val="0"/>
      <w:divBdr>
        <w:top w:val="none" w:sz="0" w:space="0" w:color="auto"/>
        <w:left w:val="none" w:sz="0" w:space="0" w:color="auto"/>
        <w:bottom w:val="none" w:sz="0" w:space="0" w:color="auto"/>
        <w:right w:val="none" w:sz="0" w:space="0" w:color="auto"/>
      </w:divBdr>
    </w:div>
    <w:div w:id="919758192">
      <w:bodyDiv w:val="1"/>
      <w:marLeft w:val="0"/>
      <w:marRight w:val="0"/>
      <w:marTop w:val="0"/>
      <w:marBottom w:val="0"/>
      <w:divBdr>
        <w:top w:val="none" w:sz="0" w:space="0" w:color="auto"/>
        <w:left w:val="none" w:sz="0" w:space="0" w:color="auto"/>
        <w:bottom w:val="none" w:sz="0" w:space="0" w:color="auto"/>
        <w:right w:val="none" w:sz="0" w:space="0" w:color="auto"/>
      </w:divBdr>
    </w:div>
    <w:div w:id="921909023">
      <w:bodyDiv w:val="1"/>
      <w:marLeft w:val="0"/>
      <w:marRight w:val="0"/>
      <w:marTop w:val="0"/>
      <w:marBottom w:val="0"/>
      <w:divBdr>
        <w:top w:val="none" w:sz="0" w:space="0" w:color="auto"/>
        <w:left w:val="none" w:sz="0" w:space="0" w:color="auto"/>
        <w:bottom w:val="none" w:sz="0" w:space="0" w:color="auto"/>
        <w:right w:val="none" w:sz="0" w:space="0" w:color="auto"/>
      </w:divBdr>
    </w:div>
    <w:div w:id="924849833">
      <w:bodyDiv w:val="1"/>
      <w:marLeft w:val="0"/>
      <w:marRight w:val="0"/>
      <w:marTop w:val="0"/>
      <w:marBottom w:val="0"/>
      <w:divBdr>
        <w:top w:val="none" w:sz="0" w:space="0" w:color="auto"/>
        <w:left w:val="none" w:sz="0" w:space="0" w:color="auto"/>
        <w:bottom w:val="none" w:sz="0" w:space="0" w:color="auto"/>
        <w:right w:val="none" w:sz="0" w:space="0" w:color="auto"/>
      </w:divBdr>
    </w:div>
    <w:div w:id="965234863">
      <w:bodyDiv w:val="1"/>
      <w:marLeft w:val="0"/>
      <w:marRight w:val="0"/>
      <w:marTop w:val="0"/>
      <w:marBottom w:val="0"/>
      <w:divBdr>
        <w:top w:val="none" w:sz="0" w:space="0" w:color="auto"/>
        <w:left w:val="none" w:sz="0" w:space="0" w:color="auto"/>
        <w:bottom w:val="none" w:sz="0" w:space="0" w:color="auto"/>
        <w:right w:val="none" w:sz="0" w:space="0" w:color="auto"/>
      </w:divBdr>
    </w:div>
    <w:div w:id="973414714">
      <w:bodyDiv w:val="1"/>
      <w:marLeft w:val="0"/>
      <w:marRight w:val="0"/>
      <w:marTop w:val="0"/>
      <w:marBottom w:val="0"/>
      <w:divBdr>
        <w:top w:val="none" w:sz="0" w:space="0" w:color="auto"/>
        <w:left w:val="none" w:sz="0" w:space="0" w:color="auto"/>
        <w:bottom w:val="none" w:sz="0" w:space="0" w:color="auto"/>
        <w:right w:val="none" w:sz="0" w:space="0" w:color="auto"/>
      </w:divBdr>
    </w:div>
    <w:div w:id="978806877">
      <w:bodyDiv w:val="1"/>
      <w:marLeft w:val="0"/>
      <w:marRight w:val="0"/>
      <w:marTop w:val="0"/>
      <w:marBottom w:val="0"/>
      <w:divBdr>
        <w:top w:val="none" w:sz="0" w:space="0" w:color="auto"/>
        <w:left w:val="none" w:sz="0" w:space="0" w:color="auto"/>
        <w:bottom w:val="none" w:sz="0" w:space="0" w:color="auto"/>
        <w:right w:val="none" w:sz="0" w:space="0" w:color="auto"/>
      </w:divBdr>
    </w:div>
    <w:div w:id="986133765">
      <w:bodyDiv w:val="1"/>
      <w:marLeft w:val="0"/>
      <w:marRight w:val="0"/>
      <w:marTop w:val="0"/>
      <w:marBottom w:val="0"/>
      <w:divBdr>
        <w:top w:val="none" w:sz="0" w:space="0" w:color="auto"/>
        <w:left w:val="none" w:sz="0" w:space="0" w:color="auto"/>
        <w:bottom w:val="none" w:sz="0" w:space="0" w:color="auto"/>
        <w:right w:val="none" w:sz="0" w:space="0" w:color="auto"/>
      </w:divBdr>
    </w:div>
    <w:div w:id="993725749">
      <w:bodyDiv w:val="1"/>
      <w:marLeft w:val="0"/>
      <w:marRight w:val="0"/>
      <w:marTop w:val="0"/>
      <w:marBottom w:val="0"/>
      <w:divBdr>
        <w:top w:val="none" w:sz="0" w:space="0" w:color="auto"/>
        <w:left w:val="none" w:sz="0" w:space="0" w:color="auto"/>
        <w:bottom w:val="none" w:sz="0" w:space="0" w:color="auto"/>
        <w:right w:val="none" w:sz="0" w:space="0" w:color="auto"/>
      </w:divBdr>
    </w:div>
    <w:div w:id="1003705746">
      <w:bodyDiv w:val="1"/>
      <w:marLeft w:val="0"/>
      <w:marRight w:val="0"/>
      <w:marTop w:val="0"/>
      <w:marBottom w:val="0"/>
      <w:divBdr>
        <w:top w:val="none" w:sz="0" w:space="0" w:color="auto"/>
        <w:left w:val="none" w:sz="0" w:space="0" w:color="auto"/>
        <w:bottom w:val="none" w:sz="0" w:space="0" w:color="auto"/>
        <w:right w:val="none" w:sz="0" w:space="0" w:color="auto"/>
      </w:divBdr>
    </w:div>
    <w:div w:id="1030842818">
      <w:bodyDiv w:val="1"/>
      <w:marLeft w:val="0"/>
      <w:marRight w:val="0"/>
      <w:marTop w:val="0"/>
      <w:marBottom w:val="0"/>
      <w:divBdr>
        <w:top w:val="none" w:sz="0" w:space="0" w:color="auto"/>
        <w:left w:val="none" w:sz="0" w:space="0" w:color="auto"/>
        <w:bottom w:val="none" w:sz="0" w:space="0" w:color="auto"/>
        <w:right w:val="none" w:sz="0" w:space="0" w:color="auto"/>
      </w:divBdr>
    </w:div>
    <w:div w:id="1084036826">
      <w:bodyDiv w:val="1"/>
      <w:marLeft w:val="0"/>
      <w:marRight w:val="0"/>
      <w:marTop w:val="0"/>
      <w:marBottom w:val="0"/>
      <w:divBdr>
        <w:top w:val="none" w:sz="0" w:space="0" w:color="auto"/>
        <w:left w:val="none" w:sz="0" w:space="0" w:color="auto"/>
        <w:bottom w:val="none" w:sz="0" w:space="0" w:color="auto"/>
        <w:right w:val="none" w:sz="0" w:space="0" w:color="auto"/>
      </w:divBdr>
    </w:div>
    <w:div w:id="1113287183">
      <w:bodyDiv w:val="1"/>
      <w:marLeft w:val="0"/>
      <w:marRight w:val="0"/>
      <w:marTop w:val="0"/>
      <w:marBottom w:val="0"/>
      <w:divBdr>
        <w:top w:val="none" w:sz="0" w:space="0" w:color="auto"/>
        <w:left w:val="none" w:sz="0" w:space="0" w:color="auto"/>
        <w:bottom w:val="none" w:sz="0" w:space="0" w:color="auto"/>
        <w:right w:val="none" w:sz="0" w:space="0" w:color="auto"/>
      </w:divBdr>
    </w:div>
    <w:div w:id="1151364184">
      <w:bodyDiv w:val="1"/>
      <w:marLeft w:val="0"/>
      <w:marRight w:val="0"/>
      <w:marTop w:val="0"/>
      <w:marBottom w:val="0"/>
      <w:divBdr>
        <w:top w:val="none" w:sz="0" w:space="0" w:color="auto"/>
        <w:left w:val="none" w:sz="0" w:space="0" w:color="auto"/>
        <w:bottom w:val="none" w:sz="0" w:space="0" w:color="auto"/>
        <w:right w:val="none" w:sz="0" w:space="0" w:color="auto"/>
      </w:divBdr>
    </w:div>
    <w:div w:id="1155604214">
      <w:bodyDiv w:val="1"/>
      <w:marLeft w:val="0"/>
      <w:marRight w:val="0"/>
      <w:marTop w:val="0"/>
      <w:marBottom w:val="0"/>
      <w:divBdr>
        <w:top w:val="none" w:sz="0" w:space="0" w:color="auto"/>
        <w:left w:val="none" w:sz="0" w:space="0" w:color="auto"/>
        <w:bottom w:val="none" w:sz="0" w:space="0" w:color="auto"/>
        <w:right w:val="none" w:sz="0" w:space="0" w:color="auto"/>
      </w:divBdr>
    </w:div>
    <w:div w:id="1180390752">
      <w:bodyDiv w:val="1"/>
      <w:marLeft w:val="0"/>
      <w:marRight w:val="0"/>
      <w:marTop w:val="0"/>
      <w:marBottom w:val="0"/>
      <w:divBdr>
        <w:top w:val="none" w:sz="0" w:space="0" w:color="auto"/>
        <w:left w:val="none" w:sz="0" w:space="0" w:color="auto"/>
        <w:bottom w:val="none" w:sz="0" w:space="0" w:color="auto"/>
        <w:right w:val="none" w:sz="0" w:space="0" w:color="auto"/>
      </w:divBdr>
    </w:div>
    <w:div w:id="1225876763">
      <w:bodyDiv w:val="1"/>
      <w:marLeft w:val="0"/>
      <w:marRight w:val="0"/>
      <w:marTop w:val="0"/>
      <w:marBottom w:val="0"/>
      <w:divBdr>
        <w:top w:val="none" w:sz="0" w:space="0" w:color="auto"/>
        <w:left w:val="none" w:sz="0" w:space="0" w:color="auto"/>
        <w:bottom w:val="none" w:sz="0" w:space="0" w:color="auto"/>
        <w:right w:val="none" w:sz="0" w:space="0" w:color="auto"/>
      </w:divBdr>
    </w:div>
    <w:div w:id="1231383372">
      <w:bodyDiv w:val="1"/>
      <w:marLeft w:val="0"/>
      <w:marRight w:val="0"/>
      <w:marTop w:val="0"/>
      <w:marBottom w:val="0"/>
      <w:divBdr>
        <w:top w:val="none" w:sz="0" w:space="0" w:color="auto"/>
        <w:left w:val="none" w:sz="0" w:space="0" w:color="auto"/>
        <w:bottom w:val="none" w:sz="0" w:space="0" w:color="auto"/>
        <w:right w:val="none" w:sz="0" w:space="0" w:color="auto"/>
      </w:divBdr>
    </w:div>
    <w:div w:id="1249997555">
      <w:bodyDiv w:val="1"/>
      <w:marLeft w:val="0"/>
      <w:marRight w:val="0"/>
      <w:marTop w:val="0"/>
      <w:marBottom w:val="0"/>
      <w:divBdr>
        <w:top w:val="none" w:sz="0" w:space="0" w:color="auto"/>
        <w:left w:val="none" w:sz="0" w:space="0" w:color="auto"/>
        <w:bottom w:val="none" w:sz="0" w:space="0" w:color="auto"/>
        <w:right w:val="none" w:sz="0" w:space="0" w:color="auto"/>
      </w:divBdr>
    </w:div>
    <w:div w:id="1300957143">
      <w:bodyDiv w:val="1"/>
      <w:marLeft w:val="0"/>
      <w:marRight w:val="0"/>
      <w:marTop w:val="0"/>
      <w:marBottom w:val="0"/>
      <w:divBdr>
        <w:top w:val="none" w:sz="0" w:space="0" w:color="auto"/>
        <w:left w:val="none" w:sz="0" w:space="0" w:color="auto"/>
        <w:bottom w:val="none" w:sz="0" w:space="0" w:color="auto"/>
        <w:right w:val="none" w:sz="0" w:space="0" w:color="auto"/>
      </w:divBdr>
    </w:div>
    <w:div w:id="1303341592">
      <w:bodyDiv w:val="1"/>
      <w:marLeft w:val="0"/>
      <w:marRight w:val="0"/>
      <w:marTop w:val="0"/>
      <w:marBottom w:val="0"/>
      <w:divBdr>
        <w:top w:val="none" w:sz="0" w:space="0" w:color="auto"/>
        <w:left w:val="none" w:sz="0" w:space="0" w:color="auto"/>
        <w:bottom w:val="none" w:sz="0" w:space="0" w:color="auto"/>
        <w:right w:val="none" w:sz="0" w:space="0" w:color="auto"/>
      </w:divBdr>
    </w:div>
    <w:div w:id="1311132145">
      <w:bodyDiv w:val="1"/>
      <w:marLeft w:val="0"/>
      <w:marRight w:val="0"/>
      <w:marTop w:val="0"/>
      <w:marBottom w:val="0"/>
      <w:divBdr>
        <w:top w:val="none" w:sz="0" w:space="0" w:color="auto"/>
        <w:left w:val="none" w:sz="0" w:space="0" w:color="auto"/>
        <w:bottom w:val="none" w:sz="0" w:space="0" w:color="auto"/>
        <w:right w:val="none" w:sz="0" w:space="0" w:color="auto"/>
      </w:divBdr>
    </w:div>
    <w:div w:id="1313826993">
      <w:bodyDiv w:val="1"/>
      <w:marLeft w:val="0"/>
      <w:marRight w:val="0"/>
      <w:marTop w:val="0"/>
      <w:marBottom w:val="0"/>
      <w:divBdr>
        <w:top w:val="none" w:sz="0" w:space="0" w:color="auto"/>
        <w:left w:val="none" w:sz="0" w:space="0" w:color="auto"/>
        <w:bottom w:val="none" w:sz="0" w:space="0" w:color="auto"/>
        <w:right w:val="none" w:sz="0" w:space="0" w:color="auto"/>
      </w:divBdr>
    </w:div>
    <w:div w:id="1322730022">
      <w:bodyDiv w:val="1"/>
      <w:marLeft w:val="0"/>
      <w:marRight w:val="0"/>
      <w:marTop w:val="0"/>
      <w:marBottom w:val="0"/>
      <w:divBdr>
        <w:top w:val="none" w:sz="0" w:space="0" w:color="auto"/>
        <w:left w:val="none" w:sz="0" w:space="0" w:color="auto"/>
        <w:bottom w:val="none" w:sz="0" w:space="0" w:color="auto"/>
        <w:right w:val="none" w:sz="0" w:space="0" w:color="auto"/>
      </w:divBdr>
    </w:div>
    <w:div w:id="1354695993">
      <w:bodyDiv w:val="1"/>
      <w:marLeft w:val="0"/>
      <w:marRight w:val="0"/>
      <w:marTop w:val="0"/>
      <w:marBottom w:val="0"/>
      <w:divBdr>
        <w:top w:val="none" w:sz="0" w:space="0" w:color="auto"/>
        <w:left w:val="none" w:sz="0" w:space="0" w:color="auto"/>
        <w:bottom w:val="none" w:sz="0" w:space="0" w:color="auto"/>
        <w:right w:val="none" w:sz="0" w:space="0" w:color="auto"/>
      </w:divBdr>
    </w:div>
    <w:div w:id="1359772407">
      <w:bodyDiv w:val="1"/>
      <w:marLeft w:val="0"/>
      <w:marRight w:val="0"/>
      <w:marTop w:val="0"/>
      <w:marBottom w:val="0"/>
      <w:divBdr>
        <w:top w:val="none" w:sz="0" w:space="0" w:color="auto"/>
        <w:left w:val="none" w:sz="0" w:space="0" w:color="auto"/>
        <w:bottom w:val="none" w:sz="0" w:space="0" w:color="auto"/>
        <w:right w:val="none" w:sz="0" w:space="0" w:color="auto"/>
      </w:divBdr>
    </w:div>
    <w:div w:id="1372463102">
      <w:bodyDiv w:val="1"/>
      <w:marLeft w:val="0"/>
      <w:marRight w:val="0"/>
      <w:marTop w:val="0"/>
      <w:marBottom w:val="0"/>
      <w:divBdr>
        <w:top w:val="none" w:sz="0" w:space="0" w:color="auto"/>
        <w:left w:val="none" w:sz="0" w:space="0" w:color="auto"/>
        <w:bottom w:val="none" w:sz="0" w:space="0" w:color="auto"/>
        <w:right w:val="none" w:sz="0" w:space="0" w:color="auto"/>
      </w:divBdr>
    </w:div>
    <w:div w:id="1422675047">
      <w:bodyDiv w:val="1"/>
      <w:marLeft w:val="0"/>
      <w:marRight w:val="0"/>
      <w:marTop w:val="0"/>
      <w:marBottom w:val="0"/>
      <w:divBdr>
        <w:top w:val="none" w:sz="0" w:space="0" w:color="auto"/>
        <w:left w:val="none" w:sz="0" w:space="0" w:color="auto"/>
        <w:bottom w:val="none" w:sz="0" w:space="0" w:color="auto"/>
        <w:right w:val="none" w:sz="0" w:space="0" w:color="auto"/>
      </w:divBdr>
      <w:divsChild>
        <w:div w:id="997003324">
          <w:marLeft w:val="720"/>
          <w:marRight w:val="0"/>
          <w:marTop w:val="0"/>
          <w:marBottom w:val="0"/>
          <w:divBdr>
            <w:top w:val="none" w:sz="0" w:space="0" w:color="auto"/>
            <w:left w:val="none" w:sz="0" w:space="0" w:color="auto"/>
            <w:bottom w:val="none" w:sz="0" w:space="0" w:color="auto"/>
            <w:right w:val="none" w:sz="0" w:space="0" w:color="auto"/>
          </w:divBdr>
        </w:div>
      </w:divsChild>
    </w:div>
    <w:div w:id="1433353981">
      <w:bodyDiv w:val="1"/>
      <w:marLeft w:val="0"/>
      <w:marRight w:val="0"/>
      <w:marTop w:val="0"/>
      <w:marBottom w:val="0"/>
      <w:divBdr>
        <w:top w:val="none" w:sz="0" w:space="0" w:color="auto"/>
        <w:left w:val="none" w:sz="0" w:space="0" w:color="auto"/>
        <w:bottom w:val="none" w:sz="0" w:space="0" w:color="auto"/>
        <w:right w:val="none" w:sz="0" w:space="0" w:color="auto"/>
      </w:divBdr>
    </w:div>
    <w:div w:id="1482766680">
      <w:bodyDiv w:val="1"/>
      <w:marLeft w:val="0"/>
      <w:marRight w:val="0"/>
      <w:marTop w:val="0"/>
      <w:marBottom w:val="0"/>
      <w:divBdr>
        <w:top w:val="none" w:sz="0" w:space="0" w:color="auto"/>
        <w:left w:val="none" w:sz="0" w:space="0" w:color="auto"/>
        <w:bottom w:val="none" w:sz="0" w:space="0" w:color="auto"/>
        <w:right w:val="none" w:sz="0" w:space="0" w:color="auto"/>
      </w:divBdr>
    </w:div>
    <w:div w:id="1500652005">
      <w:bodyDiv w:val="1"/>
      <w:marLeft w:val="0"/>
      <w:marRight w:val="0"/>
      <w:marTop w:val="0"/>
      <w:marBottom w:val="0"/>
      <w:divBdr>
        <w:top w:val="none" w:sz="0" w:space="0" w:color="auto"/>
        <w:left w:val="none" w:sz="0" w:space="0" w:color="auto"/>
        <w:bottom w:val="none" w:sz="0" w:space="0" w:color="auto"/>
        <w:right w:val="none" w:sz="0" w:space="0" w:color="auto"/>
      </w:divBdr>
    </w:div>
    <w:div w:id="1575582185">
      <w:bodyDiv w:val="1"/>
      <w:marLeft w:val="0"/>
      <w:marRight w:val="0"/>
      <w:marTop w:val="0"/>
      <w:marBottom w:val="0"/>
      <w:divBdr>
        <w:top w:val="none" w:sz="0" w:space="0" w:color="auto"/>
        <w:left w:val="none" w:sz="0" w:space="0" w:color="auto"/>
        <w:bottom w:val="none" w:sz="0" w:space="0" w:color="auto"/>
        <w:right w:val="none" w:sz="0" w:space="0" w:color="auto"/>
      </w:divBdr>
    </w:div>
    <w:div w:id="1605771708">
      <w:bodyDiv w:val="1"/>
      <w:marLeft w:val="0"/>
      <w:marRight w:val="0"/>
      <w:marTop w:val="0"/>
      <w:marBottom w:val="0"/>
      <w:divBdr>
        <w:top w:val="none" w:sz="0" w:space="0" w:color="auto"/>
        <w:left w:val="none" w:sz="0" w:space="0" w:color="auto"/>
        <w:bottom w:val="none" w:sz="0" w:space="0" w:color="auto"/>
        <w:right w:val="none" w:sz="0" w:space="0" w:color="auto"/>
      </w:divBdr>
    </w:div>
    <w:div w:id="1615207050">
      <w:bodyDiv w:val="1"/>
      <w:marLeft w:val="0"/>
      <w:marRight w:val="0"/>
      <w:marTop w:val="0"/>
      <w:marBottom w:val="0"/>
      <w:divBdr>
        <w:top w:val="none" w:sz="0" w:space="0" w:color="auto"/>
        <w:left w:val="none" w:sz="0" w:space="0" w:color="auto"/>
        <w:bottom w:val="none" w:sz="0" w:space="0" w:color="auto"/>
        <w:right w:val="none" w:sz="0" w:space="0" w:color="auto"/>
      </w:divBdr>
    </w:div>
    <w:div w:id="1632437442">
      <w:bodyDiv w:val="1"/>
      <w:marLeft w:val="0"/>
      <w:marRight w:val="0"/>
      <w:marTop w:val="0"/>
      <w:marBottom w:val="0"/>
      <w:divBdr>
        <w:top w:val="none" w:sz="0" w:space="0" w:color="auto"/>
        <w:left w:val="none" w:sz="0" w:space="0" w:color="auto"/>
        <w:bottom w:val="none" w:sz="0" w:space="0" w:color="auto"/>
        <w:right w:val="none" w:sz="0" w:space="0" w:color="auto"/>
      </w:divBdr>
    </w:div>
    <w:div w:id="1698382734">
      <w:bodyDiv w:val="1"/>
      <w:marLeft w:val="0"/>
      <w:marRight w:val="0"/>
      <w:marTop w:val="0"/>
      <w:marBottom w:val="0"/>
      <w:divBdr>
        <w:top w:val="none" w:sz="0" w:space="0" w:color="auto"/>
        <w:left w:val="none" w:sz="0" w:space="0" w:color="auto"/>
        <w:bottom w:val="none" w:sz="0" w:space="0" w:color="auto"/>
        <w:right w:val="none" w:sz="0" w:space="0" w:color="auto"/>
      </w:divBdr>
    </w:div>
    <w:div w:id="1710256272">
      <w:bodyDiv w:val="1"/>
      <w:marLeft w:val="0"/>
      <w:marRight w:val="0"/>
      <w:marTop w:val="0"/>
      <w:marBottom w:val="0"/>
      <w:divBdr>
        <w:top w:val="none" w:sz="0" w:space="0" w:color="auto"/>
        <w:left w:val="none" w:sz="0" w:space="0" w:color="auto"/>
        <w:bottom w:val="none" w:sz="0" w:space="0" w:color="auto"/>
        <w:right w:val="none" w:sz="0" w:space="0" w:color="auto"/>
      </w:divBdr>
    </w:div>
    <w:div w:id="1722286107">
      <w:bodyDiv w:val="1"/>
      <w:marLeft w:val="0"/>
      <w:marRight w:val="0"/>
      <w:marTop w:val="0"/>
      <w:marBottom w:val="0"/>
      <w:divBdr>
        <w:top w:val="none" w:sz="0" w:space="0" w:color="auto"/>
        <w:left w:val="none" w:sz="0" w:space="0" w:color="auto"/>
        <w:bottom w:val="none" w:sz="0" w:space="0" w:color="auto"/>
        <w:right w:val="none" w:sz="0" w:space="0" w:color="auto"/>
      </w:divBdr>
    </w:div>
    <w:div w:id="1725788992">
      <w:bodyDiv w:val="1"/>
      <w:marLeft w:val="0"/>
      <w:marRight w:val="0"/>
      <w:marTop w:val="0"/>
      <w:marBottom w:val="0"/>
      <w:divBdr>
        <w:top w:val="none" w:sz="0" w:space="0" w:color="auto"/>
        <w:left w:val="none" w:sz="0" w:space="0" w:color="auto"/>
        <w:bottom w:val="none" w:sz="0" w:space="0" w:color="auto"/>
        <w:right w:val="none" w:sz="0" w:space="0" w:color="auto"/>
      </w:divBdr>
    </w:div>
    <w:div w:id="1755086745">
      <w:bodyDiv w:val="1"/>
      <w:marLeft w:val="0"/>
      <w:marRight w:val="0"/>
      <w:marTop w:val="0"/>
      <w:marBottom w:val="0"/>
      <w:divBdr>
        <w:top w:val="none" w:sz="0" w:space="0" w:color="auto"/>
        <w:left w:val="none" w:sz="0" w:space="0" w:color="auto"/>
        <w:bottom w:val="none" w:sz="0" w:space="0" w:color="auto"/>
        <w:right w:val="none" w:sz="0" w:space="0" w:color="auto"/>
      </w:divBdr>
    </w:div>
    <w:div w:id="1765032042">
      <w:bodyDiv w:val="1"/>
      <w:marLeft w:val="0"/>
      <w:marRight w:val="0"/>
      <w:marTop w:val="0"/>
      <w:marBottom w:val="0"/>
      <w:divBdr>
        <w:top w:val="none" w:sz="0" w:space="0" w:color="auto"/>
        <w:left w:val="none" w:sz="0" w:space="0" w:color="auto"/>
        <w:bottom w:val="none" w:sz="0" w:space="0" w:color="auto"/>
        <w:right w:val="none" w:sz="0" w:space="0" w:color="auto"/>
      </w:divBdr>
    </w:div>
    <w:div w:id="1786650988">
      <w:bodyDiv w:val="1"/>
      <w:marLeft w:val="0"/>
      <w:marRight w:val="0"/>
      <w:marTop w:val="0"/>
      <w:marBottom w:val="0"/>
      <w:divBdr>
        <w:top w:val="none" w:sz="0" w:space="0" w:color="auto"/>
        <w:left w:val="none" w:sz="0" w:space="0" w:color="auto"/>
        <w:bottom w:val="none" w:sz="0" w:space="0" w:color="auto"/>
        <w:right w:val="none" w:sz="0" w:space="0" w:color="auto"/>
      </w:divBdr>
    </w:div>
    <w:div w:id="1814985424">
      <w:bodyDiv w:val="1"/>
      <w:marLeft w:val="0"/>
      <w:marRight w:val="0"/>
      <w:marTop w:val="0"/>
      <w:marBottom w:val="0"/>
      <w:divBdr>
        <w:top w:val="none" w:sz="0" w:space="0" w:color="auto"/>
        <w:left w:val="none" w:sz="0" w:space="0" w:color="auto"/>
        <w:bottom w:val="none" w:sz="0" w:space="0" w:color="auto"/>
        <w:right w:val="none" w:sz="0" w:space="0" w:color="auto"/>
      </w:divBdr>
    </w:div>
    <w:div w:id="1824616242">
      <w:bodyDiv w:val="1"/>
      <w:marLeft w:val="0"/>
      <w:marRight w:val="0"/>
      <w:marTop w:val="0"/>
      <w:marBottom w:val="0"/>
      <w:divBdr>
        <w:top w:val="none" w:sz="0" w:space="0" w:color="auto"/>
        <w:left w:val="none" w:sz="0" w:space="0" w:color="auto"/>
        <w:bottom w:val="none" w:sz="0" w:space="0" w:color="auto"/>
        <w:right w:val="none" w:sz="0" w:space="0" w:color="auto"/>
      </w:divBdr>
    </w:div>
    <w:div w:id="1826507347">
      <w:bodyDiv w:val="1"/>
      <w:marLeft w:val="0"/>
      <w:marRight w:val="0"/>
      <w:marTop w:val="0"/>
      <w:marBottom w:val="0"/>
      <w:divBdr>
        <w:top w:val="none" w:sz="0" w:space="0" w:color="auto"/>
        <w:left w:val="none" w:sz="0" w:space="0" w:color="auto"/>
        <w:bottom w:val="none" w:sz="0" w:space="0" w:color="auto"/>
        <w:right w:val="none" w:sz="0" w:space="0" w:color="auto"/>
      </w:divBdr>
    </w:div>
    <w:div w:id="1851096264">
      <w:bodyDiv w:val="1"/>
      <w:marLeft w:val="0"/>
      <w:marRight w:val="0"/>
      <w:marTop w:val="0"/>
      <w:marBottom w:val="0"/>
      <w:divBdr>
        <w:top w:val="none" w:sz="0" w:space="0" w:color="auto"/>
        <w:left w:val="none" w:sz="0" w:space="0" w:color="auto"/>
        <w:bottom w:val="none" w:sz="0" w:space="0" w:color="auto"/>
        <w:right w:val="none" w:sz="0" w:space="0" w:color="auto"/>
      </w:divBdr>
    </w:div>
    <w:div w:id="1878078856">
      <w:bodyDiv w:val="1"/>
      <w:marLeft w:val="0"/>
      <w:marRight w:val="0"/>
      <w:marTop w:val="0"/>
      <w:marBottom w:val="0"/>
      <w:divBdr>
        <w:top w:val="none" w:sz="0" w:space="0" w:color="auto"/>
        <w:left w:val="none" w:sz="0" w:space="0" w:color="auto"/>
        <w:bottom w:val="none" w:sz="0" w:space="0" w:color="auto"/>
        <w:right w:val="none" w:sz="0" w:space="0" w:color="auto"/>
      </w:divBdr>
    </w:div>
    <w:div w:id="1883861588">
      <w:bodyDiv w:val="1"/>
      <w:marLeft w:val="0"/>
      <w:marRight w:val="0"/>
      <w:marTop w:val="0"/>
      <w:marBottom w:val="0"/>
      <w:divBdr>
        <w:top w:val="none" w:sz="0" w:space="0" w:color="auto"/>
        <w:left w:val="none" w:sz="0" w:space="0" w:color="auto"/>
        <w:bottom w:val="none" w:sz="0" w:space="0" w:color="auto"/>
        <w:right w:val="none" w:sz="0" w:space="0" w:color="auto"/>
      </w:divBdr>
    </w:div>
    <w:div w:id="1906138720">
      <w:bodyDiv w:val="1"/>
      <w:marLeft w:val="0"/>
      <w:marRight w:val="0"/>
      <w:marTop w:val="0"/>
      <w:marBottom w:val="0"/>
      <w:divBdr>
        <w:top w:val="none" w:sz="0" w:space="0" w:color="auto"/>
        <w:left w:val="none" w:sz="0" w:space="0" w:color="auto"/>
        <w:bottom w:val="none" w:sz="0" w:space="0" w:color="auto"/>
        <w:right w:val="none" w:sz="0" w:space="0" w:color="auto"/>
      </w:divBdr>
    </w:div>
    <w:div w:id="1922249055">
      <w:bodyDiv w:val="1"/>
      <w:marLeft w:val="0"/>
      <w:marRight w:val="0"/>
      <w:marTop w:val="0"/>
      <w:marBottom w:val="0"/>
      <w:divBdr>
        <w:top w:val="none" w:sz="0" w:space="0" w:color="auto"/>
        <w:left w:val="none" w:sz="0" w:space="0" w:color="auto"/>
        <w:bottom w:val="none" w:sz="0" w:space="0" w:color="auto"/>
        <w:right w:val="none" w:sz="0" w:space="0" w:color="auto"/>
      </w:divBdr>
    </w:div>
    <w:div w:id="2012953929">
      <w:bodyDiv w:val="1"/>
      <w:marLeft w:val="0"/>
      <w:marRight w:val="0"/>
      <w:marTop w:val="0"/>
      <w:marBottom w:val="0"/>
      <w:divBdr>
        <w:top w:val="none" w:sz="0" w:space="0" w:color="auto"/>
        <w:left w:val="none" w:sz="0" w:space="0" w:color="auto"/>
        <w:bottom w:val="none" w:sz="0" w:space="0" w:color="auto"/>
        <w:right w:val="none" w:sz="0" w:space="0" w:color="auto"/>
      </w:divBdr>
    </w:div>
    <w:div w:id="2016493867">
      <w:bodyDiv w:val="1"/>
      <w:marLeft w:val="0"/>
      <w:marRight w:val="0"/>
      <w:marTop w:val="0"/>
      <w:marBottom w:val="0"/>
      <w:divBdr>
        <w:top w:val="none" w:sz="0" w:space="0" w:color="auto"/>
        <w:left w:val="none" w:sz="0" w:space="0" w:color="auto"/>
        <w:bottom w:val="none" w:sz="0" w:space="0" w:color="auto"/>
        <w:right w:val="none" w:sz="0" w:space="0" w:color="auto"/>
      </w:divBdr>
    </w:div>
    <w:div w:id="2047097588">
      <w:bodyDiv w:val="1"/>
      <w:marLeft w:val="0"/>
      <w:marRight w:val="0"/>
      <w:marTop w:val="0"/>
      <w:marBottom w:val="0"/>
      <w:divBdr>
        <w:top w:val="none" w:sz="0" w:space="0" w:color="auto"/>
        <w:left w:val="none" w:sz="0" w:space="0" w:color="auto"/>
        <w:bottom w:val="none" w:sz="0" w:space="0" w:color="auto"/>
        <w:right w:val="none" w:sz="0" w:space="0" w:color="auto"/>
      </w:divBdr>
    </w:div>
    <w:div w:id="2052344694">
      <w:bodyDiv w:val="1"/>
      <w:marLeft w:val="0"/>
      <w:marRight w:val="0"/>
      <w:marTop w:val="0"/>
      <w:marBottom w:val="0"/>
      <w:divBdr>
        <w:top w:val="none" w:sz="0" w:space="0" w:color="auto"/>
        <w:left w:val="none" w:sz="0" w:space="0" w:color="auto"/>
        <w:bottom w:val="none" w:sz="0" w:space="0" w:color="auto"/>
        <w:right w:val="none" w:sz="0" w:space="0" w:color="auto"/>
      </w:divBdr>
    </w:div>
    <w:div w:id="2053185866">
      <w:bodyDiv w:val="1"/>
      <w:marLeft w:val="0"/>
      <w:marRight w:val="0"/>
      <w:marTop w:val="0"/>
      <w:marBottom w:val="0"/>
      <w:divBdr>
        <w:top w:val="none" w:sz="0" w:space="0" w:color="auto"/>
        <w:left w:val="none" w:sz="0" w:space="0" w:color="auto"/>
        <w:bottom w:val="none" w:sz="0" w:space="0" w:color="auto"/>
        <w:right w:val="none" w:sz="0" w:space="0" w:color="auto"/>
      </w:divBdr>
    </w:div>
    <w:div w:id="2054501998">
      <w:bodyDiv w:val="1"/>
      <w:marLeft w:val="0"/>
      <w:marRight w:val="0"/>
      <w:marTop w:val="0"/>
      <w:marBottom w:val="0"/>
      <w:divBdr>
        <w:top w:val="none" w:sz="0" w:space="0" w:color="auto"/>
        <w:left w:val="none" w:sz="0" w:space="0" w:color="auto"/>
        <w:bottom w:val="none" w:sz="0" w:space="0" w:color="auto"/>
        <w:right w:val="none" w:sz="0" w:space="0" w:color="auto"/>
      </w:divBdr>
    </w:div>
    <w:div w:id="2074037586">
      <w:bodyDiv w:val="1"/>
      <w:marLeft w:val="0"/>
      <w:marRight w:val="0"/>
      <w:marTop w:val="0"/>
      <w:marBottom w:val="0"/>
      <w:divBdr>
        <w:top w:val="none" w:sz="0" w:space="0" w:color="auto"/>
        <w:left w:val="none" w:sz="0" w:space="0" w:color="auto"/>
        <w:bottom w:val="none" w:sz="0" w:space="0" w:color="auto"/>
        <w:right w:val="none" w:sz="0" w:space="0" w:color="auto"/>
      </w:divBdr>
    </w:div>
    <w:div w:id="2097053175">
      <w:bodyDiv w:val="1"/>
      <w:marLeft w:val="0"/>
      <w:marRight w:val="0"/>
      <w:marTop w:val="0"/>
      <w:marBottom w:val="0"/>
      <w:divBdr>
        <w:top w:val="none" w:sz="0" w:space="0" w:color="auto"/>
        <w:left w:val="none" w:sz="0" w:space="0" w:color="auto"/>
        <w:bottom w:val="none" w:sz="0" w:space="0" w:color="auto"/>
        <w:right w:val="none" w:sz="0" w:space="0" w:color="auto"/>
      </w:divBdr>
    </w:div>
    <w:div w:id="2122608350">
      <w:bodyDiv w:val="1"/>
      <w:marLeft w:val="0"/>
      <w:marRight w:val="0"/>
      <w:marTop w:val="0"/>
      <w:marBottom w:val="0"/>
      <w:divBdr>
        <w:top w:val="none" w:sz="0" w:space="0" w:color="auto"/>
        <w:left w:val="none" w:sz="0" w:space="0" w:color="auto"/>
        <w:bottom w:val="none" w:sz="0" w:space="0" w:color="auto"/>
        <w:right w:val="none" w:sz="0" w:space="0" w:color="auto"/>
      </w:divBdr>
    </w:div>
    <w:div w:id="2127113025">
      <w:bodyDiv w:val="1"/>
      <w:marLeft w:val="0"/>
      <w:marRight w:val="0"/>
      <w:marTop w:val="0"/>
      <w:marBottom w:val="0"/>
      <w:divBdr>
        <w:top w:val="none" w:sz="0" w:space="0" w:color="auto"/>
        <w:left w:val="none" w:sz="0" w:space="0" w:color="auto"/>
        <w:bottom w:val="none" w:sz="0" w:space="0" w:color="auto"/>
        <w:right w:val="none" w:sz="0" w:space="0" w:color="auto"/>
      </w:divBdr>
    </w:div>
    <w:div w:id="2134590669">
      <w:bodyDiv w:val="1"/>
      <w:marLeft w:val="0"/>
      <w:marRight w:val="0"/>
      <w:marTop w:val="0"/>
      <w:marBottom w:val="0"/>
      <w:divBdr>
        <w:top w:val="none" w:sz="0" w:space="0" w:color="auto"/>
        <w:left w:val="none" w:sz="0" w:space="0" w:color="auto"/>
        <w:bottom w:val="none" w:sz="0" w:space="0" w:color="auto"/>
        <w:right w:val="none" w:sz="0" w:space="0" w:color="auto"/>
      </w:divBdr>
    </w:div>
    <w:div w:id="2138256410">
      <w:bodyDiv w:val="1"/>
      <w:marLeft w:val="0"/>
      <w:marRight w:val="0"/>
      <w:marTop w:val="0"/>
      <w:marBottom w:val="0"/>
      <w:divBdr>
        <w:top w:val="none" w:sz="0" w:space="0" w:color="auto"/>
        <w:left w:val="none" w:sz="0" w:space="0" w:color="auto"/>
        <w:bottom w:val="none" w:sz="0" w:space="0" w:color="auto"/>
        <w:right w:val="none" w:sz="0" w:space="0" w:color="auto"/>
      </w:divBdr>
    </w:div>
    <w:div w:id="21412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FE124-349E-4865-933E-1F509C65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31184</TotalTime>
  <Pages>32</Pages>
  <Words>8640</Words>
  <Characters>49252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3133</cp:revision>
  <cp:lastPrinted>2019-01-21T06:01:00Z</cp:lastPrinted>
  <dcterms:created xsi:type="dcterms:W3CDTF">2011-12-14T06:37:00Z</dcterms:created>
  <dcterms:modified xsi:type="dcterms:W3CDTF">2019-02-06T14:42:00Z</dcterms:modified>
</cp:coreProperties>
</file>