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4801"/>
        <w:gridCol w:w="7099"/>
        <w:gridCol w:w="2380"/>
      </w:tblGrid>
      <w:tr w:rsidR="00CA337C" w:rsidRPr="005A68B4" w:rsidTr="00E23FFC">
        <w:trPr>
          <w:trHeight w:val="278"/>
        </w:trPr>
        <w:tc>
          <w:tcPr>
            <w:tcW w:w="153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337C" w:rsidRPr="005A68B4" w:rsidRDefault="00CA337C" w:rsidP="00CA3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1</w:t>
            </w:r>
          </w:p>
        </w:tc>
      </w:tr>
      <w:tr w:rsidR="005A68B4" w:rsidRPr="005A68B4" w:rsidTr="00E23FFC">
        <w:trPr>
          <w:trHeight w:val="1665"/>
        </w:trPr>
        <w:tc>
          <w:tcPr>
            <w:tcW w:w="15306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B4EB5" w:rsidRPr="000B4EB5" w:rsidRDefault="005A68B4" w:rsidP="00DE5C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A68B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5A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Информация об использовании  </w:t>
            </w:r>
            <w:proofErr w:type="gramStart"/>
            <w:r w:rsidRPr="005A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результатов процедур оценки качества образования</w:t>
            </w:r>
            <w:proofErr w:type="gramEnd"/>
            <w:r w:rsidRPr="005A6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образовательных организациях   для принятия управленческих решений</w:t>
            </w:r>
          </w:p>
          <w:p w:rsidR="00AC69F1" w:rsidRPr="00E23FFC" w:rsidRDefault="00DE5C3C" w:rsidP="00DE5C3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Предоставляется информация об управленческих решениях,  принятых по результатам оценочных процедур, в которых школа принимала участие в период с января по май 2020 год</w:t>
            </w:r>
            <w:r w:rsidR="00AC69F1" w:rsidRPr="00E2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  <w:p w:rsidR="00BC671C" w:rsidRDefault="00DE5C3C" w:rsidP="00BC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Оценочные процедуры</w:t>
            </w:r>
            <w:r w:rsidR="00BC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РИКО по английскому языку в 7</w:t>
            </w:r>
            <w:r w:rsidRPr="00E2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2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</w:p>
          <w:p w:rsidR="00BC671C" w:rsidRDefault="00BC671C" w:rsidP="00BC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РИКО по английскому языку в </w:t>
            </w:r>
            <w:r w:rsidRPr="00E2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E2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</w:t>
            </w:r>
          </w:p>
          <w:p w:rsidR="007602D2" w:rsidRDefault="00BC671C" w:rsidP="00BC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="00DE5C3C" w:rsidRPr="00E2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исследование </w:t>
            </w:r>
            <w:proofErr w:type="spellStart"/>
            <w:r w:rsidR="00DE5C3C" w:rsidRPr="00E2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="00DE5C3C" w:rsidRPr="00E2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результатов</w:t>
            </w:r>
            <w:r w:rsidR="00AC69F1" w:rsidRPr="00E2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9 классе, </w:t>
            </w:r>
          </w:p>
          <w:p w:rsidR="00BA4896" w:rsidRPr="00E23FFC" w:rsidRDefault="00BC671C" w:rsidP="00BC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</w:t>
            </w:r>
            <w:r w:rsidR="00AC69F1" w:rsidRPr="00E2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РПР по обществознанию в 10 классе.</w:t>
            </w:r>
          </w:p>
          <w:p w:rsidR="005A68B4" w:rsidRDefault="00BA4896" w:rsidP="007602D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случае отсутствия решений в </w:t>
            </w:r>
            <w:r w:rsidR="00BC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23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столбике указать «решения не принимались».</w:t>
            </w:r>
          </w:p>
          <w:p w:rsidR="00BC671C" w:rsidRPr="00BC671C" w:rsidRDefault="00BC671C" w:rsidP="007602D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67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МО:__________________________________________________________________</w:t>
            </w:r>
          </w:p>
          <w:p w:rsidR="00BC671C" w:rsidRPr="005A68B4" w:rsidRDefault="00BC671C" w:rsidP="007602D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67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ОО: __________________________________________________________________</w:t>
            </w:r>
          </w:p>
        </w:tc>
      </w:tr>
      <w:tr w:rsidR="005A68B4" w:rsidRPr="005A68B4" w:rsidTr="00E3116F">
        <w:trPr>
          <w:trHeight w:val="300"/>
        </w:trPr>
        <w:tc>
          <w:tcPr>
            <w:tcW w:w="15306" w:type="dxa"/>
            <w:gridSpan w:val="4"/>
            <w:vMerge/>
            <w:vAlign w:val="center"/>
            <w:hideMark/>
          </w:tcPr>
          <w:p w:rsidR="005A68B4" w:rsidRPr="005A68B4" w:rsidRDefault="005A68B4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71C" w:rsidRPr="005A68B4" w:rsidTr="00BC671C">
        <w:trPr>
          <w:trHeight w:val="483"/>
        </w:trPr>
        <w:tc>
          <w:tcPr>
            <w:tcW w:w="1026" w:type="dxa"/>
            <w:shd w:val="clear" w:color="auto" w:fill="auto"/>
            <w:vAlign w:val="center"/>
            <w:hideMark/>
          </w:tcPr>
          <w:p w:rsidR="00BC671C" w:rsidRPr="005A68B4" w:rsidRDefault="00BC671C" w:rsidP="005A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BC671C" w:rsidRPr="005A68B4" w:rsidRDefault="00BC671C" w:rsidP="005A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9" w:type="dxa"/>
            <w:shd w:val="clear" w:color="auto" w:fill="auto"/>
            <w:vAlign w:val="center"/>
            <w:hideMark/>
          </w:tcPr>
          <w:p w:rsidR="00BC671C" w:rsidRPr="005A68B4" w:rsidRDefault="00BC671C" w:rsidP="005A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671C" w:rsidRPr="005A68B4" w:rsidRDefault="00BC671C" w:rsidP="005A6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BC671C" w:rsidRPr="005A68B4" w:rsidTr="00BC671C">
        <w:trPr>
          <w:trHeight w:val="1042"/>
        </w:trPr>
        <w:tc>
          <w:tcPr>
            <w:tcW w:w="1026" w:type="dxa"/>
            <w:shd w:val="clear" w:color="auto" w:fill="auto"/>
            <w:vAlign w:val="center"/>
            <w:hideMark/>
          </w:tcPr>
          <w:p w:rsidR="00BC671C" w:rsidRPr="005A68B4" w:rsidRDefault="00BC671C" w:rsidP="003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8B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A68B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5A68B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5A68B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r w:rsidRPr="005A68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BC671C" w:rsidRPr="005A68B4" w:rsidRDefault="00BC671C" w:rsidP="003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8B4">
              <w:rPr>
                <w:rFonts w:ascii="Times New Roman" w:eastAsia="Times New Roman" w:hAnsi="Times New Roman" w:cs="Times New Roman"/>
              </w:rPr>
              <w:t>Наименование оценочной процедуры</w:t>
            </w:r>
          </w:p>
        </w:tc>
        <w:tc>
          <w:tcPr>
            <w:tcW w:w="7099" w:type="dxa"/>
            <w:shd w:val="clear" w:color="auto" w:fill="auto"/>
            <w:vAlign w:val="center"/>
            <w:hideMark/>
          </w:tcPr>
          <w:p w:rsidR="00BC671C" w:rsidRPr="005A68B4" w:rsidRDefault="00BC671C" w:rsidP="003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8B4">
              <w:rPr>
                <w:rFonts w:ascii="Times New Roman" w:eastAsia="Times New Roman" w:hAnsi="Times New Roman" w:cs="Times New Roman"/>
              </w:rPr>
              <w:t xml:space="preserve">Принятые управленческие решения   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671C" w:rsidRPr="005A68B4" w:rsidRDefault="00BC671C" w:rsidP="00304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68B4">
              <w:rPr>
                <w:rFonts w:ascii="Times New Roman" w:eastAsia="Times New Roman" w:hAnsi="Times New Roman" w:cs="Times New Roman"/>
              </w:rPr>
              <w:t>Подтверждение (</w:t>
            </w:r>
            <w:r w:rsidR="000F3F6F">
              <w:rPr>
                <w:rFonts w:ascii="Times New Roman" w:eastAsia="Times New Roman" w:hAnsi="Times New Roman" w:cs="Times New Roman"/>
              </w:rPr>
              <w:t xml:space="preserve">кем принято, </w:t>
            </w:r>
            <w:r w:rsidRPr="005A68B4">
              <w:rPr>
                <w:rFonts w:ascii="Times New Roman" w:eastAsia="Times New Roman" w:hAnsi="Times New Roman" w:cs="Times New Roman"/>
              </w:rPr>
              <w:t>название документа, дата, номер)</w:t>
            </w:r>
          </w:p>
        </w:tc>
      </w:tr>
      <w:tr w:rsidR="00BC671C" w:rsidRPr="005A68B4" w:rsidTr="00BC671C">
        <w:trPr>
          <w:trHeight w:val="650"/>
        </w:trPr>
        <w:tc>
          <w:tcPr>
            <w:tcW w:w="1026" w:type="dxa"/>
            <w:shd w:val="clear" w:color="auto" w:fill="auto"/>
            <w:vAlign w:val="center"/>
            <w:hideMark/>
          </w:tcPr>
          <w:p w:rsidR="00BC671C" w:rsidRPr="005A68B4" w:rsidRDefault="00BC671C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5A68B4">
              <w:rPr>
                <w:rFonts w:ascii="Times New Roman" w:eastAsia="Times New Roman" w:hAnsi="Times New Roman" w:cs="Times New Roman"/>
                <w:color w:val="002060"/>
              </w:rPr>
              <w:t>1.</w:t>
            </w:r>
          </w:p>
        </w:tc>
        <w:tc>
          <w:tcPr>
            <w:tcW w:w="4801" w:type="dxa"/>
            <w:shd w:val="clear" w:color="auto" w:fill="auto"/>
            <w:vAlign w:val="center"/>
            <w:hideMark/>
          </w:tcPr>
          <w:p w:rsidR="00BC671C" w:rsidRPr="00BC671C" w:rsidRDefault="00BC671C" w:rsidP="00BC6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099" w:type="dxa"/>
            <w:shd w:val="clear" w:color="auto" w:fill="auto"/>
            <w:vAlign w:val="center"/>
            <w:hideMark/>
          </w:tcPr>
          <w:p w:rsidR="00BC671C" w:rsidRPr="005A68B4" w:rsidRDefault="00BC671C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</w:rPr>
            </w:pPr>
            <w:r w:rsidRPr="005A68B4">
              <w:rPr>
                <w:rFonts w:ascii="Times New Roman" w:eastAsia="Times New Roman" w:hAnsi="Times New Roman" w:cs="Times New Roman"/>
                <w:color w:val="003366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BC671C" w:rsidRPr="005A68B4" w:rsidRDefault="00BC671C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</w:rPr>
            </w:pPr>
            <w:r w:rsidRPr="005A68B4">
              <w:rPr>
                <w:rFonts w:ascii="Times New Roman" w:eastAsia="Times New Roman" w:hAnsi="Times New Roman" w:cs="Times New Roman"/>
                <w:color w:val="003366"/>
              </w:rPr>
              <w:t> </w:t>
            </w:r>
          </w:p>
        </w:tc>
      </w:tr>
      <w:tr w:rsidR="00BC671C" w:rsidRPr="005A68B4" w:rsidTr="00BC671C">
        <w:trPr>
          <w:trHeight w:val="300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C671C" w:rsidRPr="005A68B4" w:rsidRDefault="00BC671C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  <w:r w:rsidRPr="005A68B4">
              <w:rPr>
                <w:rFonts w:ascii="Times New Roman" w:eastAsia="Times New Roman" w:hAnsi="Times New Roman" w:cs="Times New Roman"/>
                <w:color w:val="002060"/>
              </w:rPr>
              <w:t>2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671C" w:rsidRPr="00BC671C" w:rsidRDefault="00BC671C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70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C671C" w:rsidRPr="005A68B4" w:rsidRDefault="00BC671C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</w:rPr>
            </w:pPr>
            <w:r w:rsidRPr="005A68B4">
              <w:rPr>
                <w:rFonts w:ascii="Times New Roman" w:eastAsia="Times New Roman" w:hAnsi="Times New Roman" w:cs="Times New Roman"/>
                <w:color w:val="003366"/>
              </w:rPr>
              <w:t> 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C671C" w:rsidRPr="005A68B4" w:rsidRDefault="00BC671C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3366"/>
              </w:rPr>
            </w:pPr>
            <w:r w:rsidRPr="005A68B4">
              <w:rPr>
                <w:rFonts w:ascii="Times New Roman" w:eastAsia="Times New Roman" w:hAnsi="Times New Roman" w:cs="Times New Roman"/>
                <w:color w:val="003366"/>
              </w:rPr>
              <w:t> </w:t>
            </w:r>
          </w:p>
        </w:tc>
      </w:tr>
      <w:tr w:rsidR="00BC671C" w:rsidRPr="005A68B4" w:rsidTr="00BC671C">
        <w:trPr>
          <w:trHeight w:val="300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1C" w:rsidRPr="005A68B4" w:rsidRDefault="00BC671C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1C" w:rsidRPr="005A68B4" w:rsidRDefault="00BC671C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1C" w:rsidRPr="005A68B4" w:rsidRDefault="00BC671C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1C" w:rsidRPr="005A68B4" w:rsidRDefault="00BC671C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C671C" w:rsidRPr="005A68B4" w:rsidTr="00BC671C">
        <w:trPr>
          <w:trHeight w:val="300"/>
        </w:trPr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1C" w:rsidRDefault="00BC671C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1C" w:rsidRPr="005A68B4" w:rsidRDefault="00BC671C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1C" w:rsidRPr="005A68B4" w:rsidRDefault="00BC671C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71C" w:rsidRPr="005A68B4" w:rsidRDefault="00BC671C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A4896" w:rsidRPr="005A68B4" w:rsidTr="00E3116F">
        <w:trPr>
          <w:trHeight w:val="300"/>
        </w:trPr>
        <w:tc>
          <w:tcPr>
            <w:tcW w:w="153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896" w:rsidRDefault="00BA4896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A4896" w:rsidRPr="005A68B4" w:rsidRDefault="00BA4896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68B4">
              <w:rPr>
                <w:rFonts w:ascii="Times New Roman" w:eastAsia="Times New Roman" w:hAnsi="Times New Roman" w:cs="Times New Roman"/>
                <w:color w:val="000000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образовательной организации ______________________ / ___________________________</w:t>
            </w:r>
          </w:p>
        </w:tc>
      </w:tr>
      <w:tr w:rsidR="00E3116F" w:rsidRPr="005A68B4" w:rsidTr="00E3116F">
        <w:trPr>
          <w:trHeight w:val="300"/>
        </w:trPr>
        <w:tc>
          <w:tcPr>
            <w:tcW w:w="15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6F" w:rsidRPr="005A68B4" w:rsidRDefault="00E3116F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</w:t>
            </w:r>
            <w:r w:rsidR="00E61262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МП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подпись                                                         ФИО</w:t>
            </w:r>
          </w:p>
          <w:p w:rsidR="00E3116F" w:rsidRDefault="00E3116F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116F" w:rsidRPr="005A68B4" w:rsidRDefault="00E3116F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68B4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  <w:tr w:rsidR="00E3116F" w:rsidRPr="005A68B4" w:rsidTr="00E3116F">
        <w:trPr>
          <w:trHeight w:val="300"/>
        </w:trPr>
        <w:tc>
          <w:tcPr>
            <w:tcW w:w="15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6F" w:rsidRDefault="00E3116F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116F" w:rsidRPr="005A68B4" w:rsidRDefault="00E3116F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68B4">
              <w:rPr>
                <w:rFonts w:ascii="Times New Roman" w:eastAsia="Times New Roman" w:hAnsi="Times New Roman" w:cs="Times New Roman"/>
                <w:color w:val="000000"/>
              </w:rPr>
              <w:t xml:space="preserve">Исполнитель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_________________________/__________________________________</w:t>
            </w:r>
            <w:r w:rsidRPr="005A68B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</w:t>
            </w:r>
          </w:p>
        </w:tc>
      </w:tr>
      <w:tr w:rsidR="00E3116F" w:rsidRPr="005A68B4" w:rsidTr="00E3116F">
        <w:trPr>
          <w:trHeight w:val="300"/>
        </w:trPr>
        <w:tc>
          <w:tcPr>
            <w:tcW w:w="153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16F" w:rsidRPr="00BC671C" w:rsidRDefault="00E3116F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подпись                                                         Ф</w:t>
            </w:r>
          </w:p>
          <w:p w:rsidR="00E3116F" w:rsidRPr="005A68B4" w:rsidRDefault="00E3116F" w:rsidP="005A6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A68B4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</w:tr>
    </w:tbl>
    <w:p w:rsidR="00CA337C" w:rsidRDefault="00CA337C" w:rsidP="000F3F6F"/>
    <w:sectPr w:rsidR="00CA337C" w:rsidSect="00E23FF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68B4"/>
    <w:rsid w:val="000B4EB5"/>
    <w:rsid w:val="000F3F6F"/>
    <w:rsid w:val="005A68B4"/>
    <w:rsid w:val="007602D2"/>
    <w:rsid w:val="009A4D7B"/>
    <w:rsid w:val="009C68DE"/>
    <w:rsid w:val="00AC69F1"/>
    <w:rsid w:val="00BA4896"/>
    <w:rsid w:val="00BC671C"/>
    <w:rsid w:val="00CA337C"/>
    <w:rsid w:val="00DE5C3C"/>
    <w:rsid w:val="00E23FFC"/>
    <w:rsid w:val="00E3116F"/>
    <w:rsid w:val="00E6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2020-06-09T15:06:00Z</dcterms:created>
  <dcterms:modified xsi:type="dcterms:W3CDTF">2020-06-10T08:39:00Z</dcterms:modified>
</cp:coreProperties>
</file>