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4350A8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ого исследования качества образования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английскому языку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7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</w:t>
      </w:r>
    </w:p>
    <w:p w:rsidR="004350A8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Тверской области</w:t>
      </w:r>
    </w:p>
    <w:p w:rsidR="0017263D" w:rsidRPr="0017263D" w:rsidRDefault="00042B60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(15 марта 2018г.)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4350A8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4350A8" w:rsidRDefault="004350A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Pr="004350A8" w:rsidRDefault="00ED12CA" w:rsidP="0017263D">
      <w:pPr>
        <w:pStyle w:val="ab"/>
        <w:jc w:val="center"/>
        <w:rPr>
          <w:rFonts w:ascii="Times New Roman" w:hAnsi="Times New Roman"/>
          <w:color w:val="C4BC96" w:themeColor="background2" w:themeShade="BF"/>
        </w:rPr>
      </w:pPr>
    </w:p>
    <w:p w:rsidR="0017263D" w:rsidRPr="00612BAB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12BAB">
        <w:rPr>
          <w:rFonts w:ascii="Times New Roman" w:hAnsi="Times New Roman"/>
          <w:color w:val="auto"/>
        </w:rPr>
        <w:t>Содержание</w:t>
      </w:r>
    </w:p>
    <w:p w:rsidR="00B2131D" w:rsidRPr="004350A8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C4BC96" w:themeColor="background2" w:themeShade="BF"/>
          <w:sz w:val="28"/>
          <w:szCs w:val="28"/>
        </w:rPr>
      </w:pPr>
    </w:p>
    <w:p w:rsidR="0017263D" w:rsidRPr="004350A8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350A8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4350A8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4350A8">
        <w:rPr>
          <w:rFonts w:ascii="Times New Roman" w:hAnsi="Times New Roman" w:cs="Times New Roman"/>
          <w:bCs/>
          <w:sz w:val="28"/>
          <w:szCs w:val="28"/>
        </w:rPr>
        <w:t>.</w:t>
      </w:r>
      <w:r w:rsidRPr="004350A8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4350A8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B9287B">
        <w:rPr>
          <w:rFonts w:ascii="Times New Roman" w:hAnsi="Times New Roman" w:cs="Times New Roman"/>
          <w:sz w:val="28"/>
          <w:szCs w:val="28"/>
        </w:rPr>
        <w:t>1</w:t>
      </w:r>
      <w:r w:rsidR="00B2131D" w:rsidRPr="00B9287B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B9287B">
        <w:rPr>
          <w:rFonts w:ascii="Times New Roman" w:hAnsi="Times New Roman" w:cs="Times New Roman"/>
          <w:sz w:val="28"/>
          <w:szCs w:val="28"/>
        </w:rPr>
        <w:t xml:space="preserve">регионального исследования качества образования </w:t>
      </w:r>
      <w:r w:rsidR="004A5153" w:rsidRPr="00B9287B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9287B">
        <w:rPr>
          <w:rFonts w:ascii="Times New Roman" w:hAnsi="Times New Roman" w:cs="Times New Roman"/>
          <w:sz w:val="28"/>
          <w:szCs w:val="28"/>
        </w:rPr>
        <w:t xml:space="preserve">по </w:t>
      </w:r>
      <w:r w:rsidR="00B9287B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B2131D" w:rsidRPr="00B9287B">
        <w:rPr>
          <w:rFonts w:ascii="Times New Roman" w:hAnsi="Times New Roman" w:cs="Times New Roman"/>
          <w:sz w:val="28"/>
          <w:szCs w:val="28"/>
        </w:rPr>
        <w:t xml:space="preserve"> в </w:t>
      </w:r>
      <w:r w:rsidR="00B9287B">
        <w:rPr>
          <w:rFonts w:ascii="Times New Roman" w:hAnsi="Times New Roman" w:cs="Times New Roman"/>
          <w:sz w:val="28"/>
          <w:szCs w:val="28"/>
        </w:rPr>
        <w:t>7-х</w:t>
      </w:r>
      <w:r w:rsidR="00606470">
        <w:rPr>
          <w:rFonts w:ascii="Times New Roman" w:hAnsi="Times New Roman" w:cs="Times New Roman"/>
          <w:sz w:val="28"/>
          <w:szCs w:val="28"/>
        </w:rPr>
        <w:t xml:space="preserve"> классах …...</w:t>
      </w:r>
      <w:r w:rsidR="004A5153" w:rsidRPr="00B9287B">
        <w:rPr>
          <w:rFonts w:ascii="Times New Roman" w:hAnsi="Times New Roman" w:cs="Times New Roman"/>
          <w:sz w:val="28"/>
          <w:szCs w:val="28"/>
        </w:rPr>
        <w:t>…</w:t>
      </w:r>
      <w:r w:rsidR="00B9287B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ED12CA" w:rsidRPr="00B9287B">
        <w:rPr>
          <w:rFonts w:ascii="Times New Roman" w:hAnsi="Times New Roman" w:cs="Times New Roman"/>
          <w:sz w:val="28"/>
          <w:szCs w:val="28"/>
        </w:rPr>
        <w:t>…</w:t>
      </w:r>
      <w:r w:rsidR="007B6C05">
        <w:rPr>
          <w:rFonts w:ascii="Times New Roman" w:hAnsi="Times New Roman" w:cs="Times New Roman"/>
          <w:sz w:val="28"/>
          <w:szCs w:val="28"/>
        </w:rPr>
        <w:t>4</w:t>
      </w:r>
    </w:p>
    <w:p w:rsidR="00B2131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470">
        <w:rPr>
          <w:rFonts w:ascii="Times New Roman" w:hAnsi="Times New Roman" w:cs="Times New Roman"/>
          <w:sz w:val="28"/>
          <w:szCs w:val="28"/>
        </w:rPr>
        <w:t>2</w:t>
      </w:r>
      <w:r w:rsidR="00B2131D" w:rsidRPr="00606470">
        <w:rPr>
          <w:rFonts w:ascii="Times New Roman" w:hAnsi="Times New Roman" w:cs="Times New Roman"/>
          <w:sz w:val="28"/>
          <w:szCs w:val="28"/>
        </w:rPr>
        <w:t>.</w:t>
      </w:r>
      <w:r w:rsidR="00B2131D"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606470" w:rsidRPr="00B9287B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606470">
        <w:rPr>
          <w:rFonts w:ascii="Times New Roman" w:hAnsi="Times New Roman" w:cs="Times New Roman"/>
          <w:sz w:val="28"/>
          <w:szCs w:val="28"/>
        </w:rPr>
        <w:t xml:space="preserve">регионального исследования качества образования </w:t>
      </w:r>
      <w:r w:rsidR="00606470" w:rsidRPr="00B9287B">
        <w:rPr>
          <w:rFonts w:ascii="Times New Roman" w:hAnsi="Times New Roman" w:cs="Times New Roman"/>
          <w:sz w:val="28"/>
          <w:szCs w:val="28"/>
        </w:rPr>
        <w:t xml:space="preserve"> по </w:t>
      </w:r>
      <w:r w:rsidR="00606470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606470" w:rsidRPr="00B9287B">
        <w:rPr>
          <w:rFonts w:ascii="Times New Roman" w:hAnsi="Times New Roman" w:cs="Times New Roman"/>
          <w:sz w:val="28"/>
          <w:szCs w:val="28"/>
        </w:rPr>
        <w:t xml:space="preserve"> в </w:t>
      </w:r>
      <w:r w:rsidR="00606470">
        <w:rPr>
          <w:rFonts w:ascii="Times New Roman" w:hAnsi="Times New Roman" w:cs="Times New Roman"/>
          <w:sz w:val="28"/>
          <w:szCs w:val="28"/>
        </w:rPr>
        <w:t>8-х классах……………………………………………….</w:t>
      </w:r>
      <w:r w:rsidR="00606470" w:rsidRPr="00CD42CE">
        <w:rPr>
          <w:rFonts w:ascii="Times New Roman" w:hAnsi="Times New Roman" w:cs="Times New Roman"/>
          <w:sz w:val="28"/>
          <w:szCs w:val="28"/>
        </w:rPr>
        <w:t>1</w:t>
      </w:r>
      <w:r w:rsidR="000219FD">
        <w:rPr>
          <w:rFonts w:ascii="Times New Roman" w:hAnsi="Times New Roman" w:cs="Times New Roman"/>
          <w:sz w:val="28"/>
          <w:szCs w:val="28"/>
        </w:rPr>
        <w:t>8</w:t>
      </w:r>
    </w:p>
    <w:p w:rsidR="007F174E" w:rsidRPr="004350A8" w:rsidRDefault="007F174E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74E">
        <w:rPr>
          <w:rFonts w:ascii="Times New Roman" w:hAnsi="Times New Roman" w:cs="Times New Roman"/>
          <w:sz w:val="28"/>
          <w:szCs w:val="28"/>
        </w:rPr>
        <w:t xml:space="preserve">. </w:t>
      </w:r>
      <w:r w:rsidR="00E351AF" w:rsidRPr="00E351AF">
        <w:rPr>
          <w:rFonts w:ascii="Times New Roman" w:hAnsi="Times New Roman"/>
          <w:sz w:val="28"/>
          <w:szCs w:val="28"/>
        </w:rPr>
        <w:t>Анализ факторов, связанных с низкими результатами выполнения диагностических работ в рамках проведения регионального исследования качества образования по английскому языку  в 7-х, 8-х классах</w:t>
      </w:r>
      <w:r w:rsidRPr="00E351AF">
        <w:rPr>
          <w:rFonts w:ascii="Times New Roman" w:hAnsi="Times New Roman"/>
          <w:sz w:val="28"/>
          <w:szCs w:val="28"/>
        </w:rPr>
        <w:t>……</w:t>
      </w:r>
      <w:r w:rsidR="00E351AF">
        <w:rPr>
          <w:rFonts w:ascii="Times New Roman" w:hAnsi="Times New Roman"/>
          <w:sz w:val="28"/>
          <w:szCs w:val="28"/>
        </w:rPr>
        <w:t>……….</w:t>
      </w:r>
      <w:r w:rsidRPr="00E351AF">
        <w:rPr>
          <w:rFonts w:ascii="Times New Roman" w:hAnsi="Times New Roman"/>
          <w:sz w:val="28"/>
          <w:szCs w:val="28"/>
        </w:rPr>
        <w:t>2</w:t>
      </w:r>
      <w:r w:rsidR="000219FD" w:rsidRPr="00E351AF">
        <w:rPr>
          <w:rFonts w:ascii="Times New Roman" w:hAnsi="Times New Roman"/>
          <w:sz w:val="28"/>
          <w:szCs w:val="28"/>
        </w:rPr>
        <w:t>9</w:t>
      </w:r>
    </w:p>
    <w:p w:rsidR="0017263D" w:rsidRPr="00CD42CE" w:rsidRDefault="00E351AF" w:rsidP="0009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63D" w:rsidRPr="00CD42CE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CD42CE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CD42CE">
        <w:rPr>
          <w:rFonts w:ascii="Times New Roman" w:hAnsi="Times New Roman" w:cs="Times New Roman"/>
          <w:sz w:val="28"/>
          <w:szCs w:val="28"/>
        </w:rPr>
        <w:t>….</w:t>
      </w:r>
      <w:r w:rsidR="00C654DB" w:rsidRPr="00CD42CE">
        <w:rPr>
          <w:rFonts w:ascii="Times New Roman" w:hAnsi="Times New Roman" w:cs="Times New Roman"/>
          <w:sz w:val="28"/>
          <w:szCs w:val="28"/>
        </w:rPr>
        <w:t xml:space="preserve">  </w:t>
      </w:r>
      <w:r w:rsidR="004311E3">
        <w:rPr>
          <w:rFonts w:ascii="Times New Roman" w:hAnsi="Times New Roman" w:cs="Times New Roman"/>
          <w:sz w:val="28"/>
          <w:szCs w:val="28"/>
        </w:rPr>
        <w:t>3</w:t>
      </w:r>
      <w:r w:rsidR="000219FD">
        <w:rPr>
          <w:rFonts w:ascii="Times New Roman" w:hAnsi="Times New Roman" w:cs="Times New Roman"/>
          <w:sz w:val="28"/>
          <w:szCs w:val="28"/>
        </w:rPr>
        <w:t>2</w:t>
      </w:r>
    </w:p>
    <w:p w:rsidR="000912FF" w:rsidRPr="004350A8" w:rsidRDefault="000912FF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</w:p>
    <w:p w:rsidR="00FF6116" w:rsidRPr="004350A8" w:rsidRDefault="00FF6116" w:rsidP="00BD5909">
      <w:pPr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</w:p>
    <w:p w:rsidR="00FF6116" w:rsidRPr="004350A8" w:rsidRDefault="00FF6116" w:rsidP="00BD5909">
      <w:pPr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</w:p>
    <w:p w:rsidR="0017263D" w:rsidRPr="00A84DF3" w:rsidRDefault="0017263D" w:rsidP="006B06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DF3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A84DF3">
        <w:rPr>
          <w:rFonts w:ascii="Times New Roman" w:hAnsi="Times New Roman" w:cs="Times New Roman"/>
          <w:b/>
          <w:sz w:val="28"/>
          <w:szCs w:val="28"/>
        </w:rPr>
        <w:t>е</w:t>
      </w:r>
    </w:p>
    <w:p w:rsidR="00FB6354" w:rsidRDefault="00122786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C45">
        <w:rPr>
          <w:rFonts w:ascii="Times New Roman" w:hAnsi="Times New Roman" w:cs="Times New Roman"/>
          <w:sz w:val="28"/>
          <w:szCs w:val="28"/>
        </w:rPr>
        <w:t>планом-графиком проведения мониторинга качества образования в образовательных организациях Тверской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0C45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образования Тверской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0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0C4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C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1676</w:t>
      </w:r>
      <w:r w:rsidRPr="004B0C45">
        <w:rPr>
          <w:rFonts w:ascii="Times New Roman" w:hAnsi="Times New Roman" w:cs="Times New Roman"/>
          <w:sz w:val="28"/>
          <w:szCs w:val="28"/>
        </w:rPr>
        <w:t>/ПК</w:t>
      </w:r>
      <w:r w:rsidR="002C54C7">
        <w:rPr>
          <w:rFonts w:ascii="Times New Roman" w:hAnsi="Times New Roman" w:cs="Times New Roman"/>
          <w:sz w:val="28"/>
          <w:szCs w:val="28"/>
        </w:rPr>
        <w:t xml:space="preserve">, </w:t>
      </w:r>
      <w:r w:rsidR="00495538">
        <w:rPr>
          <w:rFonts w:ascii="Times New Roman" w:hAnsi="Times New Roman" w:cs="Times New Roman"/>
          <w:sz w:val="28"/>
          <w:szCs w:val="28"/>
        </w:rPr>
        <w:t>и</w:t>
      </w:r>
      <w:r w:rsidR="002C54C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2C54C7"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</w:t>
      </w:r>
      <w:r w:rsidR="00495538">
        <w:rPr>
          <w:rFonts w:ascii="Times New Roman" w:hAnsi="Times New Roman" w:cs="Times New Roman"/>
          <w:sz w:val="28"/>
          <w:szCs w:val="28"/>
        </w:rPr>
        <w:t xml:space="preserve">от 05.03.2018 </w:t>
      </w:r>
      <w:r w:rsidR="002C54C7">
        <w:rPr>
          <w:rFonts w:ascii="Times New Roman" w:hAnsi="Times New Roman" w:cs="Times New Roman"/>
          <w:sz w:val="28"/>
          <w:szCs w:val="28"/>
        </w:rPr>
        <w:t xml:space="preserve">№355/ПК </w:t>
      </w:r>
      <w:r w:rsidR="00AD127A" w:rsidRPr="004350A8">
        <w:rPr>
          <w:rFonts w:ascii="Times New Roman" w:hAnsi="Times New Roman" w:cs="Times New Roman"/>
          <w:sz w:val="28"/>
          <w:szCs w:val="28"/>
        </w:rPr>
        <w:t>1</w:t>
      </w:r>
      <w:r w:rsidR="004350A8">
        <w:rPr>
          <w:rFonts w:ascii="Times New Roman" w:hAnsi="Times New Roman" w:cs="Times New Roman"/>
          <w:sz w:val="28"/>
          <w:szCs w:val="28"/>
        </w:rPr>
        <w:t>5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марта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201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Тверской области  был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50A8">
        <w:rPr>
          <w:rFonts w:ascii="Times New Roman" w:hAnsi="Times New Roman" w:cs="Times New Roman"/>
          <w:sz w:val="28"/>
          <w:szCs w:val="28"/>
        </w:rPr>
        <w:t>ое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исследование качества образования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РИКО) 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по </w:t>
      </w:r>
      <w:r w:rsidR="004350A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в </w:t>
      </w:r>
      <w:r w:rsidR="004350A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D127A" w:rsidRPr="004350A8">
        <w:rPr>
          <w:rFonts w:ascii="Times New Roman" w:hAnsi="Times New Roman" w:cs="Times New Roman"/>
          <w:sz w:val="28"/>
          <w:szCs w:val="28"/>
        </w:rPr>
        <w:t xml:space="preserve">, 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27A" w:rsidRPr="004350A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D0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7A" w:rsidRPr="00C32DE9" w:rsidRDefault="00D06846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27A" w:rsidRPr="00C32DE9">
        <w:rPr>
          <w:rFonts w:ascii="Times New Roman" w:hAnsi="Times New Roman" w:cs="Times New Roman"/>
          <w:sz w:val="28"/>
          <w:szCs w:val="28"/>
        </w:rPr>
        <w:t>1</w:t>
      </w:r>
      <w:r w:rsidR="00E739EE">
        <w:rPr>
          <w:rFonts w:ascii="Times New Roman" w:hAnsi="Times New Roman" w:cs="Times New Roman"/>
          <w:sz w:val="28"/>
          <w:szCs w:val="28"/>
        </w:rPr>
        <w:t>09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CC3512" w:rsidRPr="00C32DE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C32DE9">
        <w:rPr>
          <w:rFonts w:ascii="Times New Roman" w:hAnsi="Times New Roman" w:cs="Times New Roman"/>
          <w:sz w:val="28"/>
          <w:szCs w:val="28"/>
        </w:rPr>
        <w:t>30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инициативно принимали участие в </w:t>
      </w:r>
      <w:r w:rsidR="00C16B1D">
        <w:rPr>
          <w:rFonts w:ascii="Times New Roman" w:hAnsi="Times New Roman" w:cs="Times New Roman"/>
          <w:sz w:val="28"/>
          <w:szCs w:val="28"/>
        </w:rPr>
        <w:t>исследовании</w:t>
      </w:r>
      <w:r w:rsidR="00DD6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62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="00650DCF">
        <w:rPr>
          <w:rFonts w:ascii="Times New Roman" w:hAnsi="Times New Roman" w:cs="Times New Roman"/>
          <w:sz w:val="28"/>
          <w:szCs w:val="28"/>
        </w:rPr>
        <w:t xml:space="preserve"> </w:t>
      </w:r>
      <w:r w:rsidR="00AE639C"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6648 обучающихся</w:t>
      </w:r>
      <w:r w:rsidR="00DD6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906B28" w:rsidRPr="00E739EE" w:rsidRDefault="009007D2" w:rsidP="0046308B">
      <w:pPr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 </w:t>
      </w:r>
      <w:r w:rsidR="00C43CC6">
        <w:rPr>
          <w:rFonts w:ascii="Times New Roman" w:hAnsi="Times New Roman" w:cs="Times New Roman"/>
          <w:sz w:val="28"/>
          <w:szCs w:val="28"/>
        </w:rPr>
        <w:t>3761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3CC6">
        <w:rPr>
          <w:rFonts w:ascii="Times New Roman" w:hAnsi="Times New Roman" w:cs="Times New Roman"/>
          <w:sz w:val="28"/>
          <w:szCs w:val="28"/>
        </w:rPr>
        <w:t>7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443A05" w:rsidRPr="00C43CC6">
        <w:rPr>
          <w:rFonts w:ascii="Times New Roman" w:hAnsi="Times New Roman" w:cs="Times New Roman"/>
          <w:sz w:val="28"/>
          <w:szCs w:val="28"/>
        </w:rPr>
        <w:t>1</w:t>
      </w:r>
      <w:r w:rsidR="00E739EE">
        <w:rPr>
          <w:rFonts w:ascii="Times New Roman" w:hAnsi="Times New Roman" w:cs="Times New Roman"/>
          <w:sz w:val="28"/>
          <w:szCs w:val="28"/>
        </w:rPr>
        <w:t>0</w:t>
      </w:r>
      <w:r w:rsidR="00D95361">
        <w:rPr>
          <w:rFonts w:ascii="Times New Roman" w:hAnsi="Times New Roman" w:cs="Times New Roman"/>
          <w:sz w:val="28"/>
          <w:szCs w:val="28"/>
        </w:rPr>
        <w:t>3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ОО </w:t>
      </w:r>
      <w:r w:rsidR="00E739EE">
        <w:rPr>
          <w:rFonts w:ascii="Times New Roman" w:hAnsi="Times New Roman" w:cs="Times New Roman"/>
          <w:sz w:val="28"/>
          <w:szCs w:val="28"/>
        </w:rPr>
        <w:t>30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>
        <w:rPr>
          <w:rFonts w:ascii="Times New Roman" w:hAnsi="Times New Roman" w:cs="Times New Roman"/>
          <w:sz w:val="28"/>
          <w:szCs w:val="28"/>
        </w:rPr>
        <w:t>.</w:t>
      </w:r>
      <w:r w:rsidR="00906B28" w:rsidRPr="00C4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28" w:rsidRPr="00E739EE" w:rsidRDefault="009007D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E739EE">
        <w:rPr>
          <w:rFonts w:ascii="Times New Roman" w:hAnsi="Times New Roman" w:cs="Times New Roman"/>
          <w:sz w:val="28"/>
          <w:szCs w:val="28"/>
        </w:rPr>
        <w:t xml:space="preserve">  </w:t>
      </w:r>
      <w:r w:rsidR="00E739EE">
        <w:rPr>
          <w:rFonts w:ascii="Times New Roman" w:hAnsi="Times New Roman" w:cs="Times New Roman"/>
          <w:sz w:val="28"/>
          <w:szCs w:val="28"/>
        </w:rPr>
        <w:t>2887</w:t>
      </w:r>
      <w:r w:rsidR="00CA5863" w:rsidRPr="00E739E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E739EE">
        <w:rPr>
          <w:rFonts w:ascii="Times New Roman" w:hAnsi="Times New Roman" w:cs="Times New Roman"/>
          <w:sz w:val="28"/>
          <w:szCs w:val="28"/>
        </w:rPr>
        <w:t>х</w:t>
      </w:r>
      <w:r w:rsidR="00CA5863" w:rsidRPr="00E739EE">
        <w:rPr>
          <w:rFonts w:ascii="Times New Roman" w:hAnsi="Times New Roman" w:cs="Times New Roman"/>
          <w:sz w:val="28"/>
          <w:szCs w:val="28"/>
        </w:rPr>
        <w:t xml:space="preserve">ся </w:t>
      </w:r>
      <w:r w:rsidR="00E739EE">
        <w:rPr>
          <w:rFonts w:ascii="Times New Roman" w:hAnsi="Times New Roman" w:cs="Times New Roman"/>
          <w:sz w:val="28"/>
          <w:szCs w:val="28"/>
        </w:rPr>
        <w:t>8</w:t>
      </w:r>
      <w:r w:rsidR="00CA5863" w:rsidRPr="00E739EE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954F12" w:rsidRPr="00CD2629">
        <w:rPr>
          <w:rFonts w:ascii="Times New Roman" w:hAnsi="Times New Roman" w:cs="Times New Roman"/>
          <w:sz w:val="28"/>
          <w:szCs w:val="28"/>
        </w:rPr>
        <w:t>8</w:t>
      </w:r>
      <w:r w:rsidR="006B23B8" w:rsidRPr="00CD2629">
        <w:rPr>
          <w:rFonts w:ascii="Times New Roman" w:hAnsi="Times New Roman" w:cs="Times New Roman"/>
          <w:sz w:val="28"/>
          <w:szCs w:val="28"/>
        </w:rPr>
        <w:t>5</w:t>
      </w:r>
      <w:r w:rsidR="00CA5863" w:rsidRPr="00CD2629">
        <w:rPr>
          <w:rFonts w:ascii="Times New Roman" w:hAnsi="Times New Roman" w:cs="Times New Roman"/>
          <w:sz w:val="28"/>
          <w:szCs w:val="28"/>
        </w:rPr>
        <w:t xml:space="preserve"> ОО </w:t>
      </w:r>
      <w:r w:rsidR="00954F12" w:rsidRPr="00CD2629">
        <w:rPr>
          <w:rFonts w:ascii="Times New Roman" w:hAnsi="Times New Roman" w:cs="Times New Roman"/>
          <w:sz w:val="28"/>
          <w:szCs w:val="28"/>
        </w:rPr>
        <w:t>29</w:t>
      </w:r>
      <w:r w:rsidR="002211FA" w:rsidRPr="00CD2629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CD2629">
        <w:rPr>
          <w:rFonts w:ascii="Times New Roman" w:hAnsi="Times New Roman" w:cs="Times New Roman"/>
          <w:sz w:val="28"/>
          <w:szCs w:val="28"/>
        </w:rPr>
        <w:t>.</w:t>
      </w:r>
    </w:p>
    <w:p w:rsidR="00BD5909" w:rsidRPr="00D75720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75720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 проведения </w:t>
      </w:r>
      <w:r w:rsidR="00C16B1D">
        <w:rPr>
          <w:rFonts w:ascii="Times New Roman" w:hAnsi="Times New Roman" w:cs="Times New Roman"/>
          <w:i/>
          <w:sz w:val="28"/>
          <w:szCs w:val="28"/>
          <w:lang w:bidi="en-US"/>
        </w:rPr>
        <w:t>РИКО</w:t>
      </w:r>
      <w:r w:rsidR="00C27A3B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650DCF" w:rsidRDefault="00650DCF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содействие реализации ФГОС, в том числе в части введения обязательной итоговой аттестации по иностранному языку;</w:t>
      </w:r>
    </w:p>
    <w:p w:rsidR="00650DCF" w:rsidRDefault="00650DCF" w:rsidP="00650DCF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50DCF">
        <w:rPr>
          <w:rFonts w:ascii="Times New Roman" w:hAnsi="Times New Roman" w:cs="Times New Roman"/>
          <w:sz w:val="28"/>
          <w:szCs w:val="28"/>
          <w:lang w:bidi="en-US"/>
        </w:rPr>
        <w:t xml:space="preserve">-  оценка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уровня освоения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87A26">
        <w:rPr>
          <w:rFonts w:ascii="Times New Roman" w:hAnsi="Times New Roman" w:cs="Times New Roman"/>
          <w:sz w:val="28"/>
          <w:szCs w:val="28"/>
          <w:lang w:bidi="en-US"/>
        </w:rPr>
        <w:t xml:space="preserve">предметного содержания </w:t>
      </w:r>
      <w:r>
        <w:rPr>
          <w:rFonts w:ascii="Times New Roman" w:hAnsi="Times New Roman" w:cs="Times New Roman"/>
          <w:sz w:val="28"/>
          <w:szCs w:val="28"/>
          <w:lang w:bidi="en-US"/>
        </w:rPr>
        <w:t>курса английского языка и выявления тех элементов содержания, которые вызывают наибольшие затруднения  у обучающихся основной школы</w:t>
      </w:r>
      <w:r w:rsidRPr="00650DC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7263D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C7AB5">
        <w:rPr>
          <w:rFonts w:ascii="Times New Roman" w:hAnsi="Times New Roman" w:cs="Times New Roman"/>
          <w:sz w:val="28"/>
          <w:szCs w:val="28"/>
        </w:rPr>
        <w:t>-</w:t>
      </w:r>
      <w:r w:rsidR="00887A26">
        <w:rPr>
          <w:rFonts w:ascii="Times New Roman" w:hAnsi="Times New Roman" w:cs="Times New Roman"/>
          <w:sz w:val="28"/>
          <w:szCs w:val="28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</w:rPr>
        <w:t>расширение и совершенствование  инструментальной базы оценки качества образования для формиров</w:t>
      </w:r>
      <w:r w:rsidR="00C27A3B">
        <w:rPr>
          <w:rFonts w:ascii="Times New Roman" w:hAnsi="Times New Roman" w:cs="Times New Roman"/>
          <w:sz w:val="28"/>
          <w:szCs w:val="28"/>
        </w:rPr>
        <w:t xml:space="preserve">ания  регионального банка </w:t>
      </w:r>
      <w:proofErr w:type="spellStart"/>
      <w:r w:rsidR="00C27A3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C27A3B">
        <w:rPr>
          <w:rFonts w:ascii="Times New Roman" w:hAnsi="Times New Roman" w:cs="Times New Roman"/>
          <w:sz w:val="28"/>
          <w:szCs w:val="28"/>
        </w:rPr>
        <w:t>;</w:t>
      </w:r>
    </w:p>
    <w:p w:rsidR="007C06EB" w:rsidRPr="005C7AB5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</w:t>
      </w:r>
      <w:r w:rsidRPr="005C7A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6EB" w:rsidRPr="007A386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7A386F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баллов;</w:t>
      </w:r>
    </w:p>
    <w:p w:rsidR="007C06EB" w:rsidRPr="000E61EE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FF238E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7, 8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 w:rsid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88C" w:rsidRDefault="00993A1F" w:rsidP="00A30101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331D82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331D82"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Отчет</w:t>
      </w:r>
      <w:r w:rsidR="00331D82" w:rsidRPr="00DD1B62">
        <w:rPr>
          <w:color w:val="auto"/>
          <w:sz w:val="28"/>
          <w:szCs w:val="28"/>
          <w:shd w:val="clear" w:color="auto" w:fill="FFFFFF"/>
        </w:rPr>
        <w:t> </w:t>
      </w:r>
      <w:r w:rsidR="00331D82">
        <w:rPr>
          <w:color w:val="auto"/>
          <w:sz w:val="28"/>
          <w:szCs w:val="28"/>
          <w:shd w:val="clear" w:color="auto" w:fill="FFFFFF"/>
        </w:rPr>
        <w:t xml:space="preserve">также </w:t>
      </w:r>
      <w:r w:rsidR="00331D82" w:rsidRPr="00DD1B62">
        <w:rPr>
          <w:color w:val="auto"/>
          <w:sz w:val="28"/>
          <w:szCs w:val="28"/>
          <w:shd w:val="clear" w:color="auto" w:fill="FFFFFF"/>
        </w:rPr>
        <w:t>содержит </w:t>
      </w:r>
      <w:r w:rsidR="00331D82"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контекстную информацию</w:t>
      </w:r>
      <w:r w:rsidR="00331D82" w:rsidRPr="00DD1B62">
        <w:rPr>
          <w:color w:val="auto"/>
          <w:sz w:val="28"/>
          <w:szCs w:val="28"/>
          <w:shd w:val="clear" w:color="auto" w:fill="FFFFFF"/>
        </w:rPr>
        <w:t xml:space="preserve"> об </w:t>
      </w:r>
      <w:r w:rsidR="00331D82" w:rsidRPr="00DD1B6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учителях</w:t>
      </w:r>
      <w:r w:rsidR="00331D82" w:rsidRPr="00DD1B62">
        <w:rPr>
          <w:color w:val="auto"/>
          <w:sz w:val="28"/>
          <w:szCs w:val="28"/>
          <w:shd w:val="clear" w:color="auto" w:fill="FFFFFF"/>
        </w:rPr>
        <w:t>,</w:t>
      </w:r>
      <w:r w:rsidR="00331D82">
        <w:rPr>
          <w:color w:val="auto"/>
          <w:sz w:val="28"/>
          <w:szCs w:val="28"/>
          <w:shd w:val="clear" w:color="auto" w:fill="FFFFFF"/>
        </w:rPr>
        <w:t xml:space="preserve"> преподающих английский язык</w:t>
      </w:r>
      <w:r w:rsidR="008A413C">
        <w:rPr>
          <w:color w:val="auto"/>
          <w:sz w:val="28"/>
          <w:szCs w:val="28"/>
          <w:shd w:val="clear" w:color="auto" w:fill="FFFFFF"/>
        </w:rPr>
        <w:t xml:space="preserve">, полученную в результате дополнительного </w:t>
      </w:r>
      <w:r w:rsidR="008A413C" w:rsidRPr="00DA4479">
        <w:rPr>
          <w:sz w:val="28"/>
          <w:szCs w:val="28"/>
        </w:rPr>
        <w:t>анкетировани</w:t>
      </w:r>
      <w:r w:rsidR="008A413C">
        <w:rPr>
          <w:sz w:val="28"/>
          <w:szCs w:val="28"/>
        </w:rPr>
        <w:t>я педагогов</w:t>
      </w:r>
      <w:r w:rsidR="008A413C" w:rsidRPr="00DA4479">
        <w:rPr>
          <w:sz w:val="28"/>
          <w:szCs w:val="28"/>
        </w:rPr>
        <w:t xml:space="preserve"> общеобразова</w:t>
      </w:r>
      <w:r w:rsidR="008A413C">
        <w:rPr>
          <w:sz w:val="28"/>
          <w:szCs w:val="28"/>
        </w:rPr>
        <w:t>тельных организаций</w:t>
      </w:r>
      <w:r w:rsidR="008A413C" w:rsidRPr="00DA4479">
        <w:rPr>
          <w:sz w:val="28"/>
          <w:szCs w:val="28"/>
        </w:rPr>
        <w:t xml:space="preserve">, </w:t>
      </w:r>
      <w:r w:rsidR="008A413C">
        <w:rPr>
          <w:sz w:val="28"/>
          <w:szCs w:val="28"/>
        </w:rPr>
        <w:t>принимавших участие в РИКО по английскому языку.</w:t>
      </w:r>
    </w:p>
    <w:p w:rsidR="00566CD9" w:rsidRDefault="00A30101" w:rsidP="00F713FE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A3010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ТО ЦОКО выражает благодарность</w:t>
      </w:r>
      <w:r w:rsidR="00A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глубокую признательность</w:t>
      </w:r>
      <w:r w:rsidR="00F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разработку 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измерительных</w:t>
      </w:r>
      <w:r w:rsidR="00F71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материалов  для проведения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 по </w:t>
      </w:r>
      <w:r w:rsidR="00A84DF3" w:rsidRPr="007740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английскому языку</w:t>
      </w:r>
      <w:r w:rsidR="009F4E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методических </w:t>
      </w:r>
      <w:r w:rsidR="00F71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рекомендаций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совершенствованию методики </w:t>
      </w:r>
      <w:r w:rsidR="007740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обучения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</w:t>
      </w:r>
      <w:r w:rsidR="007740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язык</w:t>
      </w:r>
      <w:r w:rsidR="007740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F71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A301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Мишину Андрею Валентиновичу</w:t>
      </w:r>
      <w:r w:rsidR="009F4E5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7740D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A3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A30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аместител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Pr="00A30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директора по научно-экспериментальной и аналитической работе многопрофильной гимназии № 12 города Твери, учител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ю </w:t>
      </w:r>
      <w:r w:rsidRPr="00A30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английского языка высшей категории, старше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Pr="00A30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преподавател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Pr="00A30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кафедры английского языка Тверского госуниверситета</w:t>
      </w:r>
      <w:r w:rsidR="00566C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F713FE" w:rsidRDefault="0017263D" w:rsidP="00F713FE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F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1C64" w:rsidRPr="00F713FE">
        <w:rPr>
          <w:rFonts w:ascii="Times New Roman" w:hAnsi="Times New Roman" w:cs="Times New Roman"/>
          <w:sz w:val="28"/>
          <w:szCs w:val="28"/>
        </w:rPr>
        <w:t>РИКО</w:t>
      </w:r>
      <w:r w:rsidRPr="00F713FE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F713FE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F713FE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D92035" w:rsidRPr="00F713FE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F713FE">
        <w:rPr>
          <w:rFonts w:ascii="Times New Roman" w:hAnsi="Times New Roman" w:cs="Times New Roman"/>
          <w:sz w:val="28"/>
          <w:szCs w:val="28"/>
        </w:rPr>
        <w:t xml:space="preserve">, </w:t>
      </w:r>
      <w:r w:rsidR="007C06EB" w:rsidRPr="00F713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713FE">
        <w:rPr>
          <w:rFonts w:ascii="Times New Roman" w:hAnsi="Times New Roman" w:cs="Times New Roman"/>
          <w:sz w:val="28"/>
          <w:szCs w:val="28"/>
        </w:rPr>
        <w:t>совершенствования методической работы в школе.</w:t>
      </w:r>
      <w:proofErr w:type="gramEnd"/>
    </w:p>
    <w:p w:rsidR="000219FD" w:rsidRDefault="000219FD" w:rsidP="00F713FE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F4E51" w:rsidRDefault="006B0688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работ </w:t>
      </w:r>
      <w:r w:rsidR="00E7780D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исследования качества образования 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80D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7780D">
        <w:rPr>
          <w:rFonts w:ascii="Times New Roman" w:hAnsi="Times New Roman" w:cs="Times New Roman"/>
          <w:b/>
          <w:sz w:val="28"/>
          <w:szCs w:val="28"/>
        </w:rPr>
        <w:t>7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F713FE">
        <w:rPr>
          <w:rFonts w:ascii="Times New Roman" w:hAnsi="Times New Roman" w:cs="Times New Roman"/>
          <w:b/>
          <w:sz w:val="28"/>
          <w:szCs w:val="28"/>
        </w:rPr>
        <w:t>.</w:t>
      </w:r>
    </w:p>
    <w:p w:rsidR="009B6798" w:rsidRDefault="00FF6116" w:rsidP="009F4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В </w:t>
      </w:r>
      <w:r w:rsidR="00DD62DE">
        <w:rPr>
          <w:rFonts w:ascii="Times New Roman" w:hAnsi="Times New Roman" w:cs="Times New Roman"/>
          <w:sz w:val="28"/>
          <w:szCs w:val="28"/>
        </w:rPr>
        <w:t>диагностическ</w:t>
      </w:r>
      <w:r w:rsidR="0091218B">
        <w:rPr>
          <w:rFonts w:ascii="Times New Roman" w:hAnsi="Times New Roman" w:cs="Times New Roman"/>
          <w:sz w:val="28"/>
          <w:szCs w:val="28"/>
        </w:rPr>
        <w:t>ой</w:t>
      </w:r>
      <w:r w:rsidR="00DD62DE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E126A9">
        <w:rPr>
          <w:rFonts w:ascii="Times New Roman" w:hAnsi="Times New Roman" w:cs="Times New Roman"/>
          <w:sz w:val="28"/>
          <w:szCs w:val="28"/>
        </w:rPr>
        <w:t>работ</w:t>
      </w:r>
      <w:r w:rsidR="0091218B">
        <w:rPr>
          <w:rFonts w:ascii="Times New Roman" w:hAnsi="Times New Roman" w:cs="Times New Roman"/>
          <w:sz w:val="28"/>
          <w:szCs w:val="28"/>
        </w:rPr>
        <w:t>е</w:t>
      </w:r>
      <w:r w:rsid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 w:rsidRPr="00E126A9">
        <w:rPr>
          <w:rFonts w:ascii="Times New Roman" w:hAnsi="Times New Roman" w:cs="Times New Roman"/>
          <w:sz w:val="28"/>
          <w:szCs w:val="28"/>
        </w:rPr>
        <w:t xml:space="preserve">по </w:t>
      </w:r>
      <w:r w:rsidR="00E126A9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 xml:space="preserve"> в рамках РИКО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126A9">
        <w:rPr>
          <w:rFonts w:ascii="Times New Roman" w:hAnsi="Times New Roman" w:cs="Times New Roman"/>
          <w:sz w:val="28"/>
          <w:szCs w:val="28"/>
        </w:rPr>
        <w:t>3761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6A9" w:rsidRPr="00C43CC6">
        <w:rPr>
          <w:rFonts w:ascii="Times New Roman" w:hAnsi="Times New Roman" w:cs="Times New Roman"/>
          <w:sz w:val="28"/>
          <w:szCs w:val="28"/>
        </w:rPr>
        <w:t>обучающи</w:t>
      </w:r>
      <w:r w:rsidR="00E126A9">
        <w:rPr>
          <w:rFonts w:ascii="Times New Roman" w:hAnsi="Times New Roman" w:cs="Times New Roman"/>
          <w:sz w:val="28"/>
          <w:szCs w:val="28"/>
        </w:rPr>
        <w:t>й</w:t>
      </w:r>
      <w:r w:rsidR="00E126A9" w:rsidRPr="00C43CC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>7</w:t>
      </w:r>
      <w:r w:rsidR="00E126A9" w:rsidRPr="00C43CC6">
        <w:rPr>
          <w:rFonts w:ascii="Times New Roman" w:hAnsi="Times New Roman" w:cs="Times New Roman"/>
          <w:sz w:val="28"/>
          <w:szCs w:val="28"/>
        </w:rPr>
        <w:t>-х классов из 1</w:t>
      </w:r>
      <w:r w:rsidR="00E126A9">
        <w:rPr>
          <w:rFonts w:ascii="Times New Roman" w:hAnsi="Times New Roman" w:cs="Times New Roman"/>
          <w:sz w:val="28"/>
          <w:szCs w:val="28"/>
        </w:rPr>
        <w:t>0</w:t>
      </w:r>
      <w:r w:rsidR="00C73A41">
        <w:rPr>
          <w:rFonts w:ascii="Times New Roman" w:hAnsi="Times New Roman" w:cs="Times New Roman"/>
          <w:sz w:val="28"/>
          <w:szCs w:val="28"/>
        </w:rPr>
        <w:t>3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>30 муниципальных образований.</w:t>
      </w:r>
    </w:p>
    <w:p w:rsidR="00566CD9" w:rsidRPr="00E126A9" w:rsidRDefault="00566CD9" w:rsidP="009F4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3FE" w:rsidRDefault="009B6798" w:rsidP="00F71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p w:rsidR="009B6798" w:rsidRDefault="009B6798" w:rsidP="00F7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2E4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p w:rsidR="00566CD9" w:rsidRPr="00C432E4" w:rsidRDefault="00566CD9" w:rsidP="00F713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521" w:type="dxa"/>
        <w:jc w:val="center"/>
        <w:tblInd w:w="-2430" w:type="dxa"/>
        <w:tblLayout w:type="fixed"/>
        <w:tblLook w:val="04A0"/>
      </w:tblPr>
      <w:tblGrid>
        <w:gridCol w:w="2143"/>
        <w:gridCol w:w="1984"/>
        <w:gridCol w:w="1418"/>
        <w:gridCol w:w="1701"/>
        <w:gridCol w:w="1574"/>
        <w:gridCol w:w="1701"/>
      </w:tblGrid>
      <w:tr w:rsidR="009B6798" w:rsidRPr="004350A8" w:rsidTr="00C432E4">
        <w:trPr>
          <w:trHeight w:val="20"/>
          <w:jc w:val="center"/>
        </w:trPr>
        <w:tc>
          <w:tcPr>
            <w:tcW w:w="2143" w:type="dxa"/>
            <w:vMerge w:val="restart"/>
            <w:vAlign w:val="center"/>
          </w:tcPr>
          <w:p w:rsidR="009B6798" w:rsidRPr="00C432E4" w:rsidRDefault="00AC0DD1" w:rsidP="005D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vMerge w:val="restart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394" w:type="dxa"/>
            <w:gridSpan w:val="4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9B6798" w:rsidRPr="004350A8" w:rsidTr="00C432E4">
        <w:trPr>
          <w:trHeight w:val="20"/>
          <w:jc w:val="center"/>
        </w:trPr>
        <w:tc>
          <w:tcPr>
            <w:tcW w:w="2143" w:type="dxa"/>
            <w:vMerge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9B6798" w:rsidRPr="00C432E4" w:rsidRDefault="009B6798" w:rsidP="00C4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(0-</w:t>
            </w:r>
            <w:r w:rsidR="00C432E4" w:rsidRPr="00C432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  <w:tc>
          <w:tcPr>
            <w:tcW w:w="1701" w:type="dxa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9B6798" w:rsidRPr="00C432E4" w:rsidRDefault="00C432E4" w:rsidP="00C4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9B6798" w:rsidRPr="00C43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B6798"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  <w:tc>
          <w:tcPr>
            <w:tcW w:w="1574" w:type="dxa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9B6798" w:rsidRPr="00C432E4" w:rsidRDefault="009B6798" w:rsidP="00C4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C43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32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  <w:tc>
          <w:tcPr>
            <w:tcW w:w="1701" w:type="dxa"/>
            <w:vAlign w:val="center"/>
          </w:tcPr>
          <w:p w:rsidR="009B6798" w:rsidRPr="00C432E4" w:rsidRDefault="009B6798" w:rsidP="005D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9B6798" w:rsidRPr="00C432E4" w:rsidRDefault="009B6798" w:rsidP="00C43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32E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</w:tr>
      <w:tr w:rsidR="009B6798" w:rsidRPr="004350A8" w:rsidTr="00C432E4">
        <w:trPr>
          <w:trHeight w:val="20"/>
          <w:jc w:val="center"/>
        </w:trPr>
        <w:tc>
          <w:tcPr>
            <w:tcW w:w="2143" w:type="dxa"/>
            <w:vAlign w:val="center"/>
          </w:tcPr>
          <w:p w:rsidR="009B6798" w:rsidRPr="00A933A1" w:rsidRDefault="00AC0DD1" w:rsidP="00AC0DD1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9B6798" w:rsidRPr="00A933A1" w:rsidRDefault="00C432E4" w:rsidP="0049688C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3761</w:t>
            </w:r>
            <w:r w:rsidR="009B6798" w:rsidRPr="00A933A1">
              <w:rPr>
                <w:rFonts w:ascii="Times New Roman" w:hAnsi="Times New Roman" w:cs="Times New Roman"/>
              </w:rPr>
              <w:t xml:space="preserve"> чел./</w:t>
            </w:r>
            <w:r w:rsidRPr="00A933A1">
              <w:rPr>
                <w:rFonts w:ascii="Times New Roman" w:hAnsi="Times New Roman" w:cs="Times New Roman"/>
              </w:rPr>
              <w:t>10</w:t>
            </w:r>
            <w:r w:rsidR="0049688C" w:rsidRPr="00A933A1">
              <w:rPr>
                <w:rFonts w:ascii="Times New Roman" w:hAnsi="Times New Roman" w:cs="Times New Roman"/>
              </w:rPr>
              <w:t>3</w:t>
            </w:r>
            <w:r w:rsidR="009B6798" w:rsidRPr="00A933A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1418" w:type="dxa"/>
            <w:vAlign w:val="center"/>
          </w:tcPr>
          <w:p w:rsidR="009B6798" w:rsidRPr="00A933A1" w:rsidRDefault="00C432E4" w:rsidP="005D6ECB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47</w:t>
            </w:r>
            <w:r w:rsidR="009B6798" w:rsidRPr="00A933A1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A933A1" w:rsidRDefault="009B6798" w:rsidP="00C432E4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 w:rsidR="00C432E4" w:rsidRPr="00A933A1">
              <w:rPr>
                <w:rFonts w:ascii="Times New Roman" w:hAnsi="Times New Roman" w:cs="Times New Roman"/>
              </w:rPr>
              <w:t>1771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A933A1" w:rsidRDefault="00C432E4" w:rsidP="005D6ECB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37</w:t>
            </w:r>
            <w:r w:rsidR="009B6798" w:rsidRPr="00A933A1">
              <w:rPr>
                <w:rFonts w:ascii="Times New Roman" w:hAnsi="Times New Roman" w:cs="Times New Roman"/>
              </w:rPr>
              <w:t>%</w:t>
            </w:r>
          </w:p>
          <w:p w:rsidR="009B6798" w:rsidRPr="00A933A1" w:rsidRDefault="009B6798" w:rsidP="00C432E4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 w:rsidR="005D6ECB" w:rsidRPr="00A933A1">
              <w:rPr>
                <w:rFonts w:ascii="Times New Roman" w:hAnsi="Times New Roman" w:cs="Times New Roman"/>
              </w:rPr>
              <w:t>1</w:t>
            </w:r>
            <w:r w:rsidR="00C432E4" w:rsidRPr="00A933A1">
              <w:rPr>
                <w:rFonts w:ascii="Times New Roman" w:hAnsi="Times New Roman" w:cs="Times New Roman"/>
              </w:rPr>
              <w:t>402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574" w:type="dxa"/>
            <w:vAlign w:val="center"/>
          </w:tcPr>
          <w:p w:rsidR="009B6798" w:rsidRPr="00A933A1" w:rsidRDefault="00C432E4" w:rsidP="005D6ECB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14</w:t>
            </w:r>
            <w:r w:rsidR="009B6798" w:rsidRPr="00A933A1">
              <w:rPr>
                <w:rFonts w:ascii="Times New Roman" w:hAnsi="Times New Roman" w:cs="Times New Roman"/>
              </w:rPr>
              <w:t>%</w:t>
            </w:r>
          </w:p>
          <w:p w:rsidR="009B6798" w:rsidRPr="00A933A1" w:rsidRDefault="009B6798" w:rsidP="005D6ECB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(5</w:t>
            </w:r>
            <w:r w:rsidR="00C432E4" w:rsidRPr="00A933A1">
              <w:rPr>
                <w:rFonts w:ascii="Times New Roman" w:hAnsi="Times New Roman" w:cs="Times New Roman"/>
              </w:rPr>
              <w:t>44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701" w:type="dxa"/>
            <w:vAlign w:val="center"/>
          </w:tcPr>
          <w:p w:rsidR="009B6798" w:rsidRPr="00A933A1" w:rsidRDefault="00C432E4" w:rsidP="005D6ECB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1</w:t>
            </w:r>
            <w:r w:rsidR="009B6798" w:rsidRPr="00A933A1">
              <w:rPr>
                <w:rFonts w:ascii="Times New Roman" w:hAnsi="Times New Roman" w:cs="Times New Roman"/>
              </w:rPr>
              <w:t xml:space="preserve">% </w:t>
            </w:r>
          </w:p>
          <w:p w:rsidR="009B6798" w:rsidRPr="00A933A1" w:rsidRDefault="00C432E4" w:rsidP="005D6ECB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(44</w:t>
            </w:r>
            <w:r w:rsidR="009B6798"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325F97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FD" w:rsidRDefault="000219FD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Pr="004350A8" w:rsidRDefault="009B6798" w:rsidP="009F4E51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proofErr w:type="gramStart"/>
      <w:r w:rsidRPr="00B35C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5C67">
        <w:rPr>
          <w:rFonts w:ascii="Times New Roman" w:hAnsi="Times New Roman" w:cs="Times New Roman"/>
          <w:sz w:val="28"/>
          <w:szCs w:val="28"/>
        </w:rPr>
        <w:t xml:space="preserve"> по набранным баллам приведено на диаграмме 1.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</w:p>
    <w:p w:rsidR="009B6798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>Диаграмма 1</w:t>
      </w:r>
    </w:p>
    <w:p w:rsidR="00D403AB" w:rsidRPr="00B35C67" w:rsidRDefault="00DD7F44" w:rsidP="00300CC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DD7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2428875"/>
            <wp:effectExtent l="19050" t="0" r="2159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0FDE" w:rsidRDefault="009B6798" w:rsidP="002F0F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ED">
        <w:rPr>
          <w:rFonts w:ascii="Times New Roman" w:hAnsi="Times New Roman" w:cs="Times New Roman"/>
          <w:sz w:val="28"/>
          <w:szCs w:val="28"/>
        </w:rPr>
        <w:t xml:space="preserve">         Анализ результатов в разрезе образовательных организаций (таблица 2) показал, что</w:t>
      </w:r>
      <w:r w:rsidR="00CF08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7846ED">
        <w:rPr>
          <w:rFonts w:ascii="Times New Roman" w:hAnsi="Times New Roman" w:cs="Times New Roman"/>
          <w:sz w:val="28"/>
          <w:szCs w:val="28"/>
        </w:rPr>
        <w:t xml:space="preserve"> в </w:t>
      </w:r>
      <w:r w:rsidR="00111011">
        <w:rPr>
          <w:rFonts w:ascii="Times New Roman" w:hAnsi="Times New Roman" w:cs="Times New Roman"/>
          <w:sz w:val="28"/>
          <w:szCs w:val="28"/>
        </w:rPr>
        <w:t>5</w:t>
      </w:r>
      <w:r w:rsidR="000D1EE2">
        <w:rPr>
          <w:rFonts w:ascii="Times New Roman" w:hAnsi="Times New Roman" w:cs="Times New Roman"/>
          <w:sz w:val="28"/>
          <w:szCs w:val="28"/>
        </w:rPr>
        <w:t>-</w:t>
      </w:r>
      <w:r w:rsidR="00111011">
        <w:rPr>
          <w:rFonts w:ascii="Times New Roman" w:hAnsi="Times New Roman" w:cs="Times New Roman"/>
          <w:sz w:val="28"/>
          <w:szCs w:val="28"/>
        </w:rPr>
        <w:t>и</w:t>
      </w:r>
      <w:r w:rsidRPr="007846ED">
        <w:rPr>
          <w:rFonts w:ascii="Times New Roman" w:hAnsi="Times New Roman" w:cs="Times New Roman"/>
          <w:sz w:val="28"/>
          <w:szCs w:val="28"/>
        </w:rPr>
        <w:t xml:space="preserve"> (</w:t>
      </w:r>
      <w:r w:rsidR="00111011">
        <w:rPr>
          <w:rFonts w:ascii="Times New Roman" w:hAnsi="Times New Roman" w:cs="Times New Roman"/>
          <w:sz w:val="28"/>
          <w:szCs w:val="28"/>
        </w:rPr>
        <w:t>4,8</w:t>
      </w:r>
      <w:r w:rsidRPr="007846ED">
        <w:rPr>
          <w:rFonts w:ascii="Times New Roman" w:hAnsi="Times New Roman" w:cs="Times New Roman"/>
          <w:sz w:val="28"/>
          <w:szCs w:val="28"/>
        </w:rPr>
        <w:t xml:space="preserve">%)  из </w:t>
      </w:r>
      <w:r w:rsidR="005F2827" w:rsidRPr="007846ED">
        <w:rPr>
          <w:rFonts w:ascii="Times New Roman" w:hAnsi="Times New Roman" w:cs="Times New Roman"/>
          <w:sz w:val="28"/>
          <w:szCs w:val="28"/>
        </w:rPr>
        <w:t>1</w:t>
      </w:r>
      <w:r w:rsidR="00124EA4">
        <w:rPr>
          <w:rFonts w:ascii="Times New Roman" w:hAnsi="Times New Roman" w:cs="Times New Roman"/>
          <w:sz w:val="28"/>
          <w:szCs w:val="28"/>
        </w:rPr>
        <w:t>03</w:t>
      </w:r>
      <w:r w:rsidRPr="007846ED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</w:t>
      </w:r>
      <w:r w:rsidR="002F0FDE">
        <w:rPr>
          <w:rFonts w:ascii="Times New Roman" w:hAnsi="Times New Roman" w:cs="Times New Roman"/>
          <w:sz w:val="28"/>
          <w:szCs w:val="28"/>
        </w:rPr>
        <w:t xml:space="preserve">: </w:t>
      </w:r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АСОШ № 1 </w:t>
      </w:r>
      <w:proofErr w:type="spellStart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ЛСОШ №2 и МОУ </w:t>
      </w:r>
      <w:proofErr w:type="spellStart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Толмачевская</w:t>
      </w:r>
      <w:proofErr w:type="spellEnd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Лихославльского</w:t>
      </w:r>
      <w:proofErr w:type="spellEnd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0FDE" w:rsidRPr="002F0FD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Ефимовская</w:t>
      </w:r>
      <w:proofErr w:type="spellEnd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Ржевского района, </w:t>
      </w:r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Большемалинская</w:t>
      </w:r>
      <w:proofErr w:type="spellEnd"/>
      <w:r w:rsidR="002F0FDE" w:rsidRP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Сандовского</w:t>
      </w:r>
      <w:proofErr w:type="spellEnd"/>
      <w:r w:rsidR="002F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C0DD1" w:rsidRDefault="0038143B" w:rsidP="002F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</w:t>
      </w:r>
      <w:r w:rsidRPr="00124EA4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1F3FFE">
        <w:rPr>
          <w:rFonts w:ascii="Times New Roman" w:hAnsi="Times New Roman" w:cs="Times New Roman"/>
          <w:sz w:val="28"/>
          <w:szCs w:val="28"/>
        </w:rPr>
        <w:t>67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87072">
        <w:rPr>
          <w:rFonts w:ascii="Times New Roman" w:hAnsi="Times New Roman" w:cs="Times New Roman"/>
          <w:sz w:val="28"/>
          <w:szCs w:val="28"/>
        </w:rPr>
        <w:t>(</w:t>
      </w:r>
      <w:r w:rsidR="001F3FFE">
        <w:rPr>
          <w:rFonts w:ascii="Times New Roman" w:hAnsi="Times New Roman" w:cs="Times New Roman"/>
          <w:sz w:val="28"/>
          <w:szCs w:val="28"/>
        </w:rPr>
        <w:t>65</w:t>
      </w:r>
      <w:r w:rsidRPr="00887072">
        <w:rPr>
          <w:rFonts w:ascii="Times New Roman" w:hAnsi="Times New Roman" w:cs="Times New Roman"/>
          <w:sz w:val="28"/>
          <w:szCs w:val="28"/>
        </w:rPr>
        <w:t>%)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5B5BD3" w:rsidRPr="005B5BD3">
        <w:rPr>
          <w:rFonts w:ascii="Times New Roman" w:hAnsi="Times New Roman" w:cs="Times New Roman"/>
          <w:sz w:val="28"/>
          <w:szCs w:val="28"/>
        </w:rPr>
        <w:t>из 103</w:t>
      </w:r>
      <w:r w:rsidR="005B5BD3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87072">
        <w:rPr>
          <w:rFonts w:ascii="Times New Roman" w:hAnsi="Times New Roman" w:cs="Times New Roman"/>
          <w:sz w:val="28"/>
          <w:szCs w:val="28"/>
        </w:rPr>
        <w:t xml:space="preserve">ОО доля обучающихся, выполнивших диагностическую работу на «2», составила от </w:t>
      </w:r>
      <w:r w:rsidR="001F3FFE">
        <w:rPr>
          <w:rFonts w:ascii="Times New Roman" w:hAnsi="Times New Roman" w:cs="Times New Roman"/>
          <w:sz w:val="28"/>
          <w:szCs w:val="28"/>
        </w:rPr>
        <w:t>3</w:t>
      </w:r>
      <w:r w:rsidR="00C73A41">
        <w:rPr>
          <w:rFonts w:ascii="Times New Roman" w:hAnsi="Times New Roman" w:cs="Times New Roman"/>
          <w:sz w:val="28"/>
          <w:szCs w:val="28"/>
        </w:rPr>
        <w:t>0% до 100</w:t>
      </w:r>
      <w:r w:rsidR="002F72B6">
        <w:rPr>
          <w:rFonts w:ascii="Times New Roman" w:hAnsi="Times New Roman" w:cs="Times New Roman"/>
          <w:sz w:val="28"/>
          <w:szCs w:val="28"/>
        </w:rPr>
        <w:t>%.</w:t>
      </w:r>
    </w:p>
    <w:p w:rsidR="00B65BF6" w:rsidRDefault="009B6798" w:rsidP="002F0FDE">
      <w:pPr>
        <w:spacing w:after="0"/>
        <w:jc w:val="center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D953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p w:rsidR="00DB4B6B" w:rsidRPr="00DB4B6B" w:rsidRDefault="00DB4B6B" w:rsidP="00DB4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36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118" w:type="pct"/>
        <w:tblLayout w:type="fixed"/>
        <w:tblLook w:val="04A0"/>
      </w:tblPr>
      <w:tblGrid>
        <w:gridCol w:w="691"/>
        <w:gridCol w:w="2098"/>
        <w:gridCol w:w="3176"/>
        <w:gridCol w:w="1130"/>
        <w:gridCol w:w="737"/>
        <w:gridCol w:w="735"/>
        <w:gridCol w:w="639"/>
        <w:gridCol w:w="590"/>
      </w:tblGrid>
      <w:tr w:rsidR="00B65BF6" w:rsidRPr="00B65BF6" w:rsidTr="00111011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</w:p>
        </w:tc>
      </w:tr>
      <w:tr w:rsidR="00B65BF6" w:rsidRPr="00B65BF6" w:rsidTr="00111011">
        <w:trPr>
          <w:trHeight w:val="29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 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2F0FDE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124EA4" w:rsidRPr="00B65BF6" w:rsidTr="002F0FDE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2F0FDE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219FD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219FD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9F4E5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9F4E51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г.В.Волочек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г.В.Волочек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г.В.Волочек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111011" w:rsidRDefault="002F72B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АСОШ №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АСОШ № 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2F72B6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АСОШ № 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5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15 п. Березайка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Хотиловская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Спеховская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 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57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92E55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Куженкинская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92E5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Заволжская СОШ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219FD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Квакшинская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124EA4" w:rsidRPr="00B65BF6" w:rsidTr="000219FD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Некрасовская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9F4E5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9F4E5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Белогородская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 г. Конаково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 г. Конаково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п. Редкино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Козлово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Городня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КСОШ №2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Лесная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ED4B40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ЛСОШ №1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ED4B40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111011" w:rsidRDefault="002F72B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ЛСОШ №2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111011" w:rsidRDefault="002F72B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МОУ </w:t>
            </w:r>
            <w:proofErr w:type="spellStart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Толмачевская</w:t>
            </w:r>
            <w:proofErr w:type="spellEnd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703B2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703B2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703B2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111011" w:rsidRDefault="002F72B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МОУ </w:t>
            </w:r>
            <w:proofErr w:type="spellStart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Ефимовская</w:t>
            </w:r>
            <w:proofErr w:type="spellEnd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111011" w:rsidRDefault="002F72B6" w:rsidP="002F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МБОУ </w:t>
            </w:r>
            <w:proofErr w:type="spellStart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Большемалинская</w:t>
            </w:r>
            <w:proofErr w:type="spellEnd"/>
            <w:r w:rsidR="00B65BF6" w:rsidRPr="0011101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п.Спирово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п.Спирово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п.Красное Знамя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Ново-Ямская СОШ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92E55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lang w:eastAsia="ru-RU"/>
              </w:rPr>
              <w:t>МБОУ Старицкая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92E5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219FD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0219FD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9F4E5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124EA4" w:rsidRPr="00B65BF6" w:rsidTr="009F4E5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 1 им. А.С. Попова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Великооктябрьская</w:t>
            </w:r>
            <w:proofErr w:type="spellEnd"/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Фировский</w:t>
            </w:r>
            <w:proofErr w:type="spellEnd"/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Рождественская СОШ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F6" w:rsidRPr="00AC0DD1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ЗАТО Солнечный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24EA4" w:rsidRPr="00B65BF6" w:rsidTr="00111011">
        <w:trPr>
          <w:trHeight w:val="29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F6" w:rsidRPr="00B65BF6" w:rsidRDefault="00B65BF6" w:rsidP="00B6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</w:tbl>
    <w:p w:rsidR="002F72B6" w:rsidRDefault="002F72B6" w:rsidP="002F72B6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2F72B6" w:rsidRPr="002F72B6" w:rsidRDefault="002F72B6" w:rsidP="002F72B6">
      <w:pPr>
        <w:spacing w:after="0"/>
        <w:ind w:left="708"/>
        <w:jc w:val="both"/>
        <w:rPr>
          <w:rFonts w:ascii="Times New Roman" w:hAnsi="Times New Roman" w:cs="Times New Roman"/>
        </w:rPr>
      </w:pPr>
      <w:r w:rsidRPr="002F72B6">
        <w:rPr>
          <w:rFonts w:ascii="Times New Roman" w:hAnsi="Times New Roman" w:cs="Times New Roman"/>
          <w:b/>
        </w:rPr>
        <w:t xml:space="preserve">* - </w:t>
      </w:r>
      <w:r w:rsidR="00420B61" w:rsidRPr="00420B61">
        <w:rPr>
          <w:rFonts w:ascii="Times New Roman" w:hAnsi="Times New Roman" w:cs="Times New Roman"/>
        </w:rPr>
        <w:t>жирным шрифтом</w:t>
      </w:r>
      <w:r w:rsidR="00420B61">
        <w:rPr>
          <w:rFonts w:ascii="Times New Roman" w:hAnsi="Times New Roman" w:cs="Times New Roman"/>
          <w:b/>
        </w:rPr>
        <w:t xml:space="preserve"> </w:t>
      </w:r>
      <w:r w:rsidR="00DD62DE">
        <w:rPr>
          <w:rFonts w:ascii="Times New Roman" w:hAnsi="Times New Roman" w:cs="Times New Roman"/>
        </w:rPr>
        <w:t>выделены ОО</w:t>
      </w:r>
      <w:r w:rsidRPr="002F72B6">
        <w:rPr>
          <w:rFonts w:ascii="Times New Roman" w:hAnsi="Times New Roman" w:cs="Times New Roman"/>
        </w:rPr>
        <w:t xml:space="preserve"> без «2»;</w:t>
      </w:r>
    </w:p>
    <w:p w:rsidR="002F72B6" w:rsidRPr="00DD62DE" w:rsidRDefault="002F72B6" w:rsidP="002F72B6">
      <w:pPr>
        <w:spacing w:after="0"/>
        <w:ind w:left="708"/>
        <w:jc w:val="both"/>
        <w:rPr>
          <w:rFonts w:ascii="Times New Roman" w:hAnsi="Times New Roman" w:cs="Times New Roman"/>
        </w:rPr>
      </w:pPr>
      <w:r w:rsidRPr="009D5DC6">
        <w:rPr>
          <w:rFonts w:ascii="Times New Roman" w:hAnsi="Times New Roman" w:cs="Times New Roman"/>
        </w:rPr>
        <w:t>Цветом выделены</w:t>
      </w:r>
      <w:r w:rsidRPr="002F72B6">
        <w:rPr>
          <w:rFonts w:ascii="Times New Roman" w:hAnsi="Times New Roman" w:cs="Times New Roman"/>
          <w:b/>
        </w:rPr>
        <w:t xml:space="preserve"> </w:t>
      </w:r>
      <w:r w:rsidR="00DD62DE" w:rsidRPr="00DD62DE">
        <w:rPr>
          <w:rFonts w:ascii="Times New Roman" w:hAnsi="Times New Roman" w:cs="Times New Roman"/>
        </w:rPr>
        <w:t>ОО</w:t>
      </w:r>
      <w:r w:rsidR="00DD62DE">
        <w:rPr>
          <w:rFonts w:ascii="Times New Roman" w:hAnsi="Times New Roman" w:cs="Times New Roman"/>
        </w:rPr>
        <w:t xml:space="preserve">, в которых доля «2» составила </w:t>
      </w:r>
      <w:r w:rsidR="00DD62DE" w:rsidRPr="00DD62DE">
        <w:rPr>
          <w:rFonts w:ascii="Times New Roman" w:hAnsi="Times New Roman" w:cs="Times New Roman"/>
        </w:rPr>
        <w:t>от 30% до 100%.</w:t>
      </w:r>
    </w:p>
    <w:p w:rsidR="006B1705" w:rsidRDefault="00DD62DE" w:rsidP="006B170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</w:t>
      </w:r>
      <w:r w:rsidR="006B1705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 w:rsidR="00F13CA5">
        <w:rPr>
          <w:rFonts w:ascii="Times New Roman" w:hAnsi="Times New Roman" w:cs="Times New Roman"/>
          <w:sz w:val="28"/>
          <w:szCs w:val="28"/>
        </w:rPr>
        <w:t xml:space="preserve">обучающихся 7-х классов </w:t>
      </w:r>
      <w:r w:rsidR="00420B61">
        <w:rPr>
          <w:rFonts w:ascii="Times New Roman" w:hAnsi="Times New Roman" w:cs="Times New Roman"/>
          <w:sz w:val="28"/>
          <w:szCs w:val="28"/>
        </w:rPr>
        <w:t xml:space="preserve">в разрезе </w:t>
      </w:r>
      <w:r>
        <w:rPr>
          <w:rFonts w:ascii="Times New Roman" w:hAnsi="Times New Roman" w:cs="Times New Roman"/>
          <w:sz w:val="28"/>
          <w:szCs w:val="28"/>
        </w:rPr>
        <w:t>городских и сельских школ</w:t>
      </w:r>
      <w:r w:rsidR="006B1705">
        <w:rPr>
          <w:rFonts w:ascii="Times New Roman" w:hAnsi="Times New Roman" w:cs="Times New Roman"/>
          <w:sz w:val="28"/>
          <w:szCs w:val="28"/>
        </w:rPr>
        <w:t xml:space="preserve"> показал, что  </w:t>
      </w:r>
      <w:r w:rsidR="00F13CA5">
        <w:rPr>
          <w:rFonts w:ascii="Times New Roman" w:hAnsi="Times New Roman" w:cs="Times New Roman"/>
          <w:sz w:val="28"/>
          <w:szCs w:val="28"/>
        </w:rPr>
        <w:t>значительн</w:t>
      </w:r>
      <w:r w:rsidR="003C102A">
        <w:rPr>
          <w:rFonts w:ascii="Times New Roman" w:hAnsi="Times New Roman" w:cs="Times New Roman"/>
          <w:sz w:val="28"/>
          <w:szCs w:val="28"/>
        </w:rPr>
        <w:t>ых</w:t>
      </w:r>
      <w:r w:rsidR="006B1705">
        <w:rPr>
          <w:rFonts w:ascii="Times New Roman" w:hAnsi="Times New Roman" w:cs="Times New Roman"/>
          <w:sz w:val="28"/>
          <w:szCs w:val="28"/>
        </w:rPr>
        <w:t xml:space="preserve"> </w:t>
      </w:r>
      <w:r w:rsidR="003C102A">
        <w:rPr>
          <w:rFonts w:ascii="Times New Roman" w:hAnsi="Times New Roman" w:cs="Times New Roman"/>
          <w:sz w:val="28"/>
          <w:szCs w:val="28"/>
        </w:rPr>
        <w:t>отличий</w:t>
      </w:r>
      <w:r w:rsidR="006B1705">
        <w:rPr>
          <w:rFonts w:ascii="Times New Roman" w:hAnsi="Times New Roman" w:cs="Times New Roman"/>
          <w:sz w:val="28"/>
          <w:szCs w:val="28"/>
        </w:rPr>
        <w:t xml:space="preserve"> в распределении  результатов нет, </w:t>
      </w:r>
      <w:r w:rsidR="00BC2F91">
        <w:rPr>
          <w:rFonts w:ascii="Times New Roman" w:hAnsi="Times New Roman" w:cs="Times New Roman"/>
          <w:sz w:val="28"/>
          <w:szCs w:val="28"/>
        </w:rPr>
        <w:t xml:space="preserve">то есть уровень освоения школьной программы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BC2F91">
        <w:rPr>
          <w:rFonts w:ascii="Times New Roman" w:hAnsi="Times New Roman" w:cs="Times New Roman"/>
          <w:sz w:val="28"/>
          <w:szCs w:val="28"/>
        </w:rPr>
        <w:t xml:space="preserve"> низкий как в городских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2F91">
        <w:rPr>
          <w:rFonts w:ascii="Times New Roman" w:hAnsi="Times New Roman" w:cs="Times New Roman"/>
          <w:sz w:val="28"/>
          <w:szCs w:val="28"/>
        </w:rPr>
        <w:t xml:space="preserve"> так и в сельских школах</w:t>
      </w:r>
      <w:r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BC2F91">
        <w:rPr>
          <w:rFonts w:ascii="Times New Roman" w:hAnsi="Times New Roman" w:cs="Times New Roman"/>
          <w:sz w:val="28"/>
          <w:szCs w:val="28"/>
        </w:rPr>
        <w:t>.</w:t>
      </w:r>
    </w:p>
    <w:p w:rsidR="00DB4B6B" w:rsidRDefault="002F0FDE" w:rsidP="006B1705">
      <w:pPr>
        <w:spacing w:before="24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1705">
        <w:rPr>
          <w:rFonts w:ascii="Times New Roman" w:hAnsi="Times New Roman" w:cs="Times New Roman"/>
          <w:sz w:val="28"/>
          <w:szCs w:val="28"/>
        </w:rPr>
        <w:t>иаграмма 2</w:t>
      </w:r>
    </w:p>
    <w:p w:rsidR="009E07AF" w:rsidRDefault="009E07AF" w:rsidP="009E07A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E0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3629025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705" w:rsidRDefault="006B1705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6CF4">
        <w:rPr>
          <w:rFonts w:ascii="Times New Roman" w:hAnsi="Times New Roman" w:cs="Times New Roman"/>
          <w:sz w:val="28"/>
          <w:szCs w:val="28"/>
        </w:rPr>
        <w:t xml:space="preserve"> </w:t>
      </w:r>
      <w:r w:rsidR="00860E17">
        <w:rPr>
          <w:rFonts w:ascii="Times New Roman" w:hAnsi="Times New Roman" w:cs="Times New Roman"/>
          <w:sz w:val="28"/>
          <w:szCs w:val="28"/>
        </w:rPr>
        <w:tab/>
      </w:r>
      <w:r w:rsidRPr="00406CF4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406CF4">
        <w:rPr>
          <w:rFonts w:ascii="Times New Roman" w:hAnsi="Times New Roman" w:cs="Times New Roman"/>
          <w:sz w:val="28"/>
          <w:szCs w:val="28"/>
        </w:rPr>
        <w:t>семиклассников</w:t>
      </w:r>
      <w:r w:rsidRPr="00406CF4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</w:t>
      </w:r>
      <w:r w:rsidR="00860E17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406CF4">
        <w:rPr>
          <w:rFonts w:ascii="Times New Roman" w:hAnsi="Times New Roman" w:cs="Times New Roman"/>
          <w:sz w:val="28"/>
          <w:szCs w:val="28"/>
        </w:rPr>
        <w:t>работы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406CF4">
        <w:rPr>
          <w:rFonts w:ascii="Times New Roman" w:hAnsi="Times New Roman" w:cs="Times New Roman"/>
          <w:sz w:val="28"/>
          <w:szCs w:val="28"/>
        </w:rPr>
        <w:t>(Таблица 3</w:t>
      </w:r>
      <w:r w:rsidR="00860E17">
        <w:rPr>
          <w:rFonts w:ascii="Times New Roman" w:hAnsi="Times New Roman" w:cs="Times New Roman"/>
          <w:sz w:val="28"/>
          <w:szCs w:val="28"/>
        </w:rPr>
        <w:t>;</w:t>
      </w:r>
      <w:r w:rsidR="00420B61">
        <w:rPr>
          <w:rFonts w:ascii="Times New Roman" w:hAnsi="Times New Roman" w:cs="Times New Roman"/>
          <w:sz w:val="28"/>
          <w:szCs w:val="28"/>
        </w:rPr>
        <w:t xml:space="preserve"> </w:t>
      </w:r>
      <w:r w:rsidR="00860E17">
        <w:rPr>
          <w:rFonts w:ascii="Times New Roman" w:hAnsi="Times New Roman" w:cs="Times New Roman"/>
          <w:sz w:val="28"/>
          <w:szCs w:val="28"/>
        </w:rPr>
        <w:t>диаграмма 3</w:t>
      </w:r>
      <w:r w:rsidRPr="00406CF4">
        <w:rPr>
          <w:rFonts w:ascii="Times New Roman" w:hAnsi="Times New Roman" w:cs="Times New Roman"/>
          <w:sz w:val="28"/>
          <w:szCs w:val="28"/>
        </w:rPr>
        <w:t>):</w:t>
      </w:r>
    </w:p>
    <w:p w:rsidR="000D1EE2" w:rsidRDefault="000D1EE2" w:rsidP="009B679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F1">
        <w:rPr>
          <w:rFonts w:ascii="Times New Roman" w:hAnsi="Times New Roman" w:cs="Times New Roman"/>
          <w:b/>
          <w:sz w:val="28"/>
          <w:szCs w:val="28"/>
        </w:rPr>
        <w:t>Наиболее успешно выполнены задания:</w:t>
      </w:r>
    </w:p>
    <w:p w:rsidR="005F20F7" w:rsidRPr="002866CC" w:rsidRDefault="005F20F7" w:rsidP="009B679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286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аудированию</w:t>
      </w:r>
      <w:proofErr w:type="spellEnd"/>
    </w:p>
    <w:p w:rsidR="000D1EE2" w:rsidRDefault="000D1EE2" w:rsidP="000D1E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1EE2">
        <w:rPr>
          <w:sz w:val="20"/>
          <w:szCs w:val="20"/>
        </w:rPr>
        <w:t xml:space="preserve"> </w:t>
      </w:r>
      <w:r w:rsidRP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понимание необходимой/запрашиваемой информации в несложных звучащих аутентичных текстах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1) – выполнение 88% </w:t>
      </w:r>
      <w:r w:rsidR="00F81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0F7" w:rsidRPr="002866CC" w:rsidRDefault="005F20F7" w:rsidP="005F20F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C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86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чтению</w:t>
      </w:r>
    </w:p>
    <w:p w:rsidR="000D1EE2" w:rsidRPr="000D1EE2" w:rsidRDefault="000D1EE2" w:rsidP="005F2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понимание нужной/интересующей информации из текста (просмотровое/поисковое чтение)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6,</w:t>
      </w:r>
      <w:r w:rsidR="003708BA">
        <w:rPr>
          <w:rFonts w:ascii="Times New Roman" w:eastAsia="Times New Roman" w:hAnsi="Times New Roman" w:cs="Times New Roman"/>
          <w:sz w:val="28"/>
          <w:szCs w:val="28"/>
          <w:lang w:eastAsia="ru-RU"/>
        </w:rPr>
        <w:t>7,10) –выполнение 72%, 74%, 77%</w:t>
      </w:r>
      <w:r w:rsidR="0086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8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оответственно.</w:t>
      </w:r>
    </w:p>
    <w:p w:rsidR="00F818D0" w:rsidRDefault="000D1EE2" w:rsidP="009B679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E2">
        <w:rPr>
          <w:rFonts w:ascii="Times New Roman" w:hAnsi="Times New Roman" w:cs="Times New Roman"/>
          <w:b/>
          <w:sz w:val="28"/>
          <w:szCs w:val="28"/>
        </w:rPr>
        <w:t>Затруднения вызвали задания:</w:t>
      </w:r>
    </w:p>
    <w:p w:rsidR="005F20F7" w:rsidRPr="002866CC" w:rsidRDefault="005F20F7" w:rsidP="009B679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грамматике и лексике</w:t>
      </w:r>
    </w:p>
    <w:p w:rsidR="00F818D0" w:rsidRPr="00F818D0" w:rsidRDefault="00CD42CE" w:rsidP="00F8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16 – выполнение 20%;</w:t>
      </w:r>
    </w:p>
    <w:p w:rsidR="00F818D0" w:rsidRDefault="00F818D0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818D0">
        <w:rPr>
          <w:rFonts w:ascii="Times New Roman" w:hAnsi="Times New Roman" w:cs="Times New Roman"/>
          <w:sz w:val="28"/>
          <w:szCs w:val="28"/>
        </w:rPr>
        <w:t xml:space="preserve">- </w:t>
      </w:r>
      <w:r w:rsidR="00460F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 18 – выполнение 14%;</w:t>
      </w:r>
    </w:p>
    <w:p w:rsidR="005F20F7" w:rsidRPr="002866CC" w:rsidRDefault="005F20F7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86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письменной речи</w:t>
      </w:r>
    </w:p>
    <w:p w:rsidR="00F818D0" w:rsidRPr="00F818D0" w:rsidRDefault="00F818D0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F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 21 – выполнение по 3-м критериям</w:t>
      </w:r>
      <w:r w:rsidR="00460F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ED" w:rsidRPr="009712B1" w:rsidRDefault="00460FED" w:rsidP="00460FED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494BB7">
        <w:rPr>
          <w:rFonts w:ascii="Times New Roman" w:hAnsi="Times New Roman" w:cs="Times New Roman"/>
          <w:sz w:val="24"/>
          <w:szCs w:val="24"/>
        </w:rPr>
        <w:t xml:space="preserve"> </w:t>
      </w:r>
      <w:r w:rsidRPr="009712B1">
        <w:rPr>
          <w:rFonts w:ascii="Times New Roman" w:hAnsi="Times New Roman" w:cs="Times New Roman"/>
          <w:sz w:val="28"/>
          <w:szCs w:val="28"/>
        </w:rPr>
        <w:t xml:space="preserve">Решение коммуникативной задачи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B1">
        <w:rPr>
          <w:rFonts w:ascii="Times New Roman" w:hAnsi="Times New Roman" w:cs="Times New Roman"/>
          <w:sz w:val="28"/>
          <w:szCs w:val="28"/>
        </w:rPr>
        <w:t>18%,</w:t>
      </w:r>
    </w:p>
    <w:p w:rsidR="00460FED" w:rsidRPr="009712B1" w:rsidRDefault="00460FED" w:rsidP="00460FED">
      <w:pPr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B1">
        <w:rPr>
          <w:rFonts w:ascii="Times New Roman" w:hAnsi="Times New Roman" w:cs="Times New Roman"/>
          <w:sz w:val="28"/>
          <w:szCs w:val="28"/>
        </w:rPr>
        <w:t>- Организация текста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12B1">
        <w:rPr>
          <w:rFonts w:ascii="Times New Roman" w:hAnsi="Times New Roman" w:cs="Times New Roman"/>
          <w:sz w:val="28"/>
          <w:szCs w:val="28"/>
        </w:rPr>
        <w:t xml:space="preserve"> 19%,</w:t>
      </w:r>
    </w:p>
    <w:p w:rsidR="000D1EE2" w:rsidRDefault="00460FED" w:rsidP="00460FED">
      <w:pPr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B1">
        <w:rPr>
          <w:rFonts w:ascii="Times New Roman" w:hAnsi="Times New Roman" w:cs="Times New Roman"/>
          <w:sz w:val="28"/>
          <w:szCs w:val="28"/>
        </w:rPr>
        <w:t xml:space="preserve">- Языковое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B1">
        <w:rPr>
          <w:rFonts w:ascii="Times New Roman" w:hAnsi="Times New Roman" w:cs="Times New Roman"/>
          <w:sz w:val="28"/>
          <w:szCs w:val="28"/>
        </w:rPr>
        <w:t>8%.</w:t>
      </w:r>
    </w:p>
    <w:p w:rsidR="009B6798" w:rsidRPr="00406CF4" w:rsidRDefault="00612BAB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6798" w:rsidRPr="0040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3</w:t>
      </w:r>
    </w:p>
    <w:tbl>
      <w:tblPr>
        <w:tblW w:w="5000" w:type="pct"/>
        <w:tblLook w:val="04A0"/>
      </w:tblPr>
      <w:tblGrid>
        <w:gridCol w:w="871"/>
        <w:gridCol w:w="1603"/>
        <w:gridCol w:w="3428"/>
        <w:gridCol w:w="1238"/>
        <w:gridCol w:w="1294"/>
        <w:gridCol w:w="1136"/>
      </w:tblGrid>
      <w:tr w:rsidR="00406CF4" w:rsidRPr="00406CF4" w:rsidTr="00860E17">
        <w:trPr>
          <w:trHeight w:val="600"/>
        </w:trPr>
        <w:tc>
          <w:tcPr>
            <w:tcW w:w="3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F4" w:rsidRPr="00406CF4" w:rsidRDefault="009B679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Освоение обучающимися </w:t>
            </w:r>
            <w:r w:rsidR="00406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</w:t>
            </w:r>
            <w:r w:rsidRPr="00406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-х классов проверяемых умений по блокам содержания курса </w:t>
            </w:r>
            <w:r w:rsidR="00406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английского языка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F8" w:rsidRPr="00406CF4" w:rsidTr="00C93EA5">
        <w:trPr>
          <w:trHeight w:val="184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конролируемого</w:t>
            </w:r>
            <w:proofErr w:type="spellEnd"/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F8" w:rsidRPr="00406CF4" w:rsidRDefault="00A521F8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406CF4" w:rsidRPr="00406CF4" w:rsidTr="00A521F8">
        <w:trPr>
          <w:trHeight w:val="465"/>
        </w:trPr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</w:t>
            </w:r>
            <w:proofErr w:type="spellStart"/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аудированию</w:t>
            </w:r>
            <w:proofErr w:type="spellEnd"/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True</w:t>
            </w:r>
            <w:proofErr w:type="spellEnd"/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False</w:t>
            </w:r>
            <w:proofErr w:type="spellEnd"/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6CF4" w:rsidRPr="00406CF4" w:rsidTr="00860E17">
        <w:trPr>
          <w:trHeight w:val="13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11,8%</w:t>
            </w:r>
          </w:p>
        </w:tc>
      </w:tr>
      <w:tr w:rsidR="00406CF4" w:rsidRPr="00406CF4" w:rsidTr="00860E17">
        <w:trPr>
          <w:trHeight w:val="159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56,0%</w:t>
            </w:r>
          </w:p>
        </w:tc>
      </w:tr>
      <w:tr w:rsidR="00406CF4" w:rsidRPr="00406CF4" w:rsidTr="00860E17">
        <w:trPr>
          <w:trHeight w:val="15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</w:tr>
      <w:tr w:rsidR="00406CF4" w:rsidRPr="00406CF4" w:rsidTr="00860E17">
        <w:trPr>
          <w:trHeight w:val="7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43,8%</w:t>
            </w:r>
          </w:p>
        </w:tc>
      </w:tr>
      <w:tr w:rsidR="00406CF4" w:rsidRPr="00406CF4" w:rsidTr="008B554C">
        <w:trPr>
          <w:trHeight w:val="9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37,4%</w:t>
            </w:r>
          </w:p>
        </w:tc>
      </w:tr>
      <w:tr w:rsidR="00406CF4" w:rsidRPr="00406CF4" w:rsidTr="008B554C">
        <w:trPr>
          <w:trHeight w:val="73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Задания по чтению (Закончите фразы,  выбрав правильный ответ)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6CF4" w:rsidRPr="00406CF4" w:rsidTr="00860E17">
        <w:trPr>
          <w:trHeight w:val="76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27,4%</w:t>
            </w:r>
          </w:p>
        </w:tc>
      </w:tr>
      <w:tr w:rsidR="00406CF4" w:rsidRPr="00406CF4" w:rsidTr="00860E17">
        <w:trPr>
          <w:trHeight w:val="109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</w:tr>
      <w:tr w:rsidR="00406CF4" w:rsidRPr="00406CF4" w:rsidTr="00860E17">
        <w:trPr>
          <w:trHeight w:val="15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41,4%</w:t>
            </w:r>
          </w:p>
        </w:tc>
      </w:tr>
      <w:tr w:rsidR="00406CF4" w:rsidRPr="00406CF4" w:rsidTr="00860E17">
        <w:trPr>
          <w:trHeight w:val="6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41,6%</w:t>
            </w:r>
          </w:p>
        </w:tc>
      </w:tr>
      <w:tr w:rsidR="00406CF4" w:rsidRPr="00406CF4" w:rsidTr="00860E17">
        <w:trPr>
          <w:trHeight w:val="84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22,5%</w:t>
            </w:r>
          </w:p>
        </w:tc>
      </w:tr>
      <w:tr w:rsidR="00406CF4" w:rsidRPr="00406CF4" w:rsidTr="009F4E51">
        <w:trPr>
          <w:trHeight w:val="177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30,2%</w:t>
            </w:r>
          </w:p>
        </w:tc>
      </w:tr>
      <w:tr w:rsidR="00406CF4" w:rsidRPr="00406CF4" w:rsidTr="00860E17">
        <w:trPr>
          <w:trHeight w:val="76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</w:tr>
      <w:tr w:rsidR="00406CF4" w:rsidRPr="00406CF4" w:rsidTr="009F4E51">
        <w:trPr>
          <w:trHeight w:val="76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35,1%</w:t>
            </w:r>
          </w:p>
        </w:tc>
      </w:tr>
      <w:tr w:rsidR="00406CF4" w:rsidRPr="00406CF4" w:rsidTr="009F4E51">
        <w:trPr>
          <w:trHeight w:val="12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Задания по грамматике и лексике </w:t>
            </w: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(Преобразуйте слова так, чтобы они грамматически соответствовали содержанию текстов.)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6CF4" w:rsidRPr="00406CF4" w:rsidTr="00860E17">
        <w:trPr>
          <w:trHeight w:val="13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7620</wp:posOffset>
                  </wp:positionV>
                  <wp:extent cx="2041525" cy="864248"/>
                  <wp:effectExtent l="19050" t="0" r="0" b="0"/>
                  <wp:wrapNone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94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61,3%</w:t>
            </w:r>
          </w:p>
        </w:tc>
      </w:tr>
      <w:tr w:rsidR="00406CF4" w:rsidRPr="00406CF4" w:rsidTr="00860E17">
        <w:trPr>
          <w:trHeight w:val="1121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во множественном числе, образованные по правилу, и исключения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51,3%</w:t>
            </w:r>
          </w:p>
        </w:tc>
      </w:tr>
      <w:tr w:rsidR="00406CF4" w:rsidRPr="00406CF4" w:rsidTr="00ED4B40">
        <w:trPr>
          <w:trHeight w:val="183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5.2.24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Местоимения: личные (в именительном и объектном падежах, а также в абсолютной форме), притяжательные, указательные, </w:t>
            </w:r>
            <w:proofErr w:type="spellStart"/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неопределенные,относительные</w:t>
            </w:r>
            <w:proofErr w:type="spellEnd"/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вопросительные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76,4%</w:t>
            </w:r>
          </w:p>
        </w:tc>
      </w:tr>
      <w:tr w:rsidR="00406CF4" w:rsidRPr="00406CF4" w:rsidTr="00860E17">
        <w:trPr>
          <w:trHeight w:val="13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5.2.25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прилагательные в положительной,</w:t>
            </w: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сравнительной и превосходной степенях, образованные по правилу, а также исключения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67,4%</w:t>
            </w:r>
          </w:p>
        </w:tc>
      </w:tr>
      <w:tr w:rsidR="00406CF4" w:rsidRPr="00406CF4" w:rsidTr="00860E17">
        <w:trPr>
          <w:trHeight w:val="111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5.2.16.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-9525</wp:posOffset>
                  </wp:positionV>
                  <wp:extent cx="1990725" cy="609600"/>
                  <wp:effectExtent l="19050" t="0" r="9525" b="0"/>
                  <wp:wrapNone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81,4%</w:t>
            </w:r>
          </w:p>
        </w:tc>
      </w:tr>
      <w:tr w:rsidR="00406CF4" w:rsidRPr="00406CF4" w:rsidTr="00860E17">
        <w:trPr>
          <w:trHeight w:val="19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66040</wp:posOffset>
                  </wp:positionV>
                  <wp:extent cx="1924050" cy="1123950"/>
                  <wp:effectExtent l="19050" t="0" r="0" b="0"/>
                  <wp:wrapNone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62,8%</w:t>
            </w:r>
          </w:p>
        </w:tc>
      </w:tr>
      <w:tr w:rsidR="00406CF4" w:rsidRPr="00406CF4" w:rsidTr="00860E17">
        <w:trPr>
          <w:trHeight w:val="17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53975</wp:posOffset>
                  </wp:positionV>
                  <wp:extent cx="1974850" cy="971550"/>
                  <wp:effectExtent l="19050" t="0" r="6350" b="0"/>
                  <wp:wrapNone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70,7%</w:t>
            </w:r>
          </w:p>
        </w:tc>
      </w:tr>
      <w:tr w:rsidR="00406CF4" w:rsidRPr="00406CF4" w:rsidTr="00192E55">
        <w:trPr>
          <w:trHeight w:val="92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Задание по письменной речи (письмо личного характера). </w:t>
            </w:r>
            <w:r w:rsidRPr="0040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Напишите ответ другу, ответив на  вопросы.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6CF4" w:rsidRPr="00406CF4" w:rsidTr="00192E55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коммуникативной задачи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67,6%</w:t>
            </w:r>
          </w:p>
        </w:tc>
      </w:tr>
      <w:tr w:rsidR="00406CF4" w:rsidRPr="00406CF4" w:rsidTr="00860E17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текста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66,5%</w:t>
            </w:r>
          </w:p>
        </w:tc>
      </w:tr>
      <w:tr w:rsidR="00406CF4" w:rsidRPr="00406CF4" w:rsidTr="00860E17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F4" w:rsidRPr="00406CF4" w:rsidRDefault="00406CF4" w:rsidP="0040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Языковое оформление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F4" w:rsidRPr="00406CF4" w:rsidRDefault="00406CF4" w:rsidP="0040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</w:tr>
    </w:tbl>
    <w:p w:rsidR="00406CF4" w:rsidRPr="00406CF4" w:rsidRDefault="00406CF4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554C" w:rsidRDefault="00DD62DE" w:rsidP="008B5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20F7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выполнения заданий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диагностической работы</w:t>
      </w:r>
      <w:r w:rsidR="005F20F7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="005F20F7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диаграмме </w:t>
      </w:r>
      <w:r w:rsidR="002F7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554C" w:rsidRPr="008B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92E55" w:rsidRDefault="00192E55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0F7" w:rsidRDefault="008B554C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5F20F7" w:rsidRDefault="005F20F7" w:rsidP="00ED4B4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5F20F7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191250" cy="28860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28D7" w:rsidRDefault="005928D7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5928D7" w:rsidSect="005928D7">
          <w:footerReference w:type="default" r:id="rId14"/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B6798" w:rsidRPr="009E7472" w:rsidRDefault="009B6798" w:rsidP="00592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72">
        <w:rPr>
          <w:rFonts w:ascii="Times New Roman" w:hAnsi="Times New Roman" w:cs="Times New Roman"/>
          <w:sz w:val="28"/>
          <w:szCs w:val="28"/>
        </w:rPr>
        <w:lastRenderedPageBreak/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9B6798" w:rsidRPr="005928D7" w:rsidRDefault="005928D7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tbl>
      <w:tblPr>
        <w:tblW w:w="0" w:type="auto"/>
        <w:tblLayout w:type="fixed"/>
        <w:tblLook w:val="04A0"/>
      </w:tblPr>
      <w:tblGrid>
        <w:gridCol w:w="474"/>
        <w:gridCol w:w="60"/>
        <w:gridCol w:w="1275"/>
        <w:gridCol w:w="1843"/>
        <w:gridCol w:w="533"/>
        <w:gridCol w:w="533"/>
        <w:gridCol w:w="534"/>
        <w:gridCol w:w="533"/>
        <w:gridCol w:w="533"/>
        <w:gridCol w:w="534"/>
        <w:gridCol w:w="533"/>
        <w:gridCol w:w="534"/>
        <w:gridCol w:w="533"/>
        <w:gridCol w:w="533"/>
        <w:gridCol w:w="534"/>
        <w:gridCol w:w="533"/>
        <w:gridCol w:w="534"/>
        <w:gridCol w:w="533"/>
        <w:gridCol w:w="533"/>
        <w:gridCol w:w="534"/>
        <w:gridCol w:w="533"/>
        <w:gridCol w:w="534"/>
        <w:gridCol w:w="533"/>
        <w:gridCol w:w="533"/>
        <w:gridCol w:w="534"/>
        <w:gridCol w:w="533"/>
        <w:gridCol w:w="534"/>
      </w:tblGrid>
      <w:tr w:rsidR="00DA518C" w:rsidRPr="00DA518C" w:rsidTr="000D319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2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показатели выполнения каждого задания </w:t>
            </w:r>
          </w:p>
        </w:tc>
      </w:tr>
      <w:tr w:rsidR="00AB1513" w:rsidRPr="00DA518C" w:rsidTr="000D3197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 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г.В.Волочек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г.В.Волочек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г.В.Волочек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АСОШ №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АСОШ №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АСОШ №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 5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0D3197" w:rsidRPr="00DA518C" w:rsidTr="000D3197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15 п. Березайка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СОШИ №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Куженкинская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Заволжская СОШ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A518C" w:rsidRPr="00DA518C" w:rsidTr="000D319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№6 г. Конаково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№9 г. Конаково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 п. Редкино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№2 п. Редкино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 п. Редкино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п. Козлово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с. Городня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д.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Мокшино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ЛСОШ №1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ЛСОШ №2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Большемалинская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№2 п.Спирово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п.Спирово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FF238E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п.Спирово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FF238E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с.Козлово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FF238E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п.Красное Знамя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Ново-Ямская СОШ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Берновская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0D3197" w:rsidRPr="00DA518C" w:rsidTr="000D3197">
        <w:trPr>
          <w:trHeight w:val="6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УСОШ № 1 им. А.С. Попова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0D3197" w:rsidRPr="00DA518C" w:rsidTr="000D3197">
        <w:trPr>
          <w:trHeight w:val="6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5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</w:t>
            </w: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Великооктябрьская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Рождественская СОШ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СОШ ЗАТО Солнечный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DA518C" w:rsidRDefault="00DA518C" w:rsidP="00DA5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A51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12%</w:t>
            </w:r>
          </w:p>
        </w:tc>
      </w:tr>
      <w:tr w:rsidR="000D3197" w:rsidRPr="00DA518C" w:rsidTr="000D3197">
        <w:trPr>
          <w:trHeight w:val="30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DA518C" w:rsidRDefault="00DA518C" w:rsidP="00DA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F13CA5" w:rsidRDefault="00DA518C" w:rsidP="00DA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C" w:rsidRPr="00F13CA5" w:rsidRDefault="00DA518C" w:rsidP="00DA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3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8%</w:t>
            </w:r>
          </w:p>
        </w:tc>
      </w:tr>
    </w:tbl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4350A8"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 xml:space="preserve">     </w:t>
      </w:r>
    </w:p>
    <w:p w:rsidR="00FF6116" w:rsidRPr="004350A8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FF6116" w:rsidRPr="004350A8" w:rsidSect="005928D7">
          <w:pgSz w:w="16838" w:h="11906" w:orient="landscape" w:code="9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5F2827" w:rsidRPr="004350A8" w:rsidRDefault="005F2827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021C20" w:rsidRPr="004350A8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</w:p>
    <w:p w:rsidR="00021C20" w:rsidRPr="002057CC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CC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2057CC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региональных  проверочных работ по </w:t>
      </w:r>
      <w:r w:rsidR="002057C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021C20" w:rsidRPr="002057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057CC">
        <w:rPr>
          <w:rFonts w:ascii="Times New Roman" w:hAnsi="Times New Roman" w:cs="Times New Roman"/>
          <w:b/>
          <w:sz w:val="28"/>
          <w:szCs w:val="28"/>
        </w:rPr>
        <w:t>8</w:t>
      </w:r>
      <w:r w:rsidR="00021C20" w:rsidRPr="002057CC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021C20" w:rsidRPr="004350A8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</w:p>
    <w:p w:rsidR="00887A4B" w:rsidRPr="00E126A9" w:rsidRDefault="00887A4B" w:rsidP="0088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6A9">
        <w:rPr>
          <w:rFonts w:ascii="Times New Roman" w:hAnsi="Times New Roman" w:cs="Times New Roman"/>
          <w:sz w:val="28"/>
          <w:szCs w:val="28"/>
        </w:rPr>
        <w:t>В</w:t>
      </w:r>
      <w:r w:rsidR="0091218B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E126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2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E1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РИКО </w:t>
      </w:r>
      <w:r w:rsidRPr="00E126A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2887</w:t>
      </w:r>
      <w:r w:rsidR="00A933A1">
        <w:rPr>
          <w:rFonts w:ascii="Times New Roman" w:hAnsi="Times New Roman" w:cs="Times New Roman"/>
          <w:sz w:val="28"/>
          <w:szCs w:val="28"/>
        </w:rPr>
        <w:t xml:space="preserve"> </w:t>
      </w:r>
      <w:r w:rsidRPr="00C43CC6">
        <w:rPr>
          <w:rFonts w:ascii="Times New Roman" w:hAnsi="Times New Roman" w:cs="Times New Roman"/>
          <w:sz w:val="28"/>
          <w:szCs w:val="28"/>
        </w:rPr>
        <w:t>обучающи</w:t>
      </w:r>
      <w:r w:rsidR="0091218B">
        <w:rPr>
          <w:rFonts w:ascii="Times New Roman" w:hAnsi="Times New Roman" w:cs="Times New Roman"/>
          <w:sz w:val="28"/>
          <w:szCs w:val="28"/>
        </w:rPr>
        <w:t>х</w:t>
      </w:r>
      <w:r w:rsidRPr="00C43CC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4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4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муниципальных образований.</w:t>
      </w:r>
    </w:p>
    <w:p w:rsidR="00483430" w:rsidRPr="00C432E4" w:rsidRDefault="00483430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p w:rsidR="00483430" w:rsidRPr="00C432E4" w:rsidRDefault="00483430" w:rsidP="0048343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2E4">
        <w:rPr>
          <w:rFonts w:ascii="Times New Roman" w:hAnsi="Times New Roman" w:cs="Times New Roman"/>
          <w:i/>
          <w:sz w:val="28"/>
          <w:szCs w:val="28"/>
        </w:rPr>
        <w:t>Общие результаты</w:t>
      </w:r>
    </w:p>
    <w:tbl>
      <w:tblPr>
        <w:tblStyle w:val="a4"/>
        <w:tblW w:w="10521" w:type="dxa"/>
        <w:jc w:val="center"/>
        <w:tblInd w:w="-2430" w:type="dxa"/>
        <w:tblLayout w:type="fixed"/>
        <w:tblLook w:val="04A0"/>
      </w:tblPr>
      <w:tblGrid>
        <w:gridCol w:w="2143"/>
        <w:gridCol w:w="1984"/>
        <w:gridCol w:w="1418"/>
        <w:gridCol w:w="1701"/>
        <w:gridCol w:w="1574"/>
        <w:gridCol w:w="1701"/>
      </w:tblGrid>
      <w:tr w:rsidR="00483430" w:rsidRPr="004350A8" w:rsidTr="00B06F77">
        <w:trPr>
          <w:trHeight w:val="20"/>
          <w:jc w:val="center"/>
        </w:trPr>
        <w:tc>
          <w:tcPr>
            <w:tcW w:w="2143" w:type="dxa"/>
            <w:vMerge w:val="restart"/>
            <w:vAlign w:val="center"/>
          </w:tcPr>
          <w:p w:rsidR="00483430" w:rsidRPr="00C432E4" w:rsidRDefault="00AD7E31" w:rsidP="00B0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vMerge w:val="restart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6394" w:type="dxa"/>
            <w:gridSpan w:val="4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</w:tr>
      <w:tr w:rsidR="00483430" w:rsidRPr="004350A8" w:rsidTr="00B06F77">
        <w:trPr>
          <w:trHeight w:val="20"/>
          <w:jc w:val="center"/>
        </w:trPr>
        <w:tc>
          <w:tcPr>
            <w:tcW w:w="2143" w:type="dxa"/>
            <w:vMerge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(0-12 баллов)</w:t>
            </w:r>
          </w:p>
        </w:tc>
        <w:tc>
          <w:tcPr>
            <w:tcW w:w="1701" w:type="dxa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(13-17 баллов)</w:t>
            </w:r>
          </w:p>
        </w:tc>
        <w:tc>
          <w:tcPr>
            <w:tcW w:w="1574" w:type="dxa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  <w:tc>
          <w:tcPr>
            <w:tcW w:w="1701" w:type="dxa"/>
            <w:vAlign w:val="center"/>
          </w:tcPr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483430" w:rsidRPr="00C432E4" w:rsidRDefault="00483430" w:rsidP="00B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</w:tr>
      <w:tr w:rsidR="00483430" w:rsidRPr="004350A8" w:rsidTr="00B06F77">
        <w:trPr>
          <w:trHeight w:val="20"/>
          <w:jc w:val="center"/>
        </w:trPr>
        <w:tc>
          <w:tcPr>
            <w:tcW w:w="2143" w:type="dxa"/>
            <w:vAlign w:val="center"/>
          </w:tcPr>
          <w:p w:rsidR="00483430" w:rsidRPr="00A933A1" w:rsidRDefault="00AD7E31" w:rsidP="00AD7E31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483430" w:rsidRPr="00A933A1" w:rsidRDefault="00483430" w:rsidP="00483430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2887 чел./85 ОО</w:t>
            </w:r>
          </w:p>
        </w:tc>
        <w:tc>
          <w:tcPr>
            <w:tcW w:w="1418" w:type="dxa"/>
            <w:vAlign w:val="center"/>
          </w:tcPr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 xml:space="preserve">37% </w:t>
            </w:r>
          </w:p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(1070 чел.)</w:t>
            </w:r>
          </w:p>
        </w:tc>
        <w:tc>
          <w:tcPr>
            <w:tcW w:w="1701" w:type="dxa"/>
            <w:vAlign w:val="center"/>
          </w:tcPr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42%</w:t>
            </w:r>
          </w:p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(1210 чел.)</w:t>
            </w:r>
          </w:p>
        </w:tc>
        <w:tc>
          <w:tcPr>
            <w:tcW w:w="1574" w:type="dxa"/>
            <w:vAlign w:val="center"/>
          </w:tcPr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19%</w:t>
            </w:r>
          </w:p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(549 чел.)</w:t>
            </w:r>
          </w:p>
        </w:tc>
        <w:tc>
          <w:tcPr>
            <w:tcW w:w="1701" w:type="dxa"/>
            <w:vAlign w:val="center"/>
          </w:tcPr>
          <w:p w:rsidR="00483430" w:rsidRPr="00A933A1" w:rsidRDefault="00483430" w:rsidP="00B06F77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 xml:space="preserve">2% </w:t>
            </w:r>
          </w:p>
          <w:p w:rsidR="00483430" w:rsidRPr="00A933A1" w:rsidRDefault="00483430" w:rsidP="00483430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(58 чел.)</w:t>
            </w:r>
          </w:p>
        </w:tc>
      </w:tr>
    </w:tbl>
    <w:p w:rsidR="00483430" w:rsidRPr="004350A8" w:rsidRDefault="00483430" w:rsidP="00483430">
      <w:pPr>
        <w:spacing w:after="0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83430" w:rsidRPr="004350A8" w:rsidRDefault="00483430" w:rsidP="00483430">
      <w:pPr>
        <w:spacing w:after="0"/>
        <w:contextualSpacing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 xml:space="preserve">      Распределение обучающихся по набранным баллам приведено на диаграмме 1.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</w:p>
    <w:p w:rsidR="00483430" w:rsidRDefault="00483430" w:rsidP="00483430">
      <w:pPr>
        <w:jc w:val="right"/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>Диаграмма 1</w:t>
      </w:r>
    </w:p>
    <w:p w:rsidR="00483430" w:rsidRPr="00B35C67" w:rsidRDefault="00B97576" w:rsidP="0048343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B97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1C20" w:rsidRPr="004350A8" w:rsidRDefault="00021C20" w:rsidP="00021C20">
      <w:pPr>
        <w:spacing w:after="0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685182" w:rsidRPr="00685182" w:rsidRDefault="0023259E" w:rsidP="00685182">
      <w:pPr>
        <w:spacing w:after="0"/>
        <w:rPr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</w:t>
      </w:r>
      <w:r w:rsidR="00320EAE" w:rsidRPr="007846ED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образовательных организаций (таблица 2) показал, что в </w:t>
      </w:r>
      <w:r w:rsidR="00747ECB">
        <w:rPr>
          <w:rFonts w:ascii="Times New Roman" w:hAnsi="Times New Roman" w:cs="Times New Roman"/>
          <w:sz w:val="28"/>
          <w:szCs w:val="28"/>
        </w:rPr>
        <w:t>7</w:t>
      </w:r>
      <w:r w:rsidR="00320EAE">
        <w:rPr>
          <w:rFonts w:ascii="Times New Roman" w:hAnsi="Times New Roman" w:cs="Times New Roman"/>
          <w:sz w:val="28"/>
          <w:szCs w:val="28"/>
        </w:rPr>
        <w:t>-и</w:t>
      </w:r>
      <w:r w:rsidR="00320EAE" w:rsidRPr="007846ED">
        <w:rPr>
          <w:rFonts w:ascii="Times New Roman" w:hAnsi="Times New Roman" w:cs="Times New Roman"/>
          <w:sz w:val="28"/>
          <w:szCs w:val="28"/>
        </w:rPr>
        <w:t xml:space="preserve"> (</w:t>
      </w:r>
      <w:r w:rsidR="00747ECB">
        <w:rPr>
          <w:rFonts w:ascii="Times New Roman" w:hAnsi="Times New Roman" w:cs="Times New Roman"/>
          <w:sz w:val="28"/>
          <w:szCs w:val="28"/>
        </w:rPr>
        <w:t>8</w:t>
      </w:r>
      <w:r w:rsidR="00320EAE" w:rsidRPr="007846ED">
        <w:rPr>
          <w:rFonts w:ascii="Times New Roman" w:hAnsi="Times New Roman" w:cs="Times New Roman"/>
          <w:sz w:val="28"/>
          <w:szCs w:val="28"/>
        </w:rPr>
        <w:t xml:space="preserve">%)  из </w:t>
      </w:r>
      <w:r w:rsidR="00320EAE">
        <w:rPr>
          <w:rFonts w:ascii="Times New Roman" w:hAnsi="Times New Roman" w:cs="Times New Roman"/>
          <w:sz w:val="28"/>
          <w:szCs w:val="28"/>
        </w:rPr>
        <w:t>85</w:t>
      </w:r>
      <w:r w:rsidR="00320EAE" w:rsidRPr="007846ED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</w:t>
      </w:r>
      <w:r w:rsidR="00B50F85">
        <w:rPr>
          <w:rFonts w:ascii="Times New Roman" w:hAnsi="Times New Roman" w:cs="Times New Roman"/>
          <w:sz w:val="28"/>
          <w:szCs w:val="28"/>
        </w:rPr>
        <w:t>:</w:t>
      </w:r>
      <w:r w:rsidR="00B50F85" w:rsidRPr="00B50F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B50F85" w:rsidRPr="00B5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47г.Тверь</w:t>
      </w:r>
      <w:r w:rsidR="00B5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0F85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№5г.Ржев</w:t>
      </w:r>
      <w:r w:rsid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5182" w:rsidRPr="0068518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Белогородская</w:t>
      </w:r>
      <w:proofErr w:type="spellEnd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Кимрский район</w:t>
      </w:r>
      <w:r w:rsid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5182" w:rsidRPr="0068518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ЛСОШ №2</w:t>
      </w:r>
      <w:r w:rsid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Лихославльский</w:t>
      </w:r>
      <w:proofErr w:type="spellEnd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Ефимовская</w:t>
      </w:r>
      <w:proofErr w:type="spellEnd"/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Ржевский район</w:t>
      </w:r>
      <w:r w:rsid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82"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№8 п.Спирово</w:t>
      </w:r>
    </w:p>
    <w:p w:rsidR="00320EAE" w:rsidRPr="00685182" w:rsidRDefault="00685182" w:rsidP="00685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ООШ п.Красное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320EAE" w:rsidRPr="00887072" w:rsidRDefault="00320EAE" w:rsidP="00320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</w:t>
      </w:r>
      <w:r w:rsidRPr="00124EA4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90CAC">
        <w:rPr>
          <w:rFonts w:ascii="Times New Roman" w:hAnsi="Times New Roman" w:cs="Times New Roman"/>
          <w:sz w:val="28"/>
          <w:szCs w:val="28"/>
        </w:rPr>
        <w:t>4</w:t>
      </w:r>
      <w:r w:rsidR="00747ECB">
        <w:rPr>
          <w:rFonts w:ascii="Times New Roman" w:hAnsi="Times New Roman" w:cs="Times New Roman"/>
          <w:sz w:val="28"/>
          <w:szCs w:val="28"/>
        </w:rPr>
        <w:t>6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87072">
        <w:rPr>
          <w:rFonts w:ascii="Times New Roman" w:hAnsi="Times New Roman" w:cs="Times New Roman"/>
          <w:sz w:val="28"/>
          <w:szCs w:val="28"/>
        </w:rPr>
        <w:t>(</w:t>
      </w:r>
      <w:r w:rsidR="00090CAC">
        <w:rPr>
          <w:rFonts w:ascii="Times New Roman" w:hAnsi="Times New Roman" w:cs="Times New Roman"/>
          <w:sz w:val="28"/>
          <w:szCs w:val="28"/>
        </w:rPr>
        <w:t>5</w:t>
      </w:r>
      <w:r w:rsidR="00747ECB">
        <w:rPr>
          <w:rFonts w:ascii="Times New Roman" w:hAnsi="Times New Roman" w:cs="Times New Roman"/>
          <w:sz w:val="28"/>
          <w:szCs w:val="28"/>
        </w:rPr>
        <w:t>2</w:t>
      </w:r>
      <w:r w:rsidR="00090CAC">
        <w:rPr>
          <w:rFonts w:ascii="Times New Roman" w:hAnsi="Times New Roman" w:cs="Times New Roman"/>
          <w:sz w:val="28"/>
          <w:szCs w:val="28"/>
        </w:rPr>
        <w:t>,</w:t>
      </w:r>
      <w:r w:rsidR="00747ECB">
        <w:rPr>
          <w:rFonts w:ascii="Times New Roman" w:hAnsi="Times New Roman" w:cs="Times New Roman"/>
          <w:sz w:val="28"/>
          <w:szCs w:val="28"/>
        </w:rPr>
        <w:t>8</w:t>
      </w:r>
      <w:r w:rsidRPr="00887072">
        <w:rPr>
          <w:rFonts w:ascii="Times New Roman" w:hAnsi="Times New Roman" w:cs="Times New Roman"/>
          <w:sz w:val="28"/>
          <w:szCs w:val="28"/>
        </w:rPr>
        <w:t>%)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5B5BD3">
        <w:rPr>
          <w:rFonts w:ascii="Times New Roman" w:hAnsi="Times New Roman" w:cs="Times New Roman"/>
          <w:sz w:val="28"/>
          <w:szCs w:val="28"/>
        </w:rPr>
        <w:t xml:space="preserve">из </w:t>
      </w:r>
      <w:r w:rsidR="00090CA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87072">
        <w:rPr>
          <w:rFonts w:ascii="Times New Roman" w:hAnsi="Times New Roman" w:cs="Times New Roman"/>
          <w:sz w:val="28"/>
          <w:szCs w:val="28"/>
        </w:rPr>
        <w:t xml:space="preserve">ОО доля обучающихся, выполнивших диагностическую работу на «2», составила от </w:t>
      </w:r>
      <w:r w:rsidR="00747ECB">
        <w:rPr>
          <w:rFonts w:ascii="Times New Roman" w:hAnsi="Times New Roman" w:cs="Times New Roman"/>
          <w:sz w:val="28"/>
          <w:szCs w:val="28"/>
        </w:rPr>
        <w:t>30% до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ECB">
        <w:rPr>
          <w:rFonts w:ascii="Times New Roman" w:hAnsi="Times New Roman" w:cs="Times New Roman"/>
          <w:sz w:val="28"/>
          <w:szCs w:val="28"/>
        </w:rPr>
        <w:t>.</w:t>
      </w:r>
    </w:p>
    <w:p w:rsidR="001E5237" w:rsidRDefault="001E5237" w:rsidP="00320EAE">
      <w:pPr>
        <w:spacing w:after="0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20B61" w:rsidRDefault="00420B61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783" w:rsidRPr="006E5971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5971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6E5971" w:rsidRDefault="008B74D8" w:rsidP="0047527A">
      <w:pPr>
        <w:pStyle w:val="a5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5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5000" w:type="pct"/>
        <w:tblLook w:val="04A0"/>
      </w:tblPr>
      <w:tblGrid>
        <w:gridCol w:w="488"/>
        <w:gridCol w:w="2216"/>
        <w:gridCol w:w="3114"/>
        <w:gridCol w:w="1108"/>
        <w:gridCol w:w="694"/>
        <w:gridCol w:w="694"/>
        <w:gridCol w:w="691"/>
        <w:gridCol w:w="565"/>
      </w:tblGrid>
      <w:tr w:rsidR="00320EAE" w:rsidRPr="00320EAE" w:rsidTr="002C4816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47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 28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МБОУ СШ № 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г.В.Волочек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СОШ №5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АСОШ №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 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15 п. Березайка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Хотиловская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Спеховская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СОШИ №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55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57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Куженкинская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Заволжская СОШ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Квакшинская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Некрасовская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МОУ </w:t>
            </w:r>
            <w:proofErr w:type="spellStart"/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Белогородская</w:t>
            </w:r>
            <w:proofErr w:type="spellEnd"/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 г. Конаково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Козлово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д.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Мокшино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КСОШ №2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Лесная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ЛСОШ №1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ЛСОШ №2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Застолбская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МОУ </w:t>
            </w:r>
            <w:proofErr w:type="spellStart"/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Ефимовская</w:t>
            </w:r>
            <w:proofErr w:type="spellEnd"/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Большемалинская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СОШ №8 п.Спирово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п.Спирово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2C4816" w:rsidRDefault="002C4816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*</w:t>
            </w:r>
            <w:r w:rsidR="00320EAE" w:rsidRPr="002C48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МОУ ООШ п.Красное Знамя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Ново-Ямская СОШ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lang w:eastAsia="ru-RU"/>
              </w:rPr>
              <w:t>МБОУ Старицкая СОШ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Старицкий  район  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Плоскошская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Фировский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Великооктябрьская</w:t>
            </w:r>
            <w:proofErr w:type="spellEnd"/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20EAE" w:rsidRPr="00320EAE" w:rsidTr="00FA6D6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AE" w:rsidRPr="00320EAE" w:rsidRDefault="00320EAE" w:rsidP="003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</w:tbl>
    <w:p w:rsidR="00FA6D67" w:rsidRPr="002F72B6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2F72B6">
        <w:rPr>
          <w:rFonts w:ascii="Times New Roman" w:hAnsi="Times New Roman" w:cs="Times New Roman"/>
          <w:b/>
        </w:rPr>
        <w:t xml:space="preserve">* - </w:t>
      </w:r>
      <w:r w:rsidR="00420B61" w:rsidRPr="00420B61">
        <w:rPr>
          <w:rFonts w:ascii="Times New Roman" w:hAnsi="Times New Roman" w:cs="Times New Roman"/>
        </w:rPr>
        <w:t>жирным шрифтом</w:t>
      </w:r>
      <w:r w:rsidR="00420B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выделены ОО</w:t>
      </w:r>
      <w:r w:rsidRPr="002F72B6">
        <w:rPr>
          <w:rFonts w:ascii="Times New Roman" w:hAnsi="Times New Roman" w:cs="Times New Roman"/>
        </w:rPr>
        <w:t xml:space="preserve"> без «2»;</w:t>
      </w:r>
    </w:p>
    <w:p w:rsidR="00FA6D67" w:rsidRPr="00DD62DE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D5DC6">
        <w:rPr>
          <w:rFonts w:ascii="Times New Roman" w:hAnsi="Times New Roman" w:cs="Times New Roman"/>
        </w:rPr>
        <w:t>Цветом выделены</w:t>
      </w:r>
      <w:r w:rsidRPr="002F72B6">
        <w:rPr>
          <w:rFonts w:ascii="Times New Roman" w:hAnsi="Times New Roman" w:cs="Times New Roman"/>
          <w:b/>
        </w:rPr>
        <w:t xml:space="preserve"> </w:t>
      </w:r>
      <w:r w:rsidRPr="00DD62DE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, в которых доля «2» составила </w:t>
      </w:r>
      <w:r w:rsidRPr="00DD62DE">
        <w:rPr>
          <w:rFonts w:ascii="Times New Roman" w:hAnsi="Times New Roman" w:cs="Times New Roman"/>
        </w:rPr>
        <w:t>от 30% до 100%.</w:t>
      </w:r>
    </w:p>
    <w:p w:rsidR="007D643F" w:rsidRDefault="007D643F" w:rsidP="008D2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8F8" w:rsidRPr="003C102A" w:rsidRDefault="00AD7E31" w:rsidP="003C10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2A">
        <w:rPr>
          <w:rFonts w:ascii="Times New Roman" w:hAnsi="Times New Roman" w:cs="Times New Roman"/>
          <w:sz w:val="28"/>
          <w:szCs w:val="28"/>
        </w:rPr>
        <w:t>Сравнительный анализ результатов</w:t>
      </w:r>
      <w:r w:rsidR="003708BA" w:rsidRPr="003C102A">
        <w:rPr>
          <w:rFonts w:ascii="Times New Roman" w:hAnsi="Times New Roman" w:cs="Times New Roman"/>
          <w:sz w:val="28"/>
          <w:szCs w:val="28"/>
        </w:rPr>
        <w:t xml:space="preserve"> </w:t>
      </w:r>
      <w:r w:rsidR="00F13CA5" w:rsidRPr="003C102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708BA" w:rsidRPr="003C102A">
        <w:rPr>
          <w:rFonts w:ascii="Times New Roman" w:hAnsi="Times New Roman" w:cs="Times New Roman"/>
          <w:sz w:val="28"/>
          <w:szCs w:val="28"/>
        </w:rPr>
        <w:t>8-х классов</w:t>
      </w:r>
      <w:r w:rsidR="00F13CA5" w:rsidRPr="003C102A">
        <w:rPr>
          <w:rFonts w:ascii="Times New Roman" w:hAnsi="Times New Roman" w:cs="Times New Roman"/>
          <w:sz w:val="28"/>
          <w:szCs w:val="28"/>
        </w:rPr>
        <w:t xml:space="preserve"> </w:t>
      </w:r>
      <w:r w:rsidR="003C102A" w:rsidRPr="003C102A">
        <w:rPr>
          <w:rFonts w:ascii="Times New Roman" w:hAnsi="Times New Roman" w:cs="Times New Roman"/>
          <w:sz w:val="28"/>
          <w:szCs w:val="28"/>
        </w:rPr>
        <w:t xml:space="preserve">выявил незначительную разницу в результатах сельских школьников </w:t>
      </w:r>
      <w:r w:rsidR="00955440" w:rsidRPr="003C102A">
        <w:rPr>
          <w:rFonts w:ascii="Times New Roman" w:hAnsi="Times New Roman" w:cs="Times New Roman"/>
          <w:sz w:val="28"/>
          <w:szCs w:val="28"/>
        </w:rPr>
        <w:t>в сравнении с городскими школами</w:t>
      </w:r>
      <w:r w:rsidR="00955440">
        <w:rPr>
          <w:rFonts w:ascii="Times New Roman" w:hAnsi="Times New Roman" w:cs="Times New Roman"/>
          <w:sz w:val="28"/>
          <w:szCs w:val="28"/>
        </w:rPr>
        <w:t xml:space="preserve"> – на 4%</w:t>
      </w:r>
      <w:r w:rsidR="003C102A" w:rsidRPr="003C102A">
        <w:rPr>
          <w:rFonts w:ascii="Times New Roman" w:hAnsi="Times New Roman" w:cs="Times New Roman"/>
          <w:sz w:val="28"/>
          <w:szCs w:val="28"/>
        </w:rPr>
        <w:t xml:space="preserve"> «доля «2» </w:t>
      </w:r>
      <w:r w:rsidR="00955440">
        <w:rPr>
          <w:rFonts w:ascii="Times New Roman" w:hAnsi="Times New Roman" w:cs="Times New Roman"/>
          <w:sz w:val="28"/>
          <w:szCs w:val="28"/>
        </w:rPr>
        <w:t xml:space="preserve"> выше в сельских ОО,</w:t>
      </w:r>
      <w:r w:rsidR="003C102A" w:rsidRPr="003C102A">
        <w:rPr>
          <w:rFonts w:ascii="Times New Roman" w:hAnsi="Times New Roman" w:cs="Times New Roman"/>
          <w:sz w:val="28"/>
          <w:szCs w:val="28"/>
        </w:rPr>
        <w:t xml:space="preserve"> доля «4» </w:t>
      </w:r>
      <w:r w:rsidR="00955440">
        <w:rPr>
          <w:rFonts w:ascii="Times New Roman" w:hAnsi="Times New Roman" w:cs="Times New Roman"/>
          <w:sz w:val="28"/>
          <w:szCs w:val="28"/>
        </w:rPr>
        <w:t xml:space="preserve">- ниже на 5% </w:t>
      </w:r>
      <w:r w:rsidR="00F83F65" w:rsidRPr="003C102A">
        <w:rPr>
          <w:rFonts w:ascii="Times New Roman" w:hAnsi="Times New Roman" w:cs="Times New Roman"/>
          <w:sz w:val="28"/>
          <w:szCs w:val="28"/>
        </w:rPr>
        <w:t>(</w:t>
      </w:r>
      <w:r w:rsidR="003708BA" w:rsidRPr="003C102A">
        <w:rPr>
          <w:rFonts w:ascii="Times New Roman" w:hAnsi="Times New Roman" w:cs="Times New Roman"/>
          <w:sz w:val="28"/>
          <w:szCs w:val="28"/>
        </w:rPr>
        <w:t>диаграмма 2</w:t>
      </w:r>
      <w:r w:rsidR="00F83F65" w:rsidRPr="003C102A">
        <w:rPr>
          <w:rFonts w:ascii="Times New Roman" w:hAnsi="Times New Roman" w:cs="Times New Roman"/>
          <w:sz w:val="28"/>
          <w:szCs w:val="28"/>
        </w:rPr>
        <w:t>)</w:t>
      </w:r>
      <w:r w:rsidR="003708BA" w:rsidRPr="003C102A">
        <w:rPr>
          <w:rFonts w:ascii="Times New Roman" w:hAnsi="Times New Roman" w:cs="Times New Roman"/>
          <w:sz w:val="28"/>
          <w:szCs w:val="28"/>
        </w:rPr>
        <w:t>.</w:t>
      </w:r>
    </w:p>
    <w:p w:rsidR="00AD7E31" w:rsidRDefault="00AD7E31" w:rsidP="008D28F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AD7E31" w:rsidRPr="002F72B6" w:rsidRDefault="00AD7E31" w:rsidP="00AD7E31">
      <w:pPr>
        <w:spacing w:after="0"/>
        <w:jc w:val="both"/>
        <w:rPr>
          <w:rFonts w:ascii="Times New Roman" w:hAnsi="Times New Roman" w:cs="Times New Roman"/>
        </w:rPr>
      </w:pPr>
      <w:r w:rsidRPr="00AD7E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2533650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242A" w:rsidRDefault="00924924" w:rsidP="006E242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42A">
        <w:rPr>
          <w:rFonts w:ascii="Times New Roman" w:hAnsi="Times New Roman" w:cs="Times New Roman"/>
          <w:sz w:val="28"/>
          <w:szCs w:val="28"/>
        </w:rPr>
        <w:t>Б</w:t>
      </w:r>
      <w:r w:rsidR="006E242A" w:rsidRPr="00406CF4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6E242A">
        <w:rPr>
          <w:rFonts w:ascii="Times New Roman" w:hAnsi="Times New Roman" w:cs="Times New Roman"/>
          <w:sz w:val="28"/>
          <w:szCs w:val="28"/>
        </w:rPr>
        <w:t>восьмиклассников</w:t>
      </w:r>
      <w:r w:rsidR="006E242A" w:rsidRPr="00406CF4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(Таблица 3</w:t>
      </w:r>
      <w:r w:rsidR="008D28F8">
        <w:rPr>
          <w:rFonts w:ascii="Times New Roman" w:hAnsi="Times New Roman" w:cs="Times New Roman"/>
          <w:sz w:val="28"/>
          <w:szCs w:val="28"/>
        </w:rPr>
        <w:t>; диаграмма3</w:t>
      </w:r>
      <w:r w:rsidR="006E242A" w:rsidRPr="00406CF4">
        <w:rPr>
          <w:rFonts w:ascii="Times New Roman" w:hAnsi="Times New Roman" w:cs="Times New Roman"/>
          <w:sz w:val="28"/>
          <w:szCs w:val="28"/>
        </w:rPr>
        <w:t>):</w:t>
      </w:r>
    </w:p>
    <w:p w:rsidR="006E242A" w:rsidRDefault="006E242A" w:rsidP="00C121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F1">
        <w:rPr>
          <w:rFonts w:ascii="Times New Roman" w:hAnsi="Times New Roman" w:cs="Times New Roman"/>
          <w:b/>
          <w:sz w:val="28"/>
          <w:szCs w:val="28"/>
        </w:rPr>
        <w:t>Наиболее успешно выполнены задания:</w:t>
      </w:r>
    </w:p>
    <w:p w:rsidR="006E242A" w:rsidRPr="00460FED" w:rsidRDefault="006E242A" w:rsidP="00C121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46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аудированию</w:t>
      </w:r>
      <w:proofErr w:type="spellEnd"/>
    </w:p>
    <w:p w:rsidR="007D643F" w:rsidRPr="003C102A" w:rsidRDefault="006E242A" w:rsidP="003C10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1EE2">
        <w:rPr>
          <w:sz w:val="20"/>
          <w:szCs w:val="20"/>
        </w:rPr>
        <w:t xml:space="preserve"> </w:t>
      </w:r>
      <w:r w:rsidRP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понимание необходимой/запрашиваемой информации в несложных звучащих аутентичных текстах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1) – выполнение </w:t>
      </w:r>
      <w:r w:rsidR="00612BA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5544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D9C" w:rsidRDefault="00937D9C" w:rsidP="00C121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D9C" w:rsidRDefault="00937D9C" w:rsidP="00C121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D9C" w:rsidRDefault="00937D9C" w:rsidP="00C121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42A" w:rsidRPr="00460FED" w:rsidRDefault="006E242A" w:rsidP="00C121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чтению</w:t>
      </w:r>
    </w:p>
    <w:p w:rsidR="006E242A" w:rsidRPr="000D1EE2" w:rsidRDefault="006E242A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понимание нужной/интересующей информации из текста (просмотровое/поисковое чтение)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6,7,10) –выполнение 7</w:t>
      </w:r>
      <w:r w:rsidR="00612B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7</w:t>
      </w:r>
      <w:r w:rsidR="00612BAB">
        <w:rPr>
          <w:rFonts w:ascii="Times New Roman" w:eastAsia="Times New Roman" w:hAnsi="Times New Roman" w:cs="Times New Roman"/>
          <w:sz w:val="28"/>
          <w:szCs w:val="28"/>
          <w:lang w:eastAsia="ru-RU"/>
        </w:rPr>
        <w:t>7%, 82</w:t>
      </w:r>
      <w:r w:rsidR="008D28F8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:rsidR="006E242A" w:rsidRDefault="006E242A" w:rsidP="006E2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E2">
        <w:rPr>
          <w:rFonts w:ascii="Times New Roman" w:hAnsi="Times New Roman" w:cs="Times New Roman"/>
          <w:b/>
          <w:sz w:val="28"/>
          <w:szCs w:val="28"/>
        </w:rPr>
        <w:t>Затруднения вызвали задания:</w:t>
      </w:r>
    </w:p>
    <w:p w:rsidR="00460FED" w:rsidRPr="00460FED" w:rsidRDefault="006E242A" w:rsidP="006E24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грамматике и лексике</w:t>
      </w:r>
    </w:p>
    <w:p w:rsidR="00612BAB" w:rsidRDefault="006E242A" w:rsidP="006E2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16 – выполнение </w:t>
      </w:r>
      <w:r w:rsidR="0061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2BAB" w:rsidRDefault="00612BAB" w:rsidP="0061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 – выполнение 36%;</w:t>
      </w:r>
    </w:p>
    <w:p w:rsidR="006E242A" w:rsidRDefault="006E242A" w:rsidP="00612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18 – выполнение </w:t>
      </w:r>
      <w:r w:rsidR="00612B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121B9" w:rsidRPr="00C121B9" w:rsidRDefault="00C121B9" w:rsidP="00612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242A" w:rsidRPr="00460FED" w:rsidRDefault="006E242A" w:rsidP="006E2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письменной речи</w:t>
      </w:r>
    </w:p>
    <w:p w:rsidR="00494BB7" w:rsidRDefault="006E242A" w:rsidP="006E2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21 – выполнение по 3-м критериям оценивания</w:t>
      </w:r>
      <w:r w:rsidR="00460FED">
        <w:rPr>
          <w:rFonts w:ascii="Times New Roman" w:hAnsi="Times New Roman" w:cs="Times New Roman"/>
          <w:sz w:val="28"/>
          <w:szCs w:val="28"/>
        </w:rPr>
        <w:t>:</w:t>
      </w:r>
    </w:p>
    <w:p w:rsidR="00494BB7" w:rsidRPr="009712B1" w:rsidRDefault="00494BB7" w:rsidP="0049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BB7">
        <w:rPr>
          <w:rFonts w:ascii="Times New Roman" w:hAnsi="Times New Roman" w:cs="Times New Roman"/>
          <w:sz w:val="24"/>
          <w:szCs w:val="24"/>
        </w:rPr>
        <w:t xml:space="preserve"> </w:t>
      </w:r>
      <w:r w:rsidRPr="009712B1">
        <w:rPr>
          <w:rFonts w:ascii="Times New Roman" w:hAnsi="Times New Roman" w:cs="Times New Roman"/>
          <w:sz w:val="28"/>
          <w:szCs w:val="28"/>
        </w:rPr>
        <w:t>Решение коммуникативной задачи</w:t>
      </w:r>
      <w:r w:rsidR="006E242A" w:rsidRPr="009712B1">
        <w:rPr>
          <w:rFonts w:ascii="Times New Roman" w:hAnsi="Times New Roman" w:cs="Times New Roman"/>
          <w:sz w:val="28"/>
          <w:szCs w:val="28"/>
        </w:rPr>
        <w:t xml:space="preserve"> </w:t>
      </w:r>
      <w:r w:rsidR="00254A65">
        <w:rPr>
          <w:rFonts w:ascii="Times New Roman" w:hAnsi="Times New Roman" w:cs="Times New Roman"/>
          <w:sz w:val="28"/>
          <w:szCs w:val="28"/>
        </w:rPr>
        <w:t xml:space="preserve">- </w:t>
      </w:r>
      <w:r w:rsidR="00460FED">
        <w:rPr>
          <w:rFonts w:ascii="Times New Roman" w:hAnsi="Times New Roman" w:cs="Times New Roman"/>
          <w:sz w:val="28"/>
          <w:szCs w:val="28"/>
        </w:rPr>
        <w:t>24</w:t>
      </w:r>
      <w:r w:rsidR="006E242A" w:rsidRPr="009712B1">
        <w:rPr>
          <w:rFonts w:ascii="Times New Roman" w:hAnsi="Times New Roman" w:cs="Times New Roman"/>
          <w:sz w:val="28"/>
          <w:szCs w:val="28"/>
        </w:rPr>
        <w:t>%,</w:t>
      </w:r>
    </w:p>
    <w:p w:rsidR="00494BB7" w:rsidRPr="009712B1" w:rsidRDefault="00494BB7" w:rsidP="0049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B1">
        <w:rPr>
          <w:rFonts w:ascii="Times New Roman" w:hAnsi="Times New Roman" w:cs="Times New Roman"/>
          <w:sz w:val="28"/>
          <w:szCs w:val="28"/>
        </w:rPr>
        <w:t>- Организация текста</w:t>
      </w:r>
      <w:r w:rsidR="00254A65">
        <w:rPr>
          <w:rFonts w:ascii="Times New Roman" w:hAnsi="Times New Roman" w:cs="Times New Roman"/>
          <w:sz w:val="28"/>
          <w:szCs w:val="28"/>
        </w:rPr>
        <w:t xml:space="preserve"> -</w:t>
      </w:r>
      <w:r w:rsidRPr="009712B1">
        <w:rPr>
          <w:rFonts w:ascii="Times New Roman" w:hAnsi="Times New Roman" w:cs="Times New Roman"/>
          <w:sz w:val="28"/>
          <w:szCs w:val="28"/>
        </w:rPr>
        <w:t xml:space="preserve"> </w:t>
      </w:r>
      <w:r w:rsidR="00460FED">
        <w:rPr>
          <w:rFonts w:ascii="Times New Roman" w:hAnsi="Times New Roman" w:cs="Times New Roman"/>
          <w:sz w:val="28"/>
          <w:szCs w:val="28"/>
        </w:rPr>
        <w:t>20</w:t>
      </w:r>
      <w:r w:rsidR="006E242A" w:rsidRPr="009712B1">
        <w:rPr>
          <w:rFonts w:ascii="Times New Roman" w:hAnsi="Times New Roman" w:cs="Times New Roman"/>
          <w:sz w:val="28"/>
          <w:szCs w:val="28"/>
        </w:rPr>
        <w:t>%,</w:t>
      </w:r>
    </w:p>
    <w:p w:rsidR="0049688C" w:rsidRDefault="00494BB7" w:rsidP="008D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B1">
        <w:rPr>
          <w:rFonts w:ascii="Times New Roman" w:hAnsi="Times New Roman" w:cs="Times New Roman"/>
          <w:sz w:val="28"/>
          <w:szCs w:val="28"/>
        </w:rPr>
        <w:t xml:space="preserve">- Языковое оформление </w:t>
      </w:r>
      <w:r w:rsidR="00254A65">
        <w:rPr>
          <w:rFonts w:ascii="Times New Roman" w:hAnsi="Times New Roman" w:cs="Times New Roman"/>
          <w:sz w:val="28"/>
          <w:szCs w:val="28"/>
        </w:rPr>
        <w:t>-</w:t>
      </w:r>
      <w:r w:rsidR="00460FED">
        <w:rPr>
          <w:rFonts w:ascii="Times New Roman" w:hAnsi="Times New Roman" w:cs="Times New Roman"/>
          <w:sz w:val="28"/>
          <w:szCs w:val="28"/>
        </w:rPr>
        <w:t>12</w:t>
      </w:r>
      <w:r w:rsidR="006E242A" w:rsidRPr="009712B1">
        <w:rPr>
          <w:rFonts w:ascii="Times New Roman" w:hAnsi="Times New Roman" w:cs="Times New Roman"/>
          <w:sz w:val="28"/>
          <w:szCs w:val="28"/>
        </w:rPr>
        <w:t>%</w:t>
      </w:r>
      <w:r w:rsidRPr="009712B1">
        <w:rPr>
          <w:rFonts w:ascii="Times New Roman" w:hAnsi="Times New Roman" w:cs="Times New Roman"/>
          <w:sz w:val="28"/>
          <w:szCs w:val="28"/>
        </w:rPr>
        <w:t>.</w:t>
      </w:r>
    </w:p>
    <w:p w:rsidR="008D28F8" w:rsidRPr="00C121B9" w:rsidRDefault="008D28F8" w:rsidP="008D2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1C20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24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обучающимися </w:t>
      </w:r>
      <w:r w:rsidR="006E24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6E24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-х классов проверяемых умений по блокам содержания курса </w:t>
      </w:r>
      <w:r w:rsidR="006E24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английского языка</w:t>
      </w:r>
    </w:p>
    <w:p w:rsidR="0049688C" w:rsidRPr="0049688C" w:rsidRDefault="0049688C" w:rsidP="0049688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1603"/>
        <w:gridCol w:w="3428"/>
        <w:gridCol w:w="1238"/>
        <w:gridCol w:w="1294"/>
        <w:gridCol w:w="1136"/>
      </w:tblGrid>
      <w:tr w:rsidR="008D28F8" w:rsidRPr="00AB055D" w:rsidTr="008D28F8">
        <w:trPr>
          <w:trHeight w:val="1436"/>
        </w:trPr>
        <w:tc>
          <w:tcPr>
            <w:tcW w:w="455" w:type="pct"/>
            <w:shd w:val="clear" w:color="auto" w:fill="auto"/>
            <w:vAlign w:val="center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конролируемого</w:t>
            </w:r>
            <w:proofErr w:type="spellEnd"/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8D28F8" w:rsidRPr="00AB055D" w:rsidRDefault="008D28F8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AB055D" w:rsidRPr="00AB055D" w:rsidTr="008D28F8">
        <w:trPr>
          <w:trHeight w:val="421"/>
        </w:trPr>
        <w:tc>
          <w:tcPr>
            <w:tcW w:w="3084" w:type="pct"/>
            <w:gridSpan w:val="3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</w:t>
            </w:r>
            <w:proofErr w:type="spellStart"/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аудированию</w:t>
            </w:r>
            <w:proofErr w:type="spellEnd"/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True</w:t>
            </w:r>
            <w:proofErr w:type="spellEnd"/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False</w:t>
            </w:r>
            <w:proofErr w:type="spellEnd"/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55D" w:rsidRPr="00AB055D" w:rsidTr="008D28F8">
        <w:trPr>
          <w:trHeight w:val="13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8,6%</w:t>
            </w:r>
          </w:p>
        </w:tc>
      </w:tr>
      <w:tr w:rsidR="00AB055D" w:rsidRPr="00AB055D" w:rsidTr="007D643F">
        <w:trPr>
          <w:trHeight w:val="1192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</w:tr>
      <w:tr w:rsidR="00AB055D" w:rsidRPr="00AB055D" w:rsidTr="007D643F">
        <w:trPr>
          <w:trHeight w:val="1314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</w:tr>
      <w:tr w:rsidR="00AB055D" w:rsidRPr="00AB055D" w:rsidTr="008D28F8">
        <w:trPr>
          <w:trHeight w:val="7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42,7%</w:t>
            </w:r>
          </w:p>
        </w:tc>
      </w:tr>
      <w:tr w:rsidR="00AB055D" w:rsidRPr="00AB055D" w:rsidTr="008D28F8">
        <w:trPr>
          <w:trHeight w:val="99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</w:tr>
      <w:tr w:rsidR="00AB055D" w:rsidRPr="00AB055D" w:rsidTr="008D28F8">
        <w:trPr>
          <w:trHeight w:val="70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Задания по чтению (Закончите фразы,  выбрав правильный ответ)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55D" w:rsidRPr="00AB055D" w:rsidTr="008D28F8">
        <w:trPr>
          <w:trHeight w:val="76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21,0%</w:t>
            </w:r>
          </w:p>
        </w:tc>
      </w:tr>
      <w:tr w:rsidR="00AB055D" w:rsidRPr="00AB055D" w:rsidTr="008D28F8">
        <w:trPr>
          <w:trHeight w:val="10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22,1%</w:t>
            </w:r>
          </w:p>
        </w:tc>
      </w:tr>
      <w:tr w:rsidR="00AB055D" w:rsidRPr="00AB055D" w:rsidTr="007D643F">
        <w:trPr>
          <w:trHeight w:val="1216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36,9%</w:t>
            </w:r>
          </w:p>
        </w:tc>
      </w:tr>
      <w:tr w:rsidR="00AB055D" w:rsidRPr="00AB055D" w:rsidTr="008D28F8">
        <w:trPr>
          <w:trHeight w:val="7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40,8%</w:t>
            </w:r>
          </w:p>
        </w:tc>
      </w:tr>
      <w:tr w:rsidR="00AB055D" w:rsidRPr="00AB055D" w:rsidTr="008D28F8">
        <w:trPr>
          <w:trHeight w:val="8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17,3%</w:t>
            </w:r>
          </w:p>
        </w:tc>
      </w:tr>
      <w:tr w:rsidR="00AB055D" w:rsidRPr="00AB055D" w:rsidTr="007D643F">
        <w:trPr>
          <w:trHeight w:val="1246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29,0%</w:t>
            </w:r>
          </w:p>
        </w:tc>
      </w:tr>
      <w:tr w:rsidR="00AB055D" w:rsidRPr="00AB055D" w:rsidTr="008D28F8">
        <w:trPr>
          <w:trHeight w:val="76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</w:t>
            </w:r>
          </w:p>
        </w:tc>
      </w:tr>
      <w:tr w:rsidR="00AB055D" w:rsidRPr="00AB055D" w:rsidTr="008D28F8">
        <w:trPr>
          <w:trHeight w:val="76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29,9%</w:t>
            </w:r>
          </w:p>
        </w:tc>
      </w:tr>
      <w:tr w:rsidR="00AB055D" w:rsidRPr="00AB055D" w:rsidTr="008D28F8">
        <w:trPr>
          <w:trHeight w:val="124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Задания по грамматике и лексике </w:t>
            </w: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(Преобразуйте слова так, чтобы они грамматически соответствовали содержанию текстов.)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55D" w:rsidRPr="00AB055D" w:rsidTr="008D28F8">
        <w:trPr>
          <w:trHeight w:val="139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5.2.15</w:t>
            </w:r>
          </w:p>
        </w:tc>
        <w:tc>
          <w:tcPr>
            <w:tcW w:w="1791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6985</wp:posOffset>
                  </wp:positionV>
                  <wp:extent cx="2095500" cy="828675"/>
                  <wp:effectExtent l="19050" t="0" r="0" b="0"/>
                  <wp:wrapNone/>
                  <wp:docPr id="1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xdr="http://schemas.openxmlformats.org/drawingml/2006/spreadsheetDrawing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82" cy="821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49,9%</w:t>
            </w:r>
          </w:p>
        </w:tc>
      </w:tr>
      <w:tr w:rsidR="00AB055D" w:rsidRPr="00AB055D" w:rsidTr="008D28F8">
        <w:trPr>
          <w:trHeight w:val="10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5.2.21</w:t>
            </w:r>
          </w:p>
        </w:tc>
        <w:tc>
          <w:tcPr>
            <w:tcW w:w="1791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во множественном числе, образованные по правилу, и исключения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</w:tr>
      <w:tr w:rsidR="00AB055D" w:rsidRPr="00AB055D" w:rsidTr="008D28F8">
        <w:trPr>
          <w:trHeight w:val="21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5.2.24</w:t>
            </w:r>
          </w:p>
        </w:tc>
        <w:tc>
          <w:tcPr>
            <w:tcW w:w="1791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Местоимения: личные (в именительном и объектном падежах, а также в абсолютной форме), притяжательные, указательные, </w:t>
            </w:r>
            <w:proofErr w:type="spellStart"/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неопределенные,относительные</w:t>
            </w:r>
            <w:proofErr w:type="spellEnd"/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вопросительные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66,6%</w:t>
            </w:r>
          </w:p>
        </w:tc>
      </w:tr>
      <w:tr w:rsidR="00AB055D" w:rsidRPr="00AB055D" w:rsidTr="008D28F8">
        <w:trPr>
          <w:trHeight w:val="135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5.2.25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прилагательные в положительной,</w:t>
            </w: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сравнительной и превосходной степенях, образованные по правилу, а также исключения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58,8%</w:t>
            </w:r>
          </w:p>
        </w:tc>
      </w:tr>
      <w:tr w:rsidR="00AB055D" w:rsidRPr="00AB055D" w:rsidTr="008D28F8">
        <w:trPr>
          <w:trHeight w:val="111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5.2.16.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64135</wp:posOffset>
                  </wp:positionV>
                  <wp:extent cx="1990725" cy="600075"/>
                  <wp:effectExtent l="19050" t="0" r="9525" b="0"/>
                  <wp:wrapNone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73,8%</w:t>
            </w:r>
          </w:p>
        </w:tc>
      </w:tr>
      <w:tr w:rsidR="00AB055D" w:rsidRPr="00AB055D" w:rsidTr="008D28F8">
        <w:trPr>
          <w:trHeight w:val="192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52705</wp:posOffset>
                  </wp:positionV>
                  <wp:extent cx="2095500" cy="1123950"/>
                  <wp:effectExtent l="19050" t="0" r="0" b="0"/>
                  <wp:wrapNone/>
                  <wp:docPr id="1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52,2%</w:t>
            </w:r>
          </w:p>
        </w:tc>
      </w:tr>
      <w:tr w:rsidR="00AB055D" w:rsidRPr="00AB055D" w:rsidTr="008D28F8">
        <w:trPr>
          <w:trHeight w:val="172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</w:t>
            </w:r>
          </w:p>
        </w:tc>
        <w:tc>
          <w:tcPr>
            <w:tcW w:w="1791" w:type="pct"/>
            <w:shd w:val="clear" w:color="auto" w:fill="auto"/>
            <w:noWrap/>
            <w:vAlign w:val="bottom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-701040</wp:posOffset>
                  </wp:positionV>
                  <wp:extent cx="2095500" cy="1038225"/>
                  <wp:effectExtent l="19050" t="0" r="0" b="0"/>
                  <wp:wrapNone/>
                  <wp:docPr id="1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055D" w:rsidRPr="00AB055D" w:rsidRDefault="00AB055D" w:rsidP="00AB0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58,5%</w:t>
            </w:r>
          </w:p>
        </w:tc>
      </w:tr>
      <w:tr w:rsidR="00AB055D" w:rsidRPr="00AB055D" w:rsidTr="00C121B9">
        <w:trPr>
          <w:trHeight w:val="782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pct"/>
            <w:gridSpan w:val="2"/>
            <w:shd w:val="clear" w:color="auto" w:fill="auto"/>
            <w:hideMark/>
          </w:tcPr>
          <w:p w:rsidR="00AB055D" w:rsidRPr="00AB055D" w:rsidRDefault="00AB055D" w:rsidP="00AB05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Задание по письменной речи (письмо личного характера). </w:t>
            </w:r>
            <w:r w:rsidRPr="00AB0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Напишите ответ другу, ответив на  вопросы.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55D" w:rsidRPr="00AB055D" w:rsidTr="008D28F8">
        <w:trPr>
          <w:trHeight w:val="3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shd w:val="clear" w:color="auto" w:fill="auto"/>
            <w:noWrap/>
            <w:vAlign w:val="bottom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коммуникативной задачи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58,0%</w:t>
            </w:r>
          </w:p>
        </w:tc>
      </w:tr>
      <w:tr w:rsidR="00AB055D" w:rsidRPr="00AB055D" w:rsidTr="008D28F8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shd w:val="clear" w:color="auto" w:fill="auto"/>
            <w:noWrap/>
            <w:vAlign w:val="bottom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текста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62,0%</w:t>
            </w:r>
          </w:p>
        </w:tc>
      </w:tr>
      <w:tr w:rsidR="00AB055D" w:rsidRPr="00AB055D" w:rsidTr="008D28F8">
        <w:trPr>
          <w:trHeight w:val="315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pct"/>
            <w:shd w:val="clear" w:color="auto" w:fill="auto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791" w:type="pct"/>
            <w:shd w:val="clear" w:color="auto" w:fill="auto"/>
            <w:noWrap/>
            <w:vAlign w:val="bottom"/>
            <w:hideMark/>
          </w:tcPr>
          <w:p w:rsidR="00AB055D" w:rsidRPr="00AB055D" w:rsidRDefault="00AB055D" w:rsidP="00AB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Языковое оформление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B055D" w:rsidRPr="00AB055D" w:rsidRDefault="00AB055D" w:rsidP="00AB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69,8%</w:t>
            </w:r>
          </w:p>
        </w:tc>
      </w:tr>
    </w:tbl>
    <w:p w:rsidR="008D28F8" w:rsidRDefault="008D28F8" w:rsidP="009501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A4F" w:rsidRDefault="0091218B" w:rsidP="009501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9501FC" w:rsidRPr="008D28F8" w:rsidRDefault="0091218B" w:rsidP="009501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501FC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выполнения заданий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диагностической работы </w:t>
      </w:r>
      <w:r w:rsidR="009501FC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="009501FC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диаграмме </w:t>
      </w:r>
      <w:r w:rsidR="008D2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1FC" w:rsidRPr="005F20F7" w:rsidRDefault="009501FC" w:rsidP="00C121B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Диаграмма </w:t>
      </w:r>
      <w:r w:rsidR="008D2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021C20" w:rsidRDefault="009501FC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9501FC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229350" cy="2510790"/>
            <wp:effectExtent l="19050" t="0" r="1905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1C20" w:rsidRPr="00DE7951" w:rsidRDefault="00021C20" w:rsidP="000D20DA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1C20" w:rsidRPr="00DE7951" w:rsidSect="00DE7951">
          <w:footerReference w:type="default" r:id="rId1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7951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DE7951" w:rsidRPr="00494BB7" w:rsidRDefault="00DE7951" w:rsidP="00DE79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ab/>
      </w:r>
      <w:r w:rsidRPr="00494BB7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DE7951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021C20" w:rsidRPr="00DE7951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tbl>
      <w:tblPr>
        <w:tblW w:w="5000" w:type="pct"/>
        <w:jc w:val="center"/>
        <w:tblLayout w:type="fixed"/>
        <w:tblLook w:val="04A0"/>
      </w:tblPr>
      <w:tblGrid>
        <w:gridCol w:w="534"/>
        <w:gridCol w:w="1275"/>
        <w:gridCol w:w="1702"/>
        <w:gridCol w:w="546"/>
        <w:gridCol w:w="546"/>
        <w:gridCol w:w="527"/>
        <w:gridCol w:w="19"/>
        <w:gridCol w:w="508"/>
        <w:gridCol w:w="39"/>
        <w:gridCol w:w="488"/>
        <w:gridCol w:w="58"/>
        <w:gridCol w:w="472"/>
        <w:gridCol w:w="74"/>
        <w:gridCol w:w="456"/>
        <w:gridCol w:w="90"/>
        <w:gridCol w:w="440"/>
        <w:gridCol w:w="106"/>
        <w:gridCol w:w="424"/>
        <w:gridCol w:w="122"/>
        <w:gridCol w:w="408"/>
        <w:gridCol w:w="138"/>
        <w:gridCol w:w="392"/>
        <w:gridCol w:w="154"/>
        <w:gridCol w:w="376"/>
        <w:gridCol w:w="170"/>
        <w:gridCol w:w="360"/>
        <w:gridCol w:w="186"/>
        <w:gridCol w:w="344"/>
        <w:gridCol w:w="202"/>
        <w:gridCol w:w="328"/>
        <w:gridCol w:w="218"/>
        <w:gridCol w:w="312"/>
        <w:gridCol w:w="234"/>
        <w:gridCol w:w="296"/>
        <w:gridCol w:w="251"/>
        <w:gridCol w:w="234"/>
        <w:gridCol w:w="312"/>
        <w:gridCol w:w="218"/>
        <w:gridCol w:w="328"/>
        <w:gridCol w:w="202"/>
        <w:gridCol w:w="344"/>
        <w:gridCol w:w="186"/>
        <w:gridCol w:w="360"/>
        <w:gridCol w:w="125"/>
        <w:gridCol w:w="421"/>
        <w:gridCol w:w="64"/>
        <w:gridCol w:w="472"/>
      </w:tblGrid>
      <w:tr w:rsidR="00DE7951" w:rsidRPr="00DE7951" w:rsidTr="00AD0D67">
        <w:trPr>
          <w:trHeight w:val="3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3907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выполнения каждого задания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 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42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43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47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 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г.В.Волочек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г.Кимры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г.Торжок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АСОШ № 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 5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15 п. Березайка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СОШИ № 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Куженкинская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Заволжская СОШ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</w:tr>
      <w:tr w:rsidR="00DE7951" w:rsidRPr="00DE7951" w:rsidTr="00AD0D67">
        <w:trPr>
          <w:trHeight w:val="42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Некрасовская </w:t>
            </w: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СОШ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№9 г. Конаково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п. Козлово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с. Дмитрова Гора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д.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Мокшино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ЛСОШ №1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ЛСОШ №2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Большемалинская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№2 п.Спирово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п.Спирово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п.Спирово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412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с.Козлово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п.Красное Знамя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Ново-Ямская СОШ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Старицкий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Берновская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Плоскошская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42%</w:t>
            </w:r>
          </w:p>
        </w:tc>
      </w:tr>
      <w:tr w:rsidR="00DE7951" w:rsidRPr="00DE7951" w:rsidTr="00AD0D67">
        <w:trPr>
          <w:trHeight w:val="6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5 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</w:t>
            </w:r>
            <w:proofErr w:type="spellStart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Великооктябрьская</w:t>
            </w:r>
            <w:proofErr w:type="spellEnd"/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6%</w:t>
            </w:r>
          </w:p>
        </w:tc>
      </w:tr>
      <w:tr w:rsidR="00DE7951" w:rsidRPr="00DE7951" w:rsidTr="00AD0D67">
        <w:trPr>
          <w:trHeight w:val="300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DE7951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51" w:rsidRPr="00FE3A0E" w:rsidRDefault="00DE7951" w:rsidP="00DE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51" w:rsidRPr="00FE3A0E" w:rsidRDefault="00DE7951" w:rsidP="00DE7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12%</w:t>
            </w:r>
          </w:p>
        </w:tc>
      </w:tr>
    </w:tbl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021C20" w:rsidRPr="00DE7951" w:rsidRDefault="00021C20" w:rsidP="00DE7951">
      <w:pPr>
        <w:rPr>
          <w:rFonts w:ascii="Times New Roman" w:hAnsi="Times New Roman" w:cs="Times New Roman"/>
          <w:sz w:val="28"/>
          <w:szCs w:val="28"/>
        </w:rPr>
        <w:sectPr w:rsidR="00021C20" w:rsidRPr="00DE7951" w:rsidSect="005003E1">
          <w:footerReference w:type="default" r:id="rId19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</w:p>
    <w:p w:rsidR="00971C7A" w:rsidRPr="007F174E" w:rsidRDefault="00E351AF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971C7A">
        <w:rPr>
          <w:rFonts w:ascii="Times New Roman" w:hAnsi="Times New Roman"/>
          <w:b/>
          <w:sz w:val="28"/>
          <w:szCs w:val="28"/>
        </w:rPr>
        <w:t>Анализ факторов, связанных с низкими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выполнения диагностических</w:t>
      </w:r>
      <w:r w:rsidR="00971C7A">
        <w:rPr>
          <w:rFonts w:ascii="Times New Roman" w:hAnsi="Times New Roman"/>
          <w:b/>
          <w:sz w:val="28"/>
          <w:szCs w:val="28"/>
        </w:rPr>
        <w:t xml:space="preserve"> работ </w:t>
      </w:r>
      <w:r>
        <w:rPr>
          <w:rFonts w:ascii="Times New Roman" w:hAnsi="Times New Roman"/>
          <w:b/>
          <w:sz w:val="28"/>
          <w:szCs w:val="28"/>
        </w:rPr>
        <w:t xml:space="preserve">в рамках проведения </w:t>
      </w:r>
      <w:r w:rsidR="00971C7A" w:rsidRPr="00DB1036">
        <w:rPr>
          <w:rFonts w:ascii="Times New Roman" w:hAnsi="Times New Roman"/>
          <w:b/>
          <w:sz w:val="28"/>
          <w:szCs w:val="28"/>
        </w:rPr>
        <w:t xml:space="preserve">регионального исследования качества образования по английскому языку  в 7-х, 8-х классах </w:t>
      </w:r>
    </w:p>
    <w:p w:rsidR="00971C7A" w:rsidRDefault="00971C7A" w:rsidP="006E6715">
      <w:pPr>
        <w:pStyle w:val="a6"/>
        <w:spacing w:line="276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A44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DA4479">
        <w:rPr>
          <w:rFonts w:ascii="Times New Roman" w:hAnsi="Times New Roman"/>
          <w:sz w:val="28"/>
          <w:szCs w:val="28"/>
        </w:rPr>
        <w:t xml:space="preserve">2018 года ГБУ </w:t>
      </w:r>
      <w:r>
        <w:rPr>
          <w:rFonts w:ascii="Times New Roman" w:hAnsi="Times New Roman"/>
          <w:sz w:val="28"/>
          <w:szCs w:val="28"/>
        </w:rPr>
        <w:t>Т</w:t>
      </w:r>
      <w:r w:rsidRPr="00DA4479">
        <w:rPr>
          <w:rFonts w:ascii="Times New Roman" w:hAnsi="Times New Roman"/>
          <w:sz w:val="28"/>
          <w:szCs w:val="28"/>
        </w:rPr>
        <w:t>верской области «Центр оценки качества образовани</w:t>
      </w:r>
      <w:r>
        <w:rPr>
          <w:rFonts w:ascii="Times New Roman" w:hAnsi="Times New Roman"/>
          <w:sz w:val="28"/>
          <w:szCs w:val="28"/>
        </w:rPr>
        <w:t>я</w:t>
      </w:r>
      <w:r w:rsidRPr="00DA44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было п</w:t>
      </w:r>
      <w:r w:rsidRPr="00DA4479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</w:t>
      </w:r>
      <w:r w:rsidRPr="00DA4479">
        <w:rPr>
          <w:rFonts w:ascii="Times New Roman" w:hAnsi="Times New Roman"/>
          <w:sz w:val="28"/>
          <w:szCs w:val="28"/>
        </w:rPr>
        <w:t xml:space="preserve"> анкетировани</w:t>
      </w:r>
      <w:r>
        <w:rPr>
          <w:rFonts w:ascii="Times New Roman" w:hAnsi="Times New Roman"/>
          <w:sz w:val="28"/>
          <w:szCs w:val="28"/>
        </w:rPr>
        <w:t>е педагогов</w:t>
      </w:r>
      <w:r w:rsidRPr="00DA4479">
        <w:rPr>
          <w:rFonts w:ascii="Times New Roman" w:hAnsi="Times New Roman"/>
          <w:sz w:val="28"/>
          <w:szCs w:val="28"/>
        </w:rPr>
        <w:t xml:space="preserve"> общеобразовательных организаций (далее - ОО), </w:t>
      </w:r>
      <w:r>
        <w:rPr>
          <w:rFonts w:ascii="Times New Roman" w:hAnsi="Times New Roman"/>
          <w:sz w:val="28"/>
          <w:szCs w:val="28"/>
        </w:rPr>
        <w:t>принимавших участие в РИКО по английскому языку 15 марта 2018 года.</w:t>
      </w:r>
      <w:r w:rsidRPr="00DA44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C7A" w:rsidRDefault="00971C7A" w:rsidP="006E6715">
      <w:pPr>
        <w:pStyle w:val="a6"/>
        <w:spacing w:line="276" w:lineRule="auto"/>
        <w:ind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00C6">
        <w:rPr>
          <w:rFonts w:ascii="Times New Roman" w:hAnsi="Times New Roman"/>
          <w:sz w:val="28"/>
          <w:szCs w:val="28"/>
        </w:rPr>
        <w:t>Анкетирование проводилось с целью дополнительного изучения факторов  связанных с низкими результатами РИКО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0C6">
        <w:rPr>
          <w:rFonts w:ascii="Times New Roman" w:hAnsi="Times New Roman"/>
          <w:sz w:val="28"/>
          <w:szCs w:val="28"/>
        </w:rPr>
        <w:t xml:space="preserve"> для формирования предложений по совершенствованию технологий и методик обучения английскому языку.</w:t>
      </w:r>
    </w:p>
    <w:p w:rsidR="00971C7A" w:rsidRPr="00DA4479" w:rsidRDefault="00971C7A" w:rsidP="006E6715">
      <w:pPr>
        <w:pStyle w:val="a6"/>
        <w:spacing w:line="276" w:lineRule="auto"/>
        <w:ind w:right="-143" w:firstLine="567"/>
        <w:rPr>
          <w:rFonts w:ascii="Times New Roman" w:hAnsi="Times New Roman"/>
          <w:sz w:val="28"/>
          <w:szCs w:val="28"/>
        </w:rPr>
      </w:pPr>
      <w:r w:rsidRPr="00DA4479">
        <w:rPr>
          <w:rFonts w:ascii="Times New Roman" w:hAnsi="Times New Roman"/>
          <w:sz w:val="28"/>
          <w:szCs w:val="28"/>
        </w:rPr>
        <w:t xml:space="preserve"> В анкетировании принял</w:t>
      </w:r>
      <w:r>
        <w:rPr>
          <w:rFonts w:ascii="Times New Roman" w:hAnsi="Times New Roman"/>
          <w:sz w:val="28"/>
          <w:szCs w:val="28"/>
        </w:rPr>
        <w:t>и</w:t>
      </w:r>
      <w:r w:rsidRPr="00DA447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189 педагогов</w:t>
      </w:r>
      <w:r w:rsidR="008A41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работающих в 7,8 классах ОО Тверской области. </w:t>
      </w:r>
    </w:p>
    <w:p w:rsidR="00971C7A" w:rsidRPr="00DA4479" w:rsidRDefault="00971C7A" w:rsidP="006E6715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A4479">
        <w:rPr>
          <w:rFonts w:ascii="Times New Roman" w:hAnsi="Times New Roman"/>
          <w:sz w:val="28"/>
          <w:szCs w:val="28"/>
        </w:rPr>
        <w:t xml:space="preserve">Результаты анкетирования  </w:t>
      </w:r>
      <w:r>
        <w:rPr>
          <w:rFonts w:ascii="Times New Roman" w:hAnsi="Times New Roman"/>
          <w:sz w:val="28"/>
          <w:szCs w:val="28"/>
        </w:rPr>
        <w:t>выявили</w:t>
      </w:r>
      <w:r w:rsidRPr="00DA4479">
        <w:rPr>
          <w:rFonts w:ascii="Times New Roman" w:hAnsi="Times New Roman"/>
          <w:sz w:val="28"/>
          <w:szCs w:val="28"/>
        </w:rPr>
        <w:t xml:space="preserve"> следующее.</w:t>
      </w:r>
    </w:p>
    <w:p w:rsidR="00971C7A" w:rsidRDefault="009F4E51" w:rsidP="009F4E51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7A" w:rsidRPr="0056492F">
        <w:rPr>
          <w:rFonts w:ascii="Times New Roman" w:hAnsi="Times New Roman"/>
          <w:sz w:val="28"/>
          <w:szCs w:val="28"/>
        </w:rPr>
        <w:t xml:space="preserve">1). </w:t>
      </w:r>
      <w:r w:rsidR="00971C7A" w:rsidRPr="0056492F">
        <w:rPr>
          <w:rFonts w:ascii="Times New Roman" w:hAnsi="Times New Roman"/>
          <w:sz w:val="28"/>
          <w:szCs w:val="28"/>
          <w:u w:val="single"/>
        </w:rPr>
        <w:t>Анализ уровня образования</w:t>
      </w:r>
      <w:r w:rsidR="00971C7A" w:rsidRPr="0056492F">
        <w:rPr>
          <w:rFonts w:ascii="Times New Roman" w:hAnsi="Times New Roman"/>
          <w:sz w:val="28"/>
          <w:szCs w:val="28"/>
        </w:rPr>
        <w:t xml:space="preserve"> учителей </w:t>
      </w:r>
      <w:r w:rsidR="00971C7A">
        <w:rPr>
          <w:rFonts w:ascii="Times New Roman" w:hAnsi="Times New Roman"/>
          <w:sz w:val="28"/>
          <w:szCs w:val="28"/>
        </w:rPr>
        <w:t>английского</w:t>
      </w:r>
      <w:r w:rsidR="00971C7A" w:rsidRPr="0056492F">
        <w:rPr>
          <w:rFonts w:ascii="Times New Roman" w:hAnsi="Times New Roman"/>
          <w:sz w:val="28"/>
          <w:szCs w:val="28"/>
        </w:rPr>
        <w:t xml:space="preserve"> языка</w:t>
      </w:r>
      <w:r w:rsidR="00971C7A">
        <w:rPr>
          <w:rFonts w:ascii="Times New Roman" w:hAnsi="Times New Roman"/>
          <w:sz w:val="28"/>
          <w:szCs w:val="28"/>
        </w:rPr>
        <w:t xml:space="preserve">: </w:t>
      </w:r>
    </w:p>
    <w:p w:rsidR="00971C7A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6492F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Pr="005649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564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  <w:r w:rsidRPr="0056492F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95</w:t>
      </w:r>
      <w:r w:rsidRPr="0056492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  <w:r w:rsidRPr="0056492F">
        <w:rPr>
          <w:rFonts w:ascii="Times New Roman" w:hAnsi="Times New Roman"/>
          <w:sz w:val="28"/>
          <w:szCs w:val="28"/>
        </w:rPr>
        <w:t xml:space="preserve">  </w:t>
      </w:r>
    </w:p>
    <w:p w:rsidR="00971C7A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6492F">
        <w:rPr>
          <w:rFonts w:ascii="Times New Roman" w:hAnsi="Times New Roman"/>
          <w:sz w:val="28"/>
          <w:szCs w:val="28"/>
        </w:rPr>
        <w:t>среднее специальное образование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2C4854">
        <w:rPr>
          <w:rFonts w:ascii="Times New Roman" w:hAnsi="Times New Roman"/>
          <w:sz w:val="28"/>
          <w:szCs w:val="28"/>
        </w:rPr>
        <w:t>10</w:t>
      </w:r>
      <w:r w:rsidRPr="0056492F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5</w:t>
      </w:r>
      <w:r w:rsidRPr="0056492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2C48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 (1%)  на данный момент получают высшее образование.  </w:t>
      </w:r>
    </w:p>
    <w:p w:rsidR="00971C7A" w:rsidRDefault="00971C7A" w:rsidP="009F4E51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2). </w:t>
      </w:r>
      <w:r>
        <w:rPr>
          <w:rFonts w:ascii="Times New Roman" w:hAnsi="Times New Roman"/>
          <w:sz w:val="28"/>
          <w:szCs w:val="28"/>
        </w:rPr>
        <w:t xml:space="preserve">Педагогический стаж: </w:t>
      </w:r>
    </w:p>
    <w:p w:rsidR="00971C7A" w:rsidRPr="00957D08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 лет</w:t>
      </w:r>
      <w:r w:rsidRPr="00957D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</w:t>
      </w:r>
      <w:r w:rsidRPr="00957D08">
        <w:rPr>
          <w:rFonts w:ascii="Times New Roman" w:hAnsi="Times New Roman"/>
          <w:sz w:val="28"/>
          <w:szCs w:val="28"/>
        </w:rPr>
        <w:t xml:space="preserve"> человека (</w:t>
      </w:r>
      <w:r>
        <w:rPr>
          <w:rFonts w:ascii="Times New Roman" w:hAnsi="Times New Roman"/>
          <w:sz w:val="28"/>
          <w:szCs w:val="28"/>
        </w:rPr>
        <w:t>22%</w:t>
      </w:r>
      <w:r w:rsidRPr="00957D08">
        <w:rPr>
          <w:rFonts w:ascii="Times New Roman" w:hAnsi="Times New Roman"/>
          <w:sz w:val="28"/>
          <w:szCs w:val="28"/>
        </w:rPr>
        <w:t xml:space="preserve"> от общего числа </w:t>
      </w:r>
      <w:r>
        <w:rPr>
          <w:rFonts w:ascii="Times New Roman" w:hAnsi="Times New Roman"/>
          <w:sz w:val="28"/>
          <w:szCs w:val="28"/>
        </w:rPr>
        <w:t>учителей</w:t>
      </w:r>
      <w:r w:rsidRPr="00957D08">
        <w:rPr>
          <w:rFonts w:ascii="Times New Roman" w:hAnsi="Times New Roman"/>
          <w:sz w:val="28"/>
          <w:szCs w:val="28"/>
        </w:rPr>
        <w:t>),</w:t>
      </w:r>
    </w:p>
    <w:p w:rsidR="00971C7A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10</w:t>
      </w:r>
      <w:r w:rsidRPr="00957D08">
        <w:rPr>
          <w:rFonts w:ascii="Times New Roman" w:hAnsi="Times New Roman"/>
          <w:sz w:val="28"/>
          <w:szCs w:val="28"/>
        </w:rPr>
        <w:t xml:space="preserve"> лет – </w:t>
      </w:r>
      <w:r>
        <w:rPr>
          <w:rFonts w:ascii="Times New Roman" w:hAnsi="Times New Roman"/>
          <w:sz w:val="28"/>
          <w:szCs w:val="28"/>
        </w:rPr>
        <w:t>38</w:t>
      </w:r>
      <w:r w:rsidRPr="00957D08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20</w:t>
      </w:r>
      <w:r w:rsidRPr="00957D08">
        <w:rPr>
          <w:rFonts w:ascii="Times New Roman" w:hAnsi="Times New Roman"/>
          <w:sz w:val="28"/>
          <w:szCs w:val="28"/>
        </w:rPr>
        <w:t>%),</w:t>
      </w:r>
    </w:p>
    <w:p w:rsidR="00971C7A" w:rsidRPr="00957D08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до 25 лет – 51 человек (27%)</w:t>
      </w:r>
    </w:p>
    <w:p w:rsidR="00971C7A" w:rsidRPr="00957D08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</w:t>
      </w:r>
      <w:r w:rsidRPr="00957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957D08">
        <w:rPr>
          <w:rFonts w:ascii="Times New Roman" w:hAnsi="Times New Roman"/>
          <w:sz w:val="28"/>
          <w:szCs w:val="28"/>
        </w:rPr>
        <w:t xml:space="preserve"> лет – </w:t>
      </w:r>
      <w:r>
        <w:rPr>
          <w:rFonts w:ascii="Times New Roman" w:hAnsi="Times New Roman"/>
          <w:sz w:val="28"/>
          <w:szCs w:val="28"/>
        </w:rPr>
        <w:t>58</w:t>
      </w:r>
      <w:r w:rsidRPr="00957D08">
        <w:rPr>
          <w:rFonts w:ascii="Times New Roman" w:hAnsi="Times New Roman"/>
          <w:sz w:val="28"/>
          <w:szCs w:val="28"/>
        </w:rPr>
        <w:t xml:space="preserve"> человек  (</w:t>
      </w:r>
      <w:r>
        <w:rPr>
          <w:rFonts w:ascii="Times New Roman" w:hAnsi="Times New Roman"/>
          <w:sz w:val="28"/>
          <w:szCs w:val="28"/>
        </w:rPr>
        <w:t>31</w:t>
      </w:r>
      <w:r w:rsidRPr="00957D08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из них 36 человек (62%) имеют стаж более 30 лет.</w:t>
      </w:r>
    </w:p>
    <w:p w:rsidR="00971C7A" w:rsidRPr="002F3B61" w:rsidRDefault="00971C7A" w:rsidP="009F4E51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>3</w:t>
      </w:r>
      <w:r w:rsidRPr="002F3B61">
        <w:rPr>
          <w:rFonts w:ascii="Times New Roman" w:hAnsi="Times New Roman"/>
          <w:sz w:val="28"/>
          <w:szCs w:val="28"/>
        </w:rPr>
        <w:t>). У</w:t>
      </w:r>
      <w:r w:rsidRPr="002F3B61">
        <w:rPr>
          <w:rFonts w:ascii="Times New Roman" w:hAnsi="Times New Roman"/>
          <w:sz w:val="28"/>
          <w:szCs w:val="28"/>
          <w:u w:val="single"/>
        </w:rPr>
        <w:t>ровень квалификации</w:t>
      </w:r>
      <w:r w:rsidRPr="002F3B61">
        <w:rPr>
          <w:rFonts w:ascii="Times New Roman" w:hAnsi="Times New Roman"/>
          <w:sz w:val="28"/>
          <w:szCs w:val="28"/>
        </w:rPr>
        <w:t>:</w:t>
      </w:r>
    </w:p>
    <w:p w:rsidR="00971C7A" w:rsidRPr="00032D7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3B61">
        <w:rPr>
          <w:rFonts w:ascii="Times New Roman" w:hAnsi="Times New Roman"/>
          <w:sz w:val="28"/>
          <w:szCs w:val="28"/>
        </w:rPr>
        <w:t xml:space="preserve"> </w:t>
      </w:r>
      <w:r w:rsidRPr="00032D76">
        <w:rPr>
          <w:rFonts w:ascii="Times New Roman" w:hAnsi="Times New Roman"/>
          <w:sz w:val="28"/>
          <w:szCs w:val="28"/>
        </w:rPr>
        <w:t>- высшая квалификационная категория - 52 человека (2</w:t>
      </w:r>
      <w:r>
        <w:rPr>
          <w:rFonts w:ascii="Times New Roman" w:hAnsi="Times New Roman"/>
          <w:sz w:val="28"/>
          <w:szCs w:val="28"/>
        </w:rPr>
        <w:t>8</w:t>
      </w:r>
      <w:r w:rsidRPr="00032D76">
        <w:rPr>
          <w:rFonts w:ascii="Times New Roman" w:hAnsi="Times New Roman"/>
          <w:sz w:val="28"/>
          <w:szCs w:val="28"/>
        </w:rPr>
        <w:t xml:space="preserve">%), </w:t>
      </w:r>
    </w:p>
    <w:p w:rsidR="00971C7A" w:rsidRPr="00032D7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D76">
        <w:rPr>
          <w:rFonts w:ascii="Times New Roman" w:hAnsi="Times New Roman"/>
          <w:sz w:val="28"/>
          <w:szCs w:val="28"/>
        </w:rPr>
        <w:t>- первая  квалификационная категория – 57 человек  (30%),</w:t>
      </w:r>
    </w:p>
    <w:p w:rsidR="00971C7A" w:rsidRPr="00032D7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D76">
        <w:rPr>
          <w:rFonts w:ascii="Times New Roman" w:hAnsi="Times New Roman"/>
          <w:sz w:val="28"/>
          <w:szCs w:val="28"/>
        </w:rPr>
        <w:t xml:space="preserve">- соответствие занимаемой должности - 38 человек (20%), </w:t>
      </w:r>
    </w:p>
    <w:p w:rsidR="00971C7A" w:rsidRPr="00032D7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D76">
        <w:rPr>
          <w:rFonts w:ascii="Times New Roman" w:hAnsi="Times New Roman"/>
          <w:sz w:val="28"/>
          <w:szCs w:val="28"/>
        </w:rPr>
        <w:t>- нет категории – 3</w:t>
      </w:r>
      <w:r>
        <w:rPr>
          <w:rFonts w:ascii="Times New Roman" w:hAnsi="Times New Roman"/>
          <w:sz w:val="28"/>
          <w:szCs w:val="28"/>
        </w:rPr>
        <w:t>8</w:t>
      </w:r>
      <w:r w:rsidRPr="00032D76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20</w:t>
      </w:r>
      <w:r w:rsidRPr="00032D76">
        <w:rPr>
          <w:rFonts w:ascii="Times New Roman" w:hAnsi="Times New Roman"/>
          <w:sz w:val="28"/>
          <w:szCs w:val="28"/>
        </w:rPr>
        <w:t>%),</w:t>
      </w:r>
    </w:p>
    <w:p w:rsidR="00971C7A" w:rsidRPr="00032D7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866E8">
        <w:rPr>
          <w:rFonts w:ascii="Times New Roman" w:hAnsi="Times New Roman"/>
          <w:sz w:val="28"/>
          <w:szCs w:val="28"/>
        </w:rPr>
        <w:t>- молодой специалист – 4 человека (2%) (МОУ СОШ № 11</w:t>
      </w:r>
      <w:r>
        <w:rPr>
          <w:rFonts w:ascii="Times New Roman" w:hAnsi="Times New Roman"/>
          <w:sz w:val="28"/>
          <w:szCs w:val="28"/>
        </w:rPr>
        <w:t xml:space="preserve"> г. Тверь, </w:t>
      </w:r>
      <w:r w:rsidRPr="002866E8">
        <w:rPr>
          <w:rFonts w:ascii="Times New Roman" w:hAnsi="Times New Roman"/>
          <w:sz w:val="28"/>
          <w:szCs w:val="28"/>
        </w:rPr>
        <w:t>МБОУ СОШ №42</w:t>
      </w:r>
      <w:r>
        <w:rPr>
          <w:rFonts w:ascii="Times New Roman" w:hAnsi="Times New Roman"/>
          <w:sz w:val="28"/>
          <w:szCs w:val="28"/>
        </w:rPr>
        <w:t xml:space="preserve"> г. Тверь, </w:t>
      </w:r>
      <w:r w:rsidRPr="002866E8">
        <w:rPr>
          <w:rFonts w:ascii="Times New Roman" w:hAnsi="Times New Roman"/>
          <w:sz w:val="28"/>
          <w:szCs w:val="28"/>
        </w:rPr>
        <w:t>МБОУ "СШ №9"</w:t>
      </w:r>
      <w:r>
        <w:rPr>
          <w:rFonts w:ascii="Times New Roman" w:hAnsi="Times New Roman"/>
          <w:sz w:val="28"/>
          <w:szCs w:val="28"/>
        </w:rPr>
        <w:t xml:space="preserve"> г. Тверь,</w:t>
      </w:r>
      <w:r w:rsidRPr="002866E8">
        <w:t xml:space="preserve"> </w:t>
      </w:r>
      <w:r w:rsidRPr="002866E8">
        <w:rPr>
          <w:rFonts w:ascii="Times New Roman" w:hAnsi="Times New Roman"/>
          <w:sz w:val="28"/>
          <w:szCs w:val="28"/>
        </w:rPr>
        <w:t>МОУ "Заволжская СОШ им. П.П. Смирнова"</w:t>
      </w:r>
      <w:r>
        <w:rPr>
          <w:rFonts w:ascii="Times New Roman" w:hAnsi="Times New Roman"/>
          <w:sz w:val="28"/>
          <w:szCs w:val="28"/>
        </w:rPr>
        <w:t xml:space="preserve"> Калининск</w:t>
      </w:r>
      <w:r w:rsidR="002C485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48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).</w:t>
      </w:r>
    </w:p>
    <w:p w:rsidR="00971C7A" w:rsidRPr="006E6715" w:rsidRDefault="002C4854" w:rsidP="009F4E51">
      <w:pPr>
        <w:pStyle w:val="a5"/>
        <w:ind w:left="0" w:right="-143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4). Курсы ПК: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Из 189 педагогов своевременно (с 2015 по 2018г.) прошли  курсы ПК: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- в ГБОУ ДПО ТОИ УУ - 103 человека (55%),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других организациях – 31 человек (16%) (Алтайский краевой институт повышения квалификации; Педагогический университет "Первое сентября", Центр </w:t>
      </w:r>
      <w:proofErr w:type="spellStart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онлайн-обучения</w:t>
      </w:r>
      <w:proofErr w:type="spellEnd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Нетология-групп</w:t>
      </w:r>
      <w:proofErr w:type="spellEnd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6715">
        <w:rPr>
          <w:rFonts w:ascii="Times New Roman" w:hAnsi="Times New Roman" w:cs="Times New Roman"/>
          <w:sz w:val="28"/>
          <w:szCs w:val="28"/>
        </w:rPr>
        <w:t xml:space="preserve"> 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ФГАОУ АПК и ППРО</w:t>
      </w:r>
      <w:r w:rsidRPr="006E6715">
        <w:rPr>
          <w:rFonts w:ascii="Times New Roman" w:hAnsi="Times New Roman" w:cs="Times New Roman"/>
          <w:sz w:val="28"/>
          <w:szCs w:val="28"/>
        </w:rPr>
        <w:t xml:space="preserve"> 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ФГБОУ ВО "Тверской государственный университет",  Петрозаводск "Мои университеты",</w:t>
      </w:r>
      <w:r w:rsidRPr="006E6715">
        <w:rPr>
          <w:rFonts w:ascii="Times New Roman" w:hAnsi="Times New Roman" w:cs="Times New Roman"/>
          <w:sz w:val="28"/>
          <w:szCs w:val="28"/>
        </w:rPr>
        <w:t xml:space="preserve"> 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МГУ ВШЭ г. Москва,</w:t>
      </w:r>
      <w:r w:rsidRPr="006E6715">
        <w:rPr>
          <w:rFonts w:ascii="Times New Roman" w:hAnsi="Times New Roman" w:cs="Times New Roman"/>
          <w:sz w:val="28"/>
          <w:szCs w:val="28"/>
        </w:rPr>
        <w:t xml:space="preserve"> 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СПБ центр дополнительного профессионального образования),</w:t>
      </w:r>
    </w:p>
    <w:p w:rsidR="00971C7A" w:rsidRDefault="00971C7A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 4 человека (2%) подана заявка на КПК на 2018год (МБОУ </w:t>
      </w:r>
      <w:proofErr w:type="spellStart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Мошковская</w:t>
      </w:r>
      <w:proofErr w:type="spellEnd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Торжокского</w:t>
      </w:r>
      <w:proofErr w:type="spellEnd"/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 – 1 человек, МБОУ СОШ №4 г. Торжок – 1 человек, МБОУ ТР СОШ</w:t>
      </w:r>
      <w:r w:rsidR="002C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 </w:t>
      </w:r>
      <w:proofErr w:type="spellStart"/>
      <w:r w:rsidR="002C4854">
        <w:rPr>
          <w:rFonts w:ascii="Times New Roman" w:hAnsi="Times New Roman" w:cs="Times New Roman"/>
          <w:bCs/>
          <w:color w:val="000000"/>
          <w:sz w:val="28"/>
          <w:szCs w:val="28"/>
        </w:rPr>
        <w:t>Торопецкий</w:t>
      </w:r>
      <w:proofErr w:type="spellEnd"/>
      <w:r w:rsidR="002C4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МО- 2 человека),</w:t>
      </w:r>
    </w:p>
    <w:p w:rsidR="002C4854" w:rsidRDefault="002C4854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- 47 человек  прошли курсы ПК до 2015 года.</w:t>
      </w:r>
    </w:p>
    <w:p w:rsidR="002C4854" w:rsidRPr="006E6715" w:rsidRDefault="002C4854" w:rsidP="006E6715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- 4 человека (молодые специалисты) </w:t>
      </w:r>
      <w:r w:rsidR="007047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не проходили КПК. </w:t>
      </w:r>
    </w:p>
    <w:p w:rsidR="00971C7A" w:rsidRPr="006E6715" w:rsidRDefault="00971C7A" w:rsidP="009F4E51">
      <w:pPr>
        <w:pStyle w:val="a5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 xml:space="preserve">5). Количество уроков английского языка в 7 и 8  классах по расписанию текущего учебного года: </w:t>
      </w:r>
    </w:p>
    <w:p w:rsidR="00971C7A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1EC2">
        <w:rPr>
          <w:rFonts w:ascii="Times New Roman" w:hAnsi="Times New Roman"/>
          <w:sz w:val="28"/>
          <w:szCs w:val="28"/>
        </w:rPr>
        <w:t>3 урока в неделю</w:t>
      </w:r>
      <w:r>
        <w:rPr>
          <w:rFonts w:ascii="Times New Roman" w:hAnsi="Times New Roman"/>
          <w:sz w:val="28"/>
          <w:szCs w:val="28"/>
        </w:rPr>
        <w:t xml:space="preserve"> - в 89</w:t>
      </w:r>
      <w:r w:rsidRPr="00861EC2">
        <w:rPr>
          <w:rFonts w:ascii="Times New Roman" w:hAnsi="Times New Roman"/>
          <w:sz w:val="28"/>
          <w:szCs w:val="28"/>
        </w:rPr>
        <w:t xml:space="preserve"> ОО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C7A" w:rsidRPr="00F77466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861EC2">
        <w:rPr>
          <w:rFonts w:ascii="Times New Roman" w:hAnsi="Times New Roman"/>
          <w:sz w:val="28"/>
          <w:szCs w:val="28"/>
        </w:rPr>
        <w:t xml:space="preserve"> урока </w:t>
      </w:r>
      <w:r>
        <w:rPr>
          <w:rFonts w:ascii="Times New Roman" w:hAnsi="Times New Roman"/>
          <w:sz w:val="28"/>
          <w:szCs w:val="28"/>
        </w:rPr>
        <w:t>в неделю -  в 2</w:t>
      </w:r>
      <w:r w:rsidRPr="00861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ОО, это </w:t>
      </w:r>
      <w:r w:rsidRPr="004F06B5">
        <w:rPr>
          <w:rFonts w:ascii="Times New Roman" w:hAnsi="Times New Roman"/>
          <w:sz w:val="28"/>
          <w:szCs w:val="28"/>
        </w:rPr>
        <w:t>МБОУ СОШ № 5 г. Торжок и  МОУ СОШ №35 г. Тверь,</w:t>
      </w:r>
      <w:r>
        <w:rPr>
          <w:rFonts w:ascii="Times New Roman" w:hAnsi="Times New Roman"/>
          <w:sz w:val="28"/>
          <w:szCs w:val="28"/>
        </w:rPr>
        <w:t xml:space="preserve"> в этих ОО английский язык является вторым иностранным языком.</w:t>
      </w:r>
    </w:p>
    <w:p w:rsidR="00971C7A" w:rsidRPr="006E6715" w:rsidRDefault="00971C7A" w:rsidP="009F4E51">
      <w:pPr>
        <w:pStyle w:val="a5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6E6715">
        <w:rPr>
          <w:rFonts w:ascii="Times New Roman" w:hAnsi="Times New Roman" w:cs="Times New Roman"/>
          <w:sz w:val="28"/>
          <w:szCs w:val="28"/>
        </w:rPr>
        <w:t xml:space="preserve">6). Помимо основных уроков учителями используются </w:t>
      </w:r>
      <w:r w:rsidRPr="006E6715">
        <w:rPr>
          <w:rFonts w:ascii="Times New Roman" w:hAnsi="Times New Roman" w:cs="Times New Roman"/>
          <w:sz w:val="28"/>
          <w:szCs w:val="28"/>
          <w:u w:val="single"/>
        </w:rPr>
        <w:t>следующие формы дополнительных занятий</w:t>
      </w:r>
      <w:r w:rsidRPr="006E6715">
        <w:rPr>
          <w:rFonts w:ascii="Times New Roman" w:hAnsi="Times New Roman" w:cs="Times New Roman"/>
          <w:sz w:val="28"/>
          <w:szCs w:val="28"/>
        </w:rPr>
        <w:t>: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 xml:space="preserve">- консультации - 49 учителей(26%). 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дополнительные занятия – 28 учителей (15%),</w:t>
      </w:r>
    </w:p>
    <w:p w:rsidR="00971C7A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элективны</w:t>
      </w:r>
      <w:r w:rsidR="0047527A">
        <w:rPr>
          <w:rFonts w:ascii="Times New Roman" w:hAnsi="Times New Roman" w:cs="Times New Roman"/>
          <w:sz w:val="28"/>
          <w:szCs w:val="28"/>
        </w:rPr>
        <w:t>й курс проводят 9 учителей (5%).</w:t>
      </w:r>
      <w:r w:rsidRPr="006E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BB" w:rsidRPr="006E6715" w:rsidRDefault="004752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7BB">
        <w:rPr>
          <w:rFonts w:ascii="Times New Roman" w:hAnsi="Times New Roman" w:cs="Times New Roman"/>
          <w:sz w:val="28"/>
          <w:szCs w:val="28"/>
        </w:rPr>
        <w:t xml:space="preserve">латными образовательными услугами пользуются  2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7047BB">
        <w:rPr>
          <w:rFonts w:ascii="Times New Roman" w:hAnsi="Times New Roman" w:cs="Times New Roman"/>
          <w:sz w:val="28"/>
          <w:szCs w:val="28"/>
        </w:rPr>
        <w:t xml:space="preserve"> (</w:t>
      </w:r>
      <w:r w:rsidR="007047BB" w:rsidRPr="006E6715">
        <w:rPr>
          <w:rFonts w:ascii="Times New Roman" w:hAnsi="Times New Roman" w:cs="Times New Roman"/>
          <w:color w:val="000000"/>
          <w:sz w:val="28"/>
          <w:szCs w:val="28"/>
        </w:rPr>
        <w:t>МОУ"</w:t>
      </w:r>
      <w:proofErr w:type="spellStart"/>
      <w:r w:rsidR="007047BB" w:rsidRPr="006E6715">
        <w:rPr>
          <w:rFonts w:ascii="Times New Roman" w:hAnsi="Times New Roman" w:cs="Times New Roman"/>
          <w:color w:val="000000"/>
          <w:sz w:val="28"/>
          <w:szCs w:val="28"/>
        </w:rPr>
        <w:t>Квакшинская</w:t>
      </w:r>
      <w:proofErr w:type="spellEnd"/>
      <w:r w:rsidR="007047BB" w:rsidRPr="006E6715">
        <w:rPr>
          <w:rFonts w:ascii="Times New Roman" w:hAnsi="Times New Roman" w:cs="Times New Roman"/>
          <w:color w:val="000000"/>
          <w:sz w:val="28"/>
          <w:szCs w:val="28"/>
        </w:rPr>
        <w:t xml:space="preserve"> СОШ" Калининского района</w:t>
      </w:r>
      <w:r w:rsidR="007047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В 2-х ОО ведутся: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 xml:space="preserve">- </w:t>
      </w:r>
      <w:r w:rsidRPr="006E6715">
        <w:rPr>
          <w:rFonts w:ascii="Times New Roman" w:hAnsi="Times New Roman" w:cs="Times New Roman"/>
          <w:color w:val="000000"/>
          <w:sz w:val="28"/>
          <w:szCs w:val="28"/>
        </w:rPr>
        <w:t>Факультатив "Английская грамматика в компьютерных программах" (МОУ СОШ № 48 г. Тверь);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color w:val="000000"/>
          <w:sz w:val="28"/>
          <w:szCs w:val="28"/>
        </w:rPr>
        <w:t xml:space="preserve">-  кружок "Английский язык"  (МОУ Лесная СОШ Лесной МО). </w:t>
      </w:r>
    </w:p>
    <w:p w:rsidR="00971C7A" w:rsidRPr="006E6715" w:rsidRDefault="00971C7A" w:rsidP="009F4E51">
      <w:pPr>
        <w:pStyle w:val="a5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7). Учителя указали следующие факторы, в первую очередь</w:t>
      </w:r>
      <w:r w:rsidR="0047527A">
        <w:rPr>
          <w:rFonts w:ascii="Times New Roman" w:hAnsi="Times New Roman" w:cs="Times New Roman"/>
          <w:sz w:val="28"/>
          <w:szCs w:val="28"/>
        </w:rPr>
        <w:t>,</w:t>
      </w:r>
      <w:r w:rsidRPr="006E6715">
        <w:rPr>
          <w:rFonts w:ascii="Times New Roman" w:hAnsi="Times New Roman" w:cs="Times New Roman"/>
          <w:sz w:val="28"/>
          <w:szCs w:val="28"/>
        </w:rPr>
        <w:t xml:space="preserve"> влияющие на подготовку обучающихся: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 мотивация обучающихся – 96%;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выбранная методика преподавания – 72%;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уровень квалификации учителя - 70%;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участие родителей – 59%.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количество тренировочных занятий – 48%;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6E6715">
        <w:rPr>
          <w:rFonts w:ascii="Times New Roman" w:hAnsi="Times New Roman" w:cs="Times New Roman"/>
          <w:sz w:val="28"/>
          <w:szCs w:val="28"/>
        </w:rPr>
        <w:t>- занятия обучающихся во внеурочное время -42%;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  <w:highlight w:val="yellow"/>
        </w:rPr>
      </w:pPr>
      <w:r w:rsidRPr="006E6715">
        <w:rPr>
          <w:rFonts w:ascii="Times New Roman" w:hAnsi="Times New Roman" w:cs="Times New Roman"/>
          <w:sz w:val="28"/>
          <w:szCs w:val="28"/>
        </w:rPr>
        <w:t>-другое: систематическое выполнение домашних заданий – 2 человека;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  <w:highlight w:val="yellow"/>
        </w:rPr>
      </w:pPr>
      <w:r w:rsidRPr="006E6715">
        <w:rPr>
          <w:rFonts w:ascii="Times New Roman" w:hAnsi="Times New Roman" w:cs="Times New Roman"/>
          <w:sz w:val="28"/>
          <w:szCs w:val="28"/>
        </w:rPr>
        <w:tab/>
        <w:t xml:space="preserve">      самоподготовка учащихся – 2 человека;</w:t>
      </w:r>
    </w:p>
    <w:p w:rsidR="00971C7A" w:rsidRPr="006E6715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  <w:highlight w:val="yellow"/>
        </w:rPr>
      </w:pPr>
      <w:r w:rsidRPr="006E6715">
        <w:rPr>
          <w:rFonts w:ascii="Times New Roman" w:hAnsi="Times New Roman" w:cs="Times New Roman"/>
          <w:sz w:val="28"/>
          <w:szCs w:val="28"/>
        </w:rPr>
        <w:tab/>
        <w:t xml:space="preserve">      материально-техническая база, оснащение кабинета – 1 человек.</w:t>
      </w:r>
    </w:p>
    <w:p w:rsidR="00971C7A" w:rsidRPr="005D0188" w:rsidRDefault="00971C7A" w:rsidP="009F4E51">
      <w:pPr>
        <w:spacing w:after="0"/>
        <w:ind w:right="-14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8).  </w:t>
      </w:r>
      <w:r w:rsidRPr="005D0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вопрос  о сопоставимости результатов  РИКО и результатов школьного контроля образовательные  организации ответили следующим образом:</w:t>
      </w:r>
    </w:p>
    <w:p w:rsidR="00971C7A" w:rsidRDefault="00971C7A" w:rsidP="006E6715">
      <w:pPr>
        <w:spacing w:after="0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сопоставимы –  в 36 ОО (40%), </w:t>
      </w:r>
    </w:p>
    <w:p w:rsidR="00971C7A" w:rsidRPr="000C5CD8" w:rsidRDefault="00971C7A" w:rsidP="006E6715">
      <w:pPr>
        <w:spacing w:after="0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ниже результатов РИКО – 31 ОО (34%) </w:t>
      </w:r>
    </w:p>
    <w:p w:rsidR="00971C7A" w:rsidRDefault="00971C7A" w:rsidP="006E6715">
      <w:pPr>
        <w:spacing w:after="0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выше результатов РИКО – 24 ОО (26%)</w:t>
      </w:r>
    </w:p>
    <w:p w:rsidR="00971C7A" w:rsidRDefault="00971C7A" w:rsidP="006E6715">
      <w:pPr>
        <w:spacing w:after="0"/>
        <w:ind w:right="-143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  5-и  школ указали, что результаты РИКО для 7 классов ниже школьных результатов, а для 8 классов сопоставимы с результатами  школьных работ (</w:t>
      </w:r>
      <w:r w:rsidRPr="00E00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СОШ п. Козлово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Конаковского МО, </w:t>
      </w:r>
      <w:r w:rsidRPr="00E00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 №3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Нелидовского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МО, </w:t>
      </w:r>
      <w:r w:rsidRPr="00E00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"</w:t>
      </w:r>
      <w:proofErr w:type="spellStart"/>
      <w:r w:rsidRPr="00E00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Берновская</w:t>
      </w:r>
      <w:proofErr w:type="spellEnd"/>
      <w:r w:rsidRPr="00E00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Старицкого МО,</w:t>
      </w:r>
      <w:r w:rsidRPr="005333DB">
        <w:t xml:space="preserve"> </w:t>
      </w:r>
      <w:r>
        <w:t xml:space="preserve"> </w:t>
      </w:r>
      <w:r w:rsidRPr="005333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МОУ ООШ п. Красное Знамя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5333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МОУ СОШ №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МО). </w:t>
      </w:r>
    </w:p>
    <w:p w:rsidR="00971C7A" w:rsidRPr="005D0188" w:rsidRDefault="00971C7A" w:rsidP="009F4E51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D0188">
        <w:rPr>
          <w:rFonts w:ascii="Times New Roman" w:hAnsi="Times New Roman" w:cs="Times New Roman"/>
          <w:b/>
          <w:sz w:val="28"/>
          <w:szCs w:val="28"/>
        </w:rPr>
        <w:t xml:space="preserve">).  В качестве основных факторов, </w:t>
      </w:r>
      <w:r w:rsidRPr="005D01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13A8">
        <w:rPr>
          <w:rFonts w:ascii="Times New Roman" w:hAnsi="Times New Roman" w:cs="Times New Roman"/>
          <w:b/>
          <w:sz w:val="28"/>
          <w:szCs w:val="28"/>
        </w:rPr>
        <w:t>которые  повлияли на низкие результаты РИКО  в марте 2018 года в школах, учителя  английского языка</w:t>
      </w:r>
      <w:r w:rsidRPr="005D0188">
        <w:rPr>
          <w:rFonts w:ascii="Times New Roman" w:hAnsi="Times New Roman" w:cs="Times New Roman"/>
          <w:b/>
          <w:sz w:val="28"/>
          <w:szCs w:val="28"/>
        </w:rPr>
        <w:t xml:space="preserve"> назвали следующие: </w:t>
      </w:r>
    </w:p>
    <w:p w:rsidR="00971C7A" w:rsidRPr="00971C7A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- низкая мотивация обучающихся  -  20 человек (22%), </w:t>
      </w:r>
    </w:p>
    <w:p w:rsidR="00971C7A" w:rsidRPr="00971C7A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- сложность работы – 24 человека (26%). - МБОУ "СОШ № 10"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"ООШ № 57"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Бологвского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УСОШ №1 им. А.С.Попова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МОУ СОШ №15 г.Тверь, МБОУ СОШ №47 г. Тверь,  МБОУ СОШ №42 г. Тверь, МОУ СОШ № 48 г. Тверь, МОУ КСОШ №2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"СОШ №7" г. Вышний Волочек, МОУ Лесная СОШ Лесной МО, МБОУ СОШ №6 г. Торжок, МОУ "Средняя школа №1" г. Кимры, МОУ "Средняя школа №13" г. Кимры</w:t>
      </w:r>
    </w:p>
    <w:p w:rsidR="00971C7A" w:rsidRPr="00971C7A" w:rsidRDefault="00971C7A" w:rsidP="006E6715">
      <w:pPr>
        <w:pStyle w:val="a5"/>
        <w:ind w:left="0" w:right="-143" w:firstLine="1275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>- проблема с кадровым составом - 7 человек - это почти 8 %, МОУ СОШ № 39 г. Тверь, МБОУ СОШ №46 г. Тверь, МБОУ СОШ №17 г. Тверь, МБОУ СОШ № 6 г. Вышний Волочек, МБОУ "Старицкая СОШ" Старицкий МО,</w:t>
      </w:r>
    </w:p>
    <w:p w:rsidR="00971C7A" w:rsidRPr="00971C7A" w:rsidRDefault="00971C7A" w:rsidP="006E6715">
      <w:pPr>
        <w:pStyle w:val="a5"/>
        <w:ind w:left="0" w:right="-143" w:firstLine="1275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- недостаточный контроль родителей  указали 3 человека (3%), </w:t>
      </w:r>
    </w:p>
    <w:p w:rsidR="00971C7A" w:rsidRPr="00971C7A" w:rsidRDefault="00971C7A" w:rsidP="006E6715">
      <w:pPr>
        <w:pStyle w:val="a5"/>
        <w:ind w:left="0" w:right="-143" w:firstLine="1275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- высокие критерии оценки работ –2 человека  (МБОУ "Старицкая СОШ" Старицкий МО, МБОУ СОШ №5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971C7A" w:rsidRPr="00971C7A" w:rsidRDefault="00971C7A" w:rsidP="006E6715">
      <w:pPr>
        <w:pStyle w:val="a5"/>
        <w:ind w:left="0" w:right="-143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 </w:t>
      </w:r>
      <w:r w:rsidRPr="00971C7A">
        <w:rPr>
          <w:rFonts w:ascii="Times New Roman" w:hAnsi="Times New Roman" w:cs="Times New Roman"/>
          <w:sz w:val="28"/>
          <w:szCs w:val="28"/>
        </w:rPr>
        <w:tab/>
      </w:r>
      <w:r w:rsidRPr="00971C7A">
        <w:rPr>
          <w:rFonts w:ascii="Times New Roman" w:hAnsi="Times New Roman" w:cs="Times New Roman"/>
          <w:sz w:val="28"/>
          <w:szCs w:val="28"/>
        </w:rPr>
        <w:tab/>
        <w:t xml:space="preserve"> -не изученные темы – отметили 6 человек (7%) (МОУ АСОШ №3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"СОШ № 1"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МО. МБОУ СОШ №6 г. Торжок,  МОУ СОШ №7 г. Тверь, МБОУ СОШ №17 г. Тверь, МБОУ  "Ново-Ямская СОШ" Старицкий МО),</w:t>
      </w:r>
    </w:p>
    <w:p w:rsidR="00971C7A" w:rsidRPr="00971C7A" w:rsidRDefault="00971C7A" w:rsidP="006E6715">
      <w:pPr>
        <w:pStyle w:val="a5"/>
        <w:ind w:left="0" w:right="-143" w:firstLine="1275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 xml:space="preserve">Пять человек (5,5%) ответили, что формат заданий РИКО и тренировочных упражнений УМК и проверочных работ не совпадает (МБОУ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СОШ №5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МО, МБОУ СШ №53 г. Тверь, , МБОУ  "Ново-Ямская СОШ" Старицкий МО, МБОУ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71C7A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971C7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971C7A" w:rsidRPr="00C942C7" w:rsidRDefault="00971C7A" w:rsidP="00C942C7">
      <w:pPr>
        <w:pStyle w:val="a5"/>
        <w:ind w:left="0" w:right="-143" w:firstLine="567"/>
        <w:rPr>
          <w:rFonts w:ascii="Times New Roman" w:hAnsi="Times New Roman" w:cs="Times New Roman"/>
          <w:sz w:val="28"/>
          <w:szCs w:val="28"/>
        </w:rPr>
      </w:pPr>
      <w:r w:rsidRPr="00971C7A">
        <w:rPr>
          <w:rFonts w:ascii="Times New Roman" w:hAnsi="Times New Roman" w:cs="Times New Roman"/>
          <w:sz w:val="28"/>
          <w:szCs w:val="28"/>
        </w:rPr>
        <w:t>В ходе анкетирования был проведен анализ используемых УМК, (таблица 1).</w:t>
      </w:r>
    </w:p>
    <w:p w:rsidR="00971C7A" w:rsidRPr="00971C7A" w:rsidRDefault="00971C7A" w:rsidP="006E6715">
      <w:pPr>
        <w:pStyle w:val="a5"/>
        <w:tabs>
          <w:tab w:val="left" w:pos="6855"/>
        </w:tabs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971C7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jc w:val="center"/>
        <w:tblLook w:val="04A0"/>
      </w:tblPr>
      <w:tblGrid>
        <w:gridCol w:w="4130"/>
        <w:gridCol w:w="6290"/>
      </w:tblGrid>
      <w:tr w:rsidR="00971C7A" w:rsidRPr="001F1706" w:rsidTr="00A30101">
        <w:trPr>
          <w:jc w:val="center"/>
        </w:trPr>
        <w:tc>
          <w:tcPr>
            <w:tcW w:w="1982" w:type="pct"/>
          </w:tcPr>
          <w:p w:rsidR="00971C7A" w:rsidRPr="00D856F6" w:rsidRDefault="00971C7A" w:rsidP="006E6715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D856F6">
              <w:rPr>
                <w:b/>
                <w:color w:val="000000"/>
              </w:rPr>
              <w:t>УМК</w:t>
            </w:r>
          </w:p>
        </w:tc>
        <w:tc>
          <w:tcPr>
            <w:tcW w:w="3018" w:type="pct"/>
          </w:tcPr>
          <w:p w:rsidR="00971C7A" w:rsidRPr="00D856F6" w:rsidRDefault="00971C7A" w:rsidP="006E6715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</w:t>
            </w:r>
          </w:p>
        </w:tc>
      </w:tr>
      <w:tr w:rsidR="00971C7A" w:rsidRPr="001F1706" w:rsidTr="00A30101">
        <w:trPr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340EE">
              <w:rPr>
                <w:color w:val="000000"/>
              </w:rPr>
              <w:t>Афанасьева О.В., Михеева И.В.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71C7A" w:rsidRPr="001F1706" w:rsidTr="00A30101">
        <w:trPr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340EE">
              <w:rPr>
                <w:color w:val="000000"/>
              </w:rPr>
              <w:t>Афанасьева О.В., Михеева И.В., Баранова К.М.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71C7A" w:rsidRPr="001F1706" w:rsidTr="00A30101">
        <w:trPr>
          <w:trHeight w:val="484"/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340EE">
              <w:rPr>
                <w:color w:val="000000"/>
              </w:rPr>
              <w:t xml:space="preserve">Ваулина Ю.Е., Дули Д., </w:t>
            </w:r>
            <w:proofErr w:type="spellStart"/>
            <w:r w:rsidRPr="003340EE">
              <w:rPr>
                <w:color w:val="000000"/>
              </w:rPr>
              <w:t>Подоляко</w:t>
            </w:r>
            <w:proofErr w:type="spellEnd"/>
            <w:r w:rsidRPr="003340EE">
              <w:rPr>
                <w:color w:val="000000"/>
              </w:rPr>
              <w:t xml:space="preserve"> О.Е. и др.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71C7A" w:rsidRPr="001F1706" w:rsidTr="00A30101">
        <w:trPr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340EE">
              <w:rPr>
                <w:color w:val="000000"/>
              </w:rPr>
              <w:t xml:space="preserve">Вербицкая М.В., </w:t>
            </w:r>
            <w:proofErr w:type="spellStart"/>
            <w:r w:rsidRPr="003340EE">
              <w:rPr>
                <w:color w:val="000000"/>
              </w:rPr>
              <w:t>Гаярделли</w:t>
            </w:r>
            <w:proofErr w:type="spellEnd"/>
            <w:r w:rsidRPr="003340EE">
              <w:rPr>
                <w:color w:val="000000"/>
              </w:rPr>
              <w:t xml:space="preserve"> М., </w:t>
            </w:r>
            <w:proofErr w:type="spellStart"/>
            <w:r w:rsidRPr="003340EE">
              <w:rPr>
                <w:color w:val="000000"/>
              </w:rPr>
              <w:t>Редли</w:t>
            </w:r>
            <w:proofErr w:type="spellEnd"/>
            <w:r w:rsidRPr="003340EE">
              <w:rPr>
                <w:color w:val="000000"/>
              </w:rPr>
              <w:t xml:space="preserve"> П., </w:t>
            </w:r>
            <w:proofErr w:type="spellStart"/>
            <w:r w:rsidRPr="003340EE">
              <w:rPr>
                <w:color w:val="000000"/>
              </w:rPr>
              <w:t>Миндрул</w:t>
            </w:r>
            <w:proofErr w:type="spellEnd"/>
            <w:r w:rsidRPr="003340EE">
              <w:rPr>
                <w:color w:val="000000"/>
              </w:rPr>
              <w:t xml:space="preserve"> О.С, Савчук Л.О. / Под ред. Вербицкой М.В.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1C7A" w:rsidRPr="001F1706" w:rsidTr="00A30101">
        <w:trPr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0EE">
              <w:rPr>
                <w:color w:val="000000"/>
              </w:rPr>
              <w:t>Кузовлев</w:t>
            </w:r>
            <w:proofErr w:type="spellEnd"/>
            <w:r w:rsidRPr="003340EE">
              <w:rPr>
                <w:color w:val="000000"/>
              </w:rPr>
              <w:t xml:space="preserve"> В.П., Лапа Н.М., </w:t>
            </w:r>
            <w:proofErr w:type="spellStart"/>
            <w:r w:rsidRPr="003340EE">
              <w:rPr>
                <w:color w:val="000000"/>
              </w:rPr>
              <w:t>Перегудова</w:t>
            </w:r>
            <w:proofErr w:type="spellEnd"/>
            <w:r w:rsidRPr="003340EE">
              <w:rPr>
                <w:color w:val="000000"/>
              </w:rPr>
              <w:t xml:space="preserve"> Э.Ш. и др.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71C7A" w:rsidRPr="001F1706" w:rsidTr="00C942C7">
        <w:trPr>
          <w:trHeight w:val="841"/>
          <w:jc w:val="center"/>
        </w:trPr>
        <w:tc>
          <w:tcPr>
            <w:tcW w:w="1982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</w:t>
            </w:r>
            <w:r w:rsidRPr="003340EE">
              <w:rPr>
                <w:color w:val="000000"/>
              </w:rPr>
              <w:t>ер-Минасова</w:t>
            </w:r>
            <w:proofErr w:type="spellEnd"/>
            <w:r w:rsidRPr="003340EE">
              <w:rPr>
                <w:color w:val="000000"/>
              </w:rPr>
              <w:t xml:space="preserve"> С.Г., </w:t>
            </w:r>
            <w:proofErr w:type="spellStart"/>
            <w:r w:rsidRPr="003340EE">
              <w:rPr>
                <w:color w:val="000000"/>
              </w:rPr>
              <w:t>Узунова</w:t>
            </w:r>
            <w:proofErr w:type="spellEnd"/>
            <w:r w:rsidRPr="003340EE">
              <w:rPr>
                <w:color w:val="000000"/>
              </w:rPr>
              <w:t xml:space="preserve"> Л.М., Кононова Е.В., Робустова В.В., Свиридова Т.Б.</w:t>
            </w:r>
          </w:p>
        </w:tc>
        <w:tc>
          <w:tcPr>
            <w:tcW w:w="3018" w:type="pct"/>
          </w:tcPr>
          <w:p w:rsidR="00971C7A" w:rsidRPr="003340EE" w:rsidRDefault="00971C7A" w:rsidP="006E671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1C7A" w:rsidRPr="001F1706" w:rsidTr="00A30101">
        <w:trPr>
          <w:jc w:val="center"/>
        </w:trPr>
        <w:tc>
          <w:tcPr>
            <w:tcW w:w="1982" w:type="pct"/>
          </w:tcPr>
          <w:p w:rsidR="00037AE3" w:rsidRDefault="00037AE3" w:rsidP="00037AE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  <w:p w:rsidR="00971C7A" w:rsidRPr="00037AE3" w:rsidRDefault="00971C7A" w:rsidP="00037AE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М.З. </w:t>
            </w:r>
            <w:proofErr w:type="spellStart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Н.Н. </w:t>
            </w:r>
            <w:proofErr w:type="spellStart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Трубанева</w:t>
            </w:r>
            <w:proofErr w:type="spellEnd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"Английский с удовольствием" (</w:t>
            </w:r>
            <w:proofErr w:type="spellStart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Enjoy</w:t>
            </w:r>
            <w:proofErr w:type="spellEnd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037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18" w:type="pct"/>
          </w:tcPr>
          <w:p w:rsidR="00971C7A" w:rsidRDefault="00971C7A" w:rsidP="006E671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071A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F98">
              <w:rPr>
                <w:rFonts w:ascii="Times New Roman" w:hAnsi="Times New Roman" w:cs="Times New Roman"/>
                <w:b/>
              </w:rPr>
              <w:t>Бологовский</w:t>
            </w:r>
            <w:proofErr w:type="spellEnd"/>
            <w:r w:rsidRPr="000A2F98">
              <w:rPr>
                <w:rFonts w:ascii="Times New Roman" w:hAnsi="Times New Roman" w:cs="Times New Roman"/>
                <w:b/>
              </w:rPr>
              <w:t xml:space="preserve"> район</w:t>
            </w:r>
            <w:r w:rsidRPr="000A2F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1C7A" w:rsidRDefault="00971C7A" w:rsidP="006E6715">
            <w:pPr>
              <w:rPr>
                <w:sz w:val="18"/>
                <w:szCs w:val="18"/>
              </w:rPr>
            </w:pP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"СОШ № 15 п. Березайка"(8 класс)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EF7">
              <w:rPr>
                <w:rFonts w:ascii="Times New Roman" w:hAnsi="Times New Roman" w:cs="Times New Roman"/>
                <w:sz w:val="18"/>
                <w:szCs w:val="18"/>
              </w:rPr>
              <w:t>МБОУ "</w:t>
            </w:r>
            <w:proofErr w:type="spellStart"/>
            <w:r w:rsidRPr="00832EF7">
              <w:rPr>
                <w:rFonts w:ascii="Times New Roman" w:hAnsi="Times New Roman" w:cs="Times New Roman"/>
                <w:sz w:val="18"/>
                <w:szCs w:val="18"/>
              </w:rPr>
              <w:t>Спеховская</w:t>
            </w:r>
            <w:proofErr w:type="spellEnd"/>
            <w:r w:rsidRPr="00832EF7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(8кл),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8AA">
              <w:rPr>
                <w:rFonts w:ascii="Times New Roman" w:hAnsi="Times New Roman" w:cs="Times New Roman"/>
                <w:sz w:val="18"/>
                <w:szCs w:val="18"/>
              </w:rPr>
              <w:t>МБОУ "ООШ № 55"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"</w:t>
            </w:r>
            <w:proofErr w:type="spellStart"/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Куженкинская</w:t>
            </w:r>
            <w:proofErr w:type="spellEnd"/>
            <w:r w:rsidRPr="00071A79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 xml:space="preserve"> (8 класс).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Конаковский район: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СОШ п. Козлово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BD8">
              <w:rPr>
                <w:rFonts w:ascii="Times New Roman" w:hAnsi="Times New Roman" w:cs="Times New Roman"/>
                <w:sz w:val="18"/>
                <w:szCs w:val="18"/>
              </w:rPr>
              <w:t>МБОУ СОШ№9 г.Конаково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Калининский район: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BD8">
              <w:rPr>
                <w:rFonts w:ascii="Times New Roman" w:hAnsi="Times New Roman" w:cs="Times New Roman"/>
                <w:sz w:val="18"/>
                <w:szCs w:val="18"/>
              </w:rPr>
              <w:t>МОУ "Заволжская СОШ им. П.П. Смирнова"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(7кл),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2F98">
              <w:rPr>
                <w:rFonts w:ascii="Times New Roman" w:hAnsi="Times New Roman" w:cs="Times New Roman"/>
                <w:b/>
              </w:rPr>
              <w:t>Спировский</w:t>
            </w:r>
            <w:proofErr w:type="spellEnd"/>
            <w:r w:rsidRPr="000A2F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2F98">
              <w:rPr>
                <w:rFonts w:ascii="Times New Roman" w:hAnsi="Times New Roman" w:cs="Times New Roman"/>
                <w:b/>
              </w:rPr>
              <w:t>раойн</w:t>
            </w:r>
            <w:proofErr w:type="spellEnd"/>
            <w:r w:rsidRPr="000A2F98"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Спирово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790">
              <w:rPr>
                <w:rFonts w:ascii="Times New Roman" w:hAnsi="Times New Roman" w:cs="Times New Roman"/>
                <w:sz w:val="18"/>
                <w:szCs w:val="18"/>
              </w:rPr>
              <w:t>МОУ СОШ № 2 п. Спирово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г.Торжок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790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СОШ №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971C7A" w:rsidRPr="008D48A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A79">
              <w:rPr>
                <w:rFonts w:ascii="Times New Roman" w:hAnsi="Times New Roman" w:cs="Times New Roman"/>
                <w:sz w:val="18"/>
                <w:szCs w:val="18"/>
              </w:rPr>
              <w:t>МБОУ СОШ №4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971C7A" w:rsidRDefault="00971C7A" w:rsidP="006E6715">
            <w:pPr>
              <w:rPr>
                <w:sz w:val="18"/>
                <w:szCs w:val="18"/>
              </w:rPr>
            </w:pPr>
            <w:r w:rsidRPr="00B5774E">
              <w:rPr>
                <w:sz w:val="18"/>
                <w:szCs w:val="18"/>
              </w:rPr>
              <w:t>МБОУ СОШ №3</w:t>
            </w:r>
            <w:r>
              <w:rPr>
                <w:sz w:val="18"/>
                <w:szCs w:val="18"/>
              </w:rPr>
              <w:t xml:space="preserve"> </w:t>
            </w:r>
            <w:r w:rsidR="000A2F98">
              <w:rPr>
                <w:sz w:val="18"/>
                <w:szCs w:val="18"/>
              </w:rPr>
              <w:t>(8 класс).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2F98">
              <w:rPr>
                <w:rFonts w:ascii="Times New Roman" w:hAnsi="Times New Roman" w:cs="Times New Roman"/>
                <w:b/>
              </w:rPr>
              <w:t>Торжокский</w:t>
            </w:r>
            <w:proofErr w:type="spellEnd"/>
            <w:r w:rsidRPr="000A2F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район: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A15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054A15">
              <w:rPr>
                <w:rFonts w:ascii="Times New Roman" w:hAnsi="Times New Roman" w:cs="Times New Roman"/>
                <w:sz w:val="18"/>
                <w:szCs w:val="18"/>
              </w:rPr>
              <w:t>Мошковская</w:t>
            </w:r>
            <w:proofErr w:type="spellEnd"/>
            <w:r w:rsidRPr="00054A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(8кл).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2F98">
              <w:rPr>
                <w:rFonts w:ascii="Times New Roman" w:hAnsi="Times New Roman" w:cs="Times New Roman"/>
                <w:b/>
              </w:rPr>
              <w:t>Удомельский</w:t>
            </w:r>
            <w:proofErr w:type="spellEnd"/>
            <w:r w:rsidRPr="000A2F98">
              <w:rPr>
                <w:rFonts w:ascii="Times New Roman" w:hAnsi="Times New Roman" w:cs="Times New Roman"/>
                <w:b/>
              </w:rPr>
              <w:t xml:space="preserve"> район: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92F">
              <w:rPr>
                <w:rFonts w:ascii="Times New Roman" w:hAnsi="Times New Roman" w:cs="Times New Roman"/>
                <w:sz w:val="18"/>
                <w:szCs w:val="18"/>
              </w:rPr>
              <w:t>МБОУ СОШ №5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МО,</w:t>
            </w:r>
          </w:p>
          <w:p w:rsidR="000A2F98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25292F">
              <w:rPr>
                <w:rFonts w:ascii="Times New Roman" w:hAnsi="Times New Roman" w:cs="Times New Roman"/>
                <w:sz w:val="18"/>
                <w:szCs w:val="18"/>
              </w:rPr>
              <w:t>МБОУ УСОШ №1 им. А.С.Попова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г.Тверь</w:t>
            </w:r>
            <w:r w:rsidR="00C942C7"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FA2">
              <w:rPr>
                <w:rFonts w:ascii="Times New Roman" w:hAnsi="Times New Roman" w:cs="Times New Roman"/>
                <w:sz w:val="18"/>
                <w:szCs w:val="18"/>
              </w:rPr>
              <w:t>МОУ СОШ № 11 (8 класс)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BB">
              <w:rPr>
                <w:rFonts w:ascii="Times New Roman" w:hAnsi="Times New Roman" w:cs="Times New Roman"/>
                <w:sz w:val="18"/>
                <w:szCs w:val="18"/>
              </w:rPr>
              <w:t>МОУ СОШ №15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71C7A" w:rsidRPr="001C5945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BB">
              <w:rPr>
                <w:rFonts w:ascii="Times New Roman" w:hAnsi="Times New Roman" w:cs="Times New Roman"/>
                <w:sz w:val="18"/>
                <w:szCs w:val="18"/>
              </w:rPr>
              <w:t>МБОУ СШ №53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C5945">
              <w:rPr>
                <w:rFonts w:ascii="Times New Roman" w:hAnsi="Times New Roman" w:cs="Times New Roman"/>
                <w:sz w:val="18"/>
                <w:szCs w:val="18"/>
              </w:rPr>
              <w:t>все: УМК  под редакцией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45">
              <w:rPr>
                <w:rFonts w:ascii="Times New Roman" w:hAnsi="Times New Roman" w:cs="Times New Roman"/>
                <w:sz w:val="18"/>
                <w:szCs w:val="18"/>
              </w:rPr>
              <w:t xml:space="preserve"> М.З. </w:t>
            </w:r>
            <w:proofErr w:type="spellStart"/>
            <w:r w:rsidRPr="001C5945">
              <w:rPr>
                <w:rFonts w:ascii="Times New Roman" w:hAnsi="Times New Roman" w:cs="Times New Roman"/>
                <w:sz w:val="18"/>
                <w:szCs w:val="18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A13">
              <w:rPr>
                <w:rFonts w:ascii="Times New Roman" w:hAnsi="Times New Roman" w:cs="Times New Roman"/>
                <w:sz w:val="18"/>
                <w:szCs w:val="18"/>
              </w:rPr>
              <w:t>МОУ СОШ №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(7-11 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9E">
              <w:rPr>
                <w:rFonts w:ascii="Times New Roman" w:hAnsi="Times New Roman" w:cs="Times New Roman"/>
                <w:sz w:val="18"/>
                <w:szCs w:val="18"/>
              </w:rPr>
              <w:t>МОУ СОШ №22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4B">
              <w:rPr>
                <w:rFonts w:ascii="Times New Roman" w:hAnsi="Times New Roman" w:cs="Times New Roman"/>
                <w:sz w:val="18"/>
                <w:szCs w:val="18"/>
              </w:rPr>
              <w:t>МБОУ СОШ №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4B">
              <w:rPr>
                <w:rFonts w:ascii="Times New Roman" w:hAnsi="Times New Roman" w:cs="Times New Roman"/>
                <w:sz w:val="18"/>
                <w:szCs w:val="18"/>
              </w:rPr>
              <w:t>МОУ СОШ № 48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г.Ржев</w:t>
            </w:r>
            <w:r w:rsidR="00C942C7"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4B">
              <w:rPr>
                <w:rFonts w:ascii="Times New Roman" w:hAnsi="Times New Roman" w:cs="Times New Roman"/>
                <w:sz w:val="18"/>
                <w:szCs w:val="18"/>
              </w:rPr>
              <w:t>МОУ СОШ №1 им.А.С. Пушкина</w:t>
            </w:r>
            <w:r w:rsidR="000A2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2F98" w:rsidRPr="000A2F98" w:rsidRDefault="000A2F98" w:rsidP="006E6715">
            <w:pPr>
              <w:rPr>
                <w:rFonts w:ascii="Times New Roman" w:hAnsi="Times New Roman" w:cs="Times New Roman"/>
                <w:b/>
              </w:rPr>
            </w:pPr>
            <w:r w:rsidRPr="000A2F98">
              <w:rPr>
                <w:rFonts w:ascii="Times New Roman" w:hAnsi="Times New Roman" w:cs="Times New Roman"/>
                <w:b/>
              </w:rPr>
              <w:t>г.Кимры</w:t>
            </w:r>
            <w:r w:rsidR="00C942C7"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4B">
              <w:rPr>
                <w:rFonts w:ascii="Times New Roman" w:hAnsi="Times New Roman" w:cs="Times New Roman"/>
                <w:sz w:val="18"/>
                <w:szCs w:val="18"/>
              </w:rPr>
              <w:t>МОУ "Средняя школа №1"</w:t>
            </w:r>
            <w:r w:rsidR="00C942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42C7" w:rsidRPr="00C942C7" w:rsidRDefault="00C942C7" w:rsidP="006E6715">
            <w:pPr>
              <w:rPr>
                <w:rFonts w:ascii="Times New Roman" w:hAnsi="Times New Roman" w:cs="Times New Roman"/>
                <w:b/>
              </w:rPr>
            </w:pPr>
            <w:r w:rsidRPr="00C942C7">
              <w:rPr>
                <w:rFonts w:ascii="Times New Roman" w:hAnsi="Times New Roman" w:cs="Times New Roman"/>
                <w:b/>
              </w:rPr>
              <w:t>г. Вышний Волочек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C4B">
              <w:rPr>
                <w:rFonts w:ascii="Times New Roman" w:hAnsi="Times New Roman" w:cs="Times New Roman"/>
                <w:sz w:val="18"/>
                <w:szCs w:val="18"/>
              </w:rPr>
              <w:t>МБОУ "СОШ №7"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(8класс),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DA5">
              <w:rPr>
                <w:rFonts w:ascii="Times New Roman" w:hAnsi="Times New Roman" w:cs="Times New Roman"/>
                <w:sz w:val="18"/>
                <w:szCs w:val="18"/>
              </w:rPr>
              <w:t>МБОУ СОШ №12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942C7" w:rsidRPr="00C942C7" w:rsidRDefault="00C942C7" w:rsidP="006E6715">
            <w:pPr>
              <w:rPr>
                <w:rFonts w:ascii="Times New Roman" w:hAnsi="Times New Roman" w:cs="Times New Roman"/>
                <w:b/>
              </w:rPr>
            </w:pPr>
            <w:r w:rsidRPr="00C942C7">
              <w:rPr>
                <w:rFonts w:ascii="Times New Roman" w:hAnsi="Times New Roman" w:cs="Times New Roman"/>
                <w:b/>
              </w:rPr>
              <w:t>Лесной район:</w:t>
            </w:r>
          </w:p>
          <w:p w:rsidR="00971C7A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75D">
              <w:rPr>
                <w:rFonts w:ascii="Times New Roman" w:hAnsi="Times New Roman" w:cs="Times New Roman"/>
                <w:sz w:val="18"/>
                <w:szCs w:val="18"/>
              </w:rPr>
              <w:t>МОУ Лесная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класс),</w:t>
            </w:r>
          </w:p>
          <w:p w:rsidR="00C942C7" w:rsidRPr="00C942C7" w:rsidRDefault="00C942C7" w:rsidP="006E6715">
            <w:pPr>
              <w:rPr>
                <w:rFonts w:ascii="Times New Roman" w:hAnsi="Times New Roman" w:cs="Times New Roman"/>
                <w:b/>
              </w:rPr>
            </w:pPr>
            <w:r w:rsidRPr="00C942C7">
              <w:rPr>
                <w:rFonts w:ascii="Times New Roman" w:hAnsi="Times New Roman" w:cs="Times New Roman"/>
                <w:b/>
              </w:rPr>
              <w:t xml:space="preserve">Старицкий </w:t>
            </w:r>
            <w:proofErr w:type="spellStart"/>
            <w:r w:rsidRPr="00C942C7">
              <w:rPr>
                <w:rFonts w:ascii="Times New Roman" w:hAnsi="Times New Roman" w:cs="Times New Roman"/>
                <w:b/>
              </w:rPr>
              <w:t>раойн</w:t>
            </w:r>
            <w:proofErr w:type="spellEnd"/>
            <w:r w:rsidRPr="00C942C7">
              <w:rPr>
                <w:rFonts w:ascii="Times New Roman" w:hAnsi="Times New Roman" w:cs="Times New Roman"/>
                <w:b/>
              </w:rPr>
              <w:t>:</w:t>
            </w:r>
          </w:p>
          <w:p w:rsidR="00971C7A" w:rsidRPr="00C942C7" w:rsidRDefault="00971C7A" w:rsidP="006E6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75D">
              <w:rPr>
                <w:rFonts w:ascii="Times New Roman" w:hAnsi="Times New Roman" w:cs="Times New Roman"/>
                <w:sz w:val="18"/>
                <w:szCs w:val="18"/>
              </w:rPr>
              <w:t>МБОУ "Старицкая СОШ"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 класс).</w:t>
            </w:r>
          </w:p>
        </w:tc>
      </w:tr>
    </w:tbl>
    <w:p w:rsidR="00037AE3" w:rsidRPr="008C507A" w:rsidRDefault="008C507A" w:rsidP="008C507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18"/>
          <w:szCs w:val="18"/>
        </w:rPr>
      </w:pPr>
      <w:r>
        <w:rPr>
          <w:szCs w:val="28"/>
        </w:rPr>
        <w:t>*</w:t>
      </w:r>
      <w:r w:rsidR="00037AE3" w:rsidRPr="008C507A">
        <w:rPr>
          <w:sz w:val="18"/>
          <w:szCs w:val="18"/>
        </w:rPr>
        <w:t xml:space="preserve">Жирным шрифтом выделен УМК, которого нет в </w:t>
      </w:r>
      <w:r w:rsidR="00037AE3" w:rsidRPr="008C507A">
        <w:rPr>
          <w:bCs/>
          <w:color w:val="000000"/>
          <w:sz w:val="18"/>
          <w:szCs w:val="18"/>
        </w:rPr>
        <w:t>федеральном перечне учебников, рекомендованных Министерством образования и науки РФ к использованию в 2017/2018 учебном году.</w:t>
      </w:r>
    </w:p>
    <w:p w:rsidR="00971C7A" w:rsidRDefault="00971C7A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Проведенный анализ выявил, что </w:t>
      </w:r>
      <w:r w:rsidR="00037AE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ОО</w:t>
      </w:r>
      <w:r w:rsidR="00037AE3">
        <w:rPr>
          <w:rFonts w:ascii="Times New Roman" w:hAnsi="Times New Roman"/>
          <w:sz w:val="28"/>
          <w:szCs w:val="28"/>
        </w:rPr>
        <w:t xml:space="preserve"> (32%)</w:t>
      </w:r>
      <w:r>
        <w:rPr>
          <w:rFonts w:ascii="Times New Roman" w:hAnsi="Times New Roman"/>
          <w:sz w:val="28"/>
          <w:szCs w:val="28"/>
        </w:rPr>
        <w:t xml:space="preserve"> используют в работе УМК</w:t>
      </w:r>
      <w:r w:rsidR="008C507A">
        <w:rPr>
          <w:rFonts w:ascii="Times New Roman" w:hAnsi="Times New Roman"/>
          <w:sz w:val="28"/>
          <w:szCs w:val="28"/>
        </w:rPr>
        <w:t>,</w:t>
      </w:r>
      <w:r w:rsidR="008C507A" w:rsidRPr="008C507A">
        <w:rPr>
          <w:rFonts w:ascii="Times New Roman" w:hAnsi="Times New Roman"/>
          <w:sz w:val="28"/>
          <w:szCs w:val="28"/>
        </w:rPr>
        <w:t xml:space="preserve"> </w:t>
      </w:r>
      <w:r w:rsidR="008C507A">
        <w:rPr>
          <w:rFonts w:ascii="Times New Roman" w:hAnsi="Times New Roman"/>
          <w:sz w:val="28"/>
          <w:szCs w:val="28"/>
        </w:rPr>
        <w:t>не утвержденный федеральным перечнем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1CE2" w:rsidRDefault="00037AE3" w:rsidP="00C94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6104" w:rsidRPr="00AC5084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  <w:r w:rsidR="00941CE2">
        <w:rPr>
          <w:rFonts w:ascii="Times New Roman" w:hAnsi="Times New Roman" w:cs="Times New Roman"/>
          <w:sz w:val="28"/>
          <w:szCs w:val="28"/>
        </w:rPr>
        <w:t xml:space="preserve">     </w:t>
      </w:r>
      <w:r w:rsidR="00941CE2">
        <w:rPr>
          <w:rFonts w:ascii="Times New Roman" w:hAnsi="Times New Roman" w:cs="Times New Roman"/>
          <w:sz w:val="28"/>
          <w:szCs w:val="28"/>
        </w:rPr>
        <w:tab/>
      </w:r>
    </w:p>
    <w:p w:rsidR="003C102A" w:rsidRPr="00941CE2" w:rsidRDefault="003C102A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показал, что около половины семиклассников (47%) и треть восьмиклассников (37%) не справились с диагностической работой, </w:t>
      </w:r>
      <w:r w:rsidRPr="00333FB6">
        <w:rPr>
          <w:sz w:val="28"/>
          <w:szCs w:val="28"/>
        </w:rPr>
        <w:t>у них не сформированы базовые умения</w:t>
      </w:r>
      <w:r>
        <w:rPr>
          <w:sz w:val="28"/>
          <w:szCs w:val="28"/>
        </w:rPr>
        <w:t xml:space="preserve"> </w:t>
      </w:r>
      <w:r w:rsidRPr="00333FB6">
        <w:rPr>
          <w:sz w:val="28"/>
          <w:szCs w:val="28"/>
        </w:rPr>
        <w:t>и навыки в области</w:t>
      </w:r>
      <w:r>
        <w:rPr>
          <w:sz w:val="28"/>
          <w:szCs w:val="28"/>
        </w:rPr>
        <w:t xml:space="preserve"> изучения</w:t>
      </w:r>
      <w:r w:rsidRPr="00333FB6">
        <w:rPr>
          <w:sz w:val="28"/>
          <w:szCs w:val="28"/>
        </w:rPr>
        <w:t xml:space="preserve"> английского языка, что свидетельствует о необходимости повышения</w:t>
      </w:r>
      <w:r>
        <w:rPr>
          <w:sz w:val="28"/>
          <w:szCs w:val="28"/>
        </w:rPr>
        <w:t xml:space="preserve"> </w:t>
      </w:r>
      <w:r w:rsidRPr="00333FB6">
        <w:rPr>
          <w:sz w:val="28"/>
          <w:szCs w:val="28"/>
        </w:rPr>
        <w:t xml:space="preserve">эффективности обучения в преддверии обязательной </w:t>
      </w:r>
      <w:r w:rsidR="00252ED6">
        <w:rPr>
          <w:sz w:val="28"/>
          <w:szCs w:val="28"/>
        </w:rPr>
        <w:t>Г</w:t>
      </w:r>
      <w:r w:rsidR="008C507A">
        <w:rPr>
          <w:sz w:val="28"/>
          <w:szCs w:val="28"/>
        </w:rPr>
        <w:t xml:space="preserve">осударственной </w:t>
      </w:r>
      <w:r w:rsidR="00252ED6">
        <w:rPr>
          <w:sz w:val="28"/>
          <w:szCs w:val="28"/>
        </w:rPr>
        <w:t>итоговой аттестации</w:t>
      </w:r>
      <w:r w:rsidRPr="00333FB6">
        <w:rPr>
          <w:sz w:val="28"/>
          <w:szCs w:val="28"/>
        </w:rPr>
        <w:t xml:space="preserve"> по иностранным языкам.</w:t>
      </w:r>
    </w:p>
    <w:p w:rsidR="0091218B" w:rsidRDefault="003C102A" w:rsidP="003C102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Вместе с тем, доля обучающихся, выполнивших проверочную работу на «4 и 5» составила</w:t>
      </w:r>
      <w:r w:rsidR="0091218B">
        <w:rPr>
          <w:sz w:val="28"/>
          <w:szCs w:val="28"/>
        </w:rPr>
        <w:t xml:space="preserve"> 16%  </w:t>
      </w:r>
      <w:r w:rsidR="000857E2">
        <w:rPr>
          <w:sz w:val="28"/>
          <w:szCs w:val="28"/>
        </w:rPr>
        <w:t xml:space="preserve">в </w:t>
      </w:r>
      <w:r w:rsidR="0091218B">
        <w:rPr>
          <w:sz w:val="28"/>
          <w:szCs w:val="28"/>
        </w:rPr>
        <w:t>7-х класс</w:t>
      </w:r>
      <w:r w:rsidR="000857E2">
        <w:rPr>
          <w:sz w:val="28"/>
          <w:szCs w:val="28"/>
        </w:rPr>
        <w:t>ах;</w:t>
      </w:r>
      <w:r w:rsidR="0091218B">
        <w:rPr>
          <w:sz w:val="28"/>
          <w:szCs w:val="28"/>
        </w:rPr>
        <w:t xml:space="preserve"> 21%  </w:t>
      </w:r>
      <w:r w:rsidR="000857E2">
        <w:rPr>
          <w:sz w:val="28"/>
          <w:szCs w:val="28"/>
        </w:rPr>
        <w:t>- в</w:t>
      </w:r>
      <w:r w:rsidR="0091218B">
        <w:rPr>
          <w:sz w:val="28"/>
          <w:szCs w:val="28"/>
        </w:rPr>
        <w:t xml:space="preserve"> 8-х класс</w:t>
      </w:r>
      <w:r w:rsidR="000857E2">
        <w:rPr>
          <w:sz w:val="28"/>
          <w:szCs w:val="28"/>
        </w:rPr>
        <w:t>ах</w:t>
      </w:r>
      <w:r w:rsidR="00C26A1D">
        <w:rPr>
          <w:sz w:val="28"/>
          <w:szCs w:val="28"/>
        </w:rPr>
        <w:t>.</w:t>
      </w:r>
    </w:p>
    <w:p w:rsidR="00C942C7" w:rsidRDefault="00C942C7" w:rsidP="00AD38F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857E2" w:rsidRDefault="00913075" w:rsidP="00AD38F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857E2">
        <w:rPr>
          <w:sz w:val="28"/>
          <w:szCs w:val="28"/>
        </w:rPr>
        <w:t xml:space="preserve">В </w:t>
      </w:r>
      <w:r w:rsidR="00397729" w:rsidRPr="000857E2">
        <w:rPr>
          <w:sz w:val="28"/>
          <w:szCs w:val="28"/>
        </w:rPr>
        <w:t>79</w:t>
      </w:r>
      <w:r w:rsidR="000857E2" w:rsidRPr="000857E2">
        <w:rPr>
          <w:sz w:val="28"/>
          <w:szCs w:val="28"/>
        </w:rPr>
        <w:t xml:space="preserve"> (72%) из 109</w:t>
      </w:r>
      <w:r w:rsidR="00397729" w:rsidRPr="000857E2">
        <w:rPr>
          <w:sz w:val="28"/>
          <w:szCs w:val="28"/>
        </w:rPr>
        <w:t xml:space="preserve"> ОО</w:t>
      </w:r>
      <w:r w:rsidRPr="000857E2">
        <w:rPr>
          <w:sz w:val="28"/>
          <w:szCs w:val="28"/>
        </w:rPr>
        <w:t xml:space="preserve"> </w:t>
      </w:r>
      <w:r w:rsidR="000857E2" w:rsidRPr="000857E2">
        <w:rPr>
          <w:sz w:val="28"/>
          <w:szCs w:val="28"/>
        </w:rPr>
        <w:t xml:space="preserve">принимали </w:t>
      </w:r>
      <w:r w:rsidR="00397729" w:rsidRPr="000857E2">
        <w:rPr>
          <w:sz w:val="28"/>
          <w:szCs w:val="28"/>
        </w:rPr>
        <w:t xml:space="preserve">участие </w:t>
      </w:r>
      <w:r w:rsidR="00835344">
        <w:rPr>
          <w:sz w:val="28"/>
          <w:szCs w:val="28"/>
        </w:rPr>
        <w:t xml:space="preserve">в РИКО </w:t>
      </w:r>
      <w:r w:rsidR="00397729" w:rsidRPr="000857E2">
        <w:rPr>
          <w:sz w:val="28"/>
          <w:szCs w:val="28"/>
        </w:rPr>
        <w:t>обучающиеся и 7</w:t>
      </w:r>
      <w:r w:rsidR="000857E2">
        <w:rPr>
          <w:sz w:val="28"/>
          <w:szCs w:val="28"/>
        </w:rPr>
        <w:t>-х</w:t>
      </w:r>
      <w:r w:rsidR="000857E2" w:rsidRPr="000857E2">
        <w:rPr>
          <w:sz w:val="28"/>
          <w:szCs w:val="28"/>
        </w:rPr>
        <w:t>,</w:t>
      </w:r>
      <w:r w:rsidR="00397729" w:rsidRPr="000857E2">
        <w:rPr>
          <w:sz w:val="28"/>
          <w:szCs w:val="28"/>
        </w:rPr>
        <w:t xml:space="preserve"> и 8-х классов.</w:t>
      </w:r>
      <w:r w:rsidR="001B0352" w:rsidRPr="000857E2">
        <w:rPr>
          <w:sz w:val="28"/>
          <w:szCs w:val="28"/>
        </w:rPr>
        <w:t xml:space="preserve"> </w:t>
      </w:r>
      <w:r w:rsidR="001C7E6B" w:rsidRPr="000857E2">
        <w:rPr>
          <w:sz w:val="28"/>
          <w:szCs w:val="28"/>
        </w:rPr>
        <w:t xml:space="preserve"> </w:t>
      </w:r>
      <w:r w:rsidR="000857E2">
        <w:rPr>
          <w:sz w:val="28"/>
          <w:szCs w:val="28"/>
        </w:rPr>
        <w:t>Распределение отметок</w:t>
      </w:r>
      <w:r w:rsidR="00AF23E8" w:rsidRPr="000857E2">
        <w:rPr>
          <w:sz w:val="28"/>
          <w:szCs w:val="28"/>
        </w:rPr>
        <w:t xml:space="preserve"> </w:t>
      </w:r>
      <w:r w:rsidR="00C93EA5" w:rsidRPr="000857E2">
        <w:rPr>
          <w:sz w:val="28"/>
          <w:szCs w:val="28"/>
        </w:rPr>
        <w:t xml:space="preserve"> </w:t>
      </w:r>
      <w:r w:rsidR="000857E2">
        <w:rPr>
          <w:sz w:val="28"/>
          <w:szCs w:val="28"/>
        </w:rPr>
        <w:t xml:space="preserve">в разрезе параллелей </w:t>
      </w:r>
      <w:r w:rsidR="00835344">
        <w:rPr>
          <w:sz w:val="28"/>
          <w:szCs w:val="28"/>
        </w:rPr>
        <w:t xml:space="preserve">в этих школах </w:t>
      </w:r>
      <w:r w:rsidR="000857E2">
        <w:rPr>
          <w:sz w:val="28"/>
          <w:szCs w:val="28"/>
        </w:rPr>
        <w:t>представлено на диаграмме 4.</w:t>
      </w:r>
    </w:p>
    <w:p w:rsidR="00C93EA5" w:rsidRDefault="00C93EA5" w:rsidP="00C93EA5">
      <w:pPr>
        <w:pStyle w:val="Default"/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Диаграмма 4</w:t>
      </w:r>
    </w:p>
    <w:p w:rsidR="00C93EA5" w:rsidRPr="00AC5084" w:rsidRDefault="00397729" w:rsidP="00BA6E7A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397729"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72175" cy="242887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23EF0" w:rsidRDefault="003D6464" w:rsidP="0077185C">
      <w:pPr>
        <w:pStyle w:val="Default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 w:rsidRPr="004350A8">
        <w:rPr>
          <w:color w:val="C4BC96" w:themeColor="background2" w:themeShade="BF"/>
          <w:sz w:val="28"/>
          <w:szCs w:val="28"/>
        </w:rPr>
        <w:t xml:space="preserve">      </w:t>
      </w:r>
      <w:r w:rsidR="00C26A1D">
        <w:rPr>
          <w:color w:val="C4BC96" w:themeColor="background2" w:themeShade="BF"/>
          <w:sz w:val="28"/>
          <w:szCs w:val="28"/>
        </w:rPr>
        <w:t xml:space="preserve"> </w:t>
      </w:r>
      <w:r w:rsidR="00C26A1D" w:rsidRPr="00C26A1D">
        <w:rPr>
          <w:color w:val="auto"/>
          <w:sz w:val="28"/>
          <w:szCs w:val="28"/>
        </w:rPr>
        <w:t xml:space="preserve"> </w:t>
      </w:r>
      <w:r w:rsidR="00C26A1D" w:rsidRPr="0045246B">
        <w:rPr>
          <w:color w:val="auto"/>
          <w:sz w:val="28"/>
          <w:szCs w:val="28"/>
        </w:rPr>
        <w:t>Из</w:t>
      </w:r>
      <w:r w:rsidR="00C26A1D" w:rsidRPr="0045246B">
        <w:rPr>
          <w:color w:val="C4BC96" w:themeColor="background2" w:themeShade="BF"/>
          <w:sz w:val="28"/>
          <w:szCs w:val="28"/>
        </w:rPr>
        <w:t xml:space="preserve"> </w:t>
      </w:r>
      <w:r w:rsidR="00C26A1D" w:rsidRPr="0045246B">
        <w:rPr>
          <w:sz w:val="28"/>
          <w:szCs w:val="28"/>
        </w:rPr>
        <w:t xml:space="preserve">диаграммы видно, что результаты в 8-х классов на 4-5% выше результатов </w:t>
      </w:r>
      <w:r w:rsidR="005C1569">
        <w:rPr>
          <w:sz w:val="28"/>
          <w:szCs w:val="28"/>
        </w:rPr>
        <w:t xml:space="preserve"> </w:t>
      </w:r>
      <w:r w:rsidR="00C26A1D" w:rsidRPr="0045246B">
        <w:rPr>
          <w:sz w:val="28"/>
          <w:szCs w:val="28"/>
        </w:rPr>
        <w:t xml:space="preserve">7-х классов, тем не менее, доля неудовлетворительных оценок в 8-х классах </w:t>
      </w:r>
      <w:r w:rsidR="00C942C7">
        <w:rPr>
          <w:sz w:val="28"/>
          <w:szCs w:val="28"/>
        </w:rPr>
        <w:t xml:space="preserve">велика и </w:t>
      </w:r>
      <w:r w:rsidR="00C26A1D" w:rsidRPr="0045246B">
        <w:rPr>
          <w:sz w:val="28"/>
          <w:szCs w:val="28"/>
        </w:rPr>
        <w:t>составляет 38%.</w:t>
      </w:r>
    </w:p>
    <w:p w:rsidR="00037AE3" w:rsidRDefault="003D646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350A8">
        <w:rPr>
          <w:color w:val="C4BC96" w:themeColor="background2" w:themeShade="BF"/>
          <w:sz w:val="28"/>
          <w:szCs w:val="28"/>
        </w:rPr>
        <w:t xml:space="preserve"> </w:t>
      </w:r>
      <w:r w:rsidR="0091218B">
        <w:rPr>
          <w:color w:val="C4BC96" w:themeColor="background2" w:themeShade="BF"/>
          <w:sz w:val="28"/>
          <w:szCs w:val="28"/>
        </w:rPr>
        <w:t xml:space="preserve">      </w:t>
      </w:r>
      <w:r w:rsidR="00236657" w:rsidRPr="00AC5084">
        <w:rPr>
          <w:color w:val="auto"/>
          <w:sz w:val="28"/>
          <w:szCs w:val="28"/>
        </w:rPr>
        <w:t xml:space="preserve">Проведенный анализ результатов </w:t>
      </w:r>
      <w:r w:rsidR="00AE639C">
        <w:rPr>
          <w:color w:val="auto"/>
          <w:sz w:val="28"/>
          <w:szCs w:val="28"/>
        </w:rPr>
        <w:t>РИКО</w:t>
      </w:r>
      <w:r w:rsidR="00CC1773">
        <w:rPr>
          <w:color w:val="auto"/>
          <w:sz w:val="28"/>
          <w:szCs w:val="28"/>
        </w:rPr>
        <w:t xml:space="preserve"> по английскому</w:t>
      </w:r>
      <w:r w:rsidR="009428DC">
        <w:rPr>
          <w:color w:val="auto"/>
          <w:sz w:val="28"/>
          <w:szCs w:val="28"/>
        </w:rPr>
        <w:t xml:space="preserve"> я</w:t>
      </w:r>
      <w:r w:rsidR="0091218B">
        <w:rPr>
          <w:color w:val="auto"/>
          <w:sz w:val="28"/>
          <w:szCs w:val="28"/>
        </w:rPr>
        <w:t>з</w:t>
      </w:r>
      <w:r w:rsidR="009428DC">
        <w:rPr>
          <w:color w:val="auto"/>
          <w:sz w:val="28"/>
          <w:szCs w:val="28"/>
        </w:rPr>
        <w:t>ыку</w:t>
      </w:r>
      <w:r w:rsidR="00C942C7">
        <w:rPr>
          <w:color w:val="auto"/>
          <w:sz w:val="28"/>
          <w:szCs w:val="28"/>
        </w:rPr>
        <w:t xml:space="preserve"> выявил</w:t>
      </w:r>
      <w:r w:rsidR="00CC1773">
        <w:rPr>
          <w:color w:val="auto"/>
          <w:sz w:val="28"/>
          <w:szCs w:val="28"/>
        </w:rPr>
        <w:t xml:space="preserve"> в подготовке обучающихся</w:t>
      </w:r>
      <w:r w:rsidR="00C942C7">
        <w:rPr>
          <w:color w:val="auto"/>
          <w:sz w:val="28"/>
          <w:szCs w:val="28"/>
        </w:rPr>
        <w:t xml:space="preserve"> типичные ошибки:</w:t>
      </w:r>
    </w:p>
    <w:p w:rsidR="00037AE3" w:rsidRPr="00937D9C" w:rsidRDefault="00C942C7" w:rsidP="00037AE3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037AE3" w:rsidRPr="00937D9C">
        <w:rPr>
          <w:rFonts w:ascii="Times New Roman" w:hAnsi="Times New Roman"/>
          <w:b/>
          <w:sz w:val="28"/>
          <w:szCs w:val="28"/>
        </w:rPr>
        <w:t>не умеют выделять главное в письменных текстах</w:t>
      </w:r>
      <w:r w:rsidR="00037AE3" w:rsidRPr="00937D9C">
        <w:rPr>
          <w:rFonts w:ascii="Times New Roman" w:hAnsi="Times New Roman"/>
          <w:sz w:val="28"/>
          <w:szCs w:val="28"/>
        </w:rPr>
        <w:t xml:space="preserve">, находить ключевые слова и грамотно работать с </w:t>
      </w:r>
      <w:proofErr w:type="spellStart"/>
      <w:r w:rsidR="00037AE3" w:rsidRPr="00937D9C">
        <w:rPr>
          <w:rFonts w:ascii="Times New Roman" w:hAnsi="Times New Roman"/>
          <w:sz w:val="28"/>
          <w:szCs w:val="28"/>
        </w:rPr>
        <w:t>КИМом</w:t>
      </w:r>
      <w:proofErr w:type="spellEnd"/>
      <w:r w:rsidR="00037AE3" w:rsidRPr="00937D9C">
        <w:rPr>
          <w:rFonts w:ascii="Times New Roman" w:hAnsi="Times New Roman"/>
          <w:sz w:val="28"/>
          <w:szCs w:val="28"/>
        </w:rPr>
        <w:t xml:space="preserve"> (не рассматривают его в качестве черновика)</w:t>
      </w:r>
    </w:p>
    <w:p w:rsidR="00037AE3" w:rsidRPr="00937D9C" w:rsidRDefault="00037AE3" w:rsidP="00037AE3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937D9C">
        <w:rPr>
          <w:rFonts w:ascii="Times New Roman" w:hAnsi="Times New Roman"/>
          <w:b/>
          <w:sz w:val="28"/>
          <w:szCs w:val="28"/>
        </w:rPr>
        <w:t>в грамматике по основным разделам</w:t>
      </w:r>
      <w:r w:rsidR="00CD2A19">
        <w:rPr>
          <w:rFonts w:ascii="Times New Roman" w:hAnsi="Times New Roman"/>
          <w:b/>
          <w:sz w:val="28"/>
          <w:szCs w:val="28"/>
        </w:rPr>
        <w:t xml:space="preserve"> </w:t>
      </w:r>
      <w:r w:rsidRPr="00937D9C">
        <w:rPr>
          <w:rFonts w:ascii="Times New Roman" w:hAnsi="Times New Roman"/>
          <w:sz w:val="28"/>
          <w:szCs w:val="28"/>
        </w:rPr>
        <w:t xml:space="preserve">школьного курса, </w:t>
      </w:r>
      <w:r w:rsidRPr="00937D9C">
        <w:rPr>
          <w:rFonts w:ascii="Times New Roman" w:hAnsi="Times New Roman"/>
          <w:b/>
          <w:sz w:val="28"/>
          <w:szCs w:val="28"/>
        </w:rPr>
        <w:t>совершенно плохо знают основные базовые разделы грамматики</w:t>
      </w:r>
      <w:r w:rsidRPr="00937D9C">
        <w:rPr>
          <w:rFonts w:ascii="Times New Roman" w:hAnsi="Times New Roman"/>
          <w:sz w:val="28"/>
          <w:szCs w:val="28"/>
        </w:rPr>
        <w:t xml:space="preserve"> в английском языке:</w:t>
      </w:r>
    </w:p>
    <w:p w:rsidR="00037AE3" w:rsidRPr="00937D9C" w:rsidRDefault="00037AE3" w:rsidP="00037AE3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- базовые видовременные формы глаголов в английском языке в активном и пассивном залогах;</w:t>
      </w:r>
    </w:p>
    <w:p w:rsidR="00037AE3" w:rsidRPr="00937D9C" w:rsidRDefault="00037AE3" w:rsidP="00037AE3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- образование множественного числа имен существительных и степеней сравнения прилагательных;</w:t>
      </w:r>
    </w:p>
    <w:p w:rsidR="00037AE3" w:rsidRPr="00937D9C" w:rsidRDefault="00037AE3" w:rsidP="00037AE3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- неправильные глаголы в </w:t>
      </w:r>
      <w:proofErr w:type="spellStart"/>
      <w:r w:rsidRPr="00937D9C">
        <w:rPr>
          <w:rFonts w:ascii="Times New Roman" w:hAnsi="Times New Roman"/>
          <w:sz w:val="28"/>
          <w:szCs w:val="28"/>
          <w:lang w:val="en-US"/>
        </w:rPr>
        <w:t>PastSimple</w:t>
      </w:r>
      <w:proofErr w:type="spellEnd"/>
      <w:r w:rsidRPr="00937D9C">
        <w:rPr>
          <w:rFonts w:ascii="Times New Roman" w:hAnsi="Times New Roman"/>
          <w:sz w:val="28"/>
          <w:szCs w:val="28"/>
        </w:rPr>
        <w:t>;</w:t>
      </w:r>
    </w:p>
    <w:p w:rsidR="00037AE3" w:rsidRPr="00937D9C" w:rsidRDefault="00037AE3" w:rsidP="00037AE3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- глаголы</w:t>
      </w:r>
      <w:r w:rsidR="00CD2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D9C">
        <w:rPr>
          <w:rFonts w:ascii="Times New Roman" w:hAnsi="Times New Roman"/>
          <w:sz w:val="28"/>
          <w:szCs w:val="28"/>
          <w:lang w:val="en-US"/>
        </w:rPr>
        <w:t>tobe</w:t>
      </w:r>
      <w:proofErr w:type="spellEnd"/>
      <w:r w:rsidRPr="00937D9C">
        <w:rPr>
          <w:rFonts w:ascii="Times New Roman" w:hAnsi="Times New Roman"/>
          <w:sz w:val="28"/>
          <w:szCs w:val="28"/>
        </w:rPr>
        <w:t xml:space="preserve">, </w:t>
      </w:r>
      <w:r w:rsidRPr="00937D9C">
        <w:rPr>
          <w:rFonts w:ascii="Times New Roman" w:hAnsi="Times New Roman"/>
          <w:sz w:val="28"/>
          <w:szCs w:val="28"/>
          <w:lang w:val="en-US"/>
        </w:rPr>
        <w:t>can</w:t>
      </w:r>
      <w:r w:rsidR="00CD2A19">
        <w:rPr>
          <w:rFonts w:ascii="Times New Roman" w:hAnsi="Times New Roman"/>
          <w:sz w:val="28"/>
          <w:szCs w:val="28"/>
        </w:rPr>
        <w:t xml:space="preserve"> </w:t>
      </w:r>
      <w:r w:rsidRPr="00937D9C">
        <w:rPr>
          <w:rFonts w:ascii="Times New Roman" w:hAnsi="Times New Roman"/>
          <w:sz w:val="28"/>
          <w:szCs w:val="28"/>
        </w:rPr>
        <w:t>в</w:t>
      </w:r>
      <w:r w:rsidR="00CD2A19">
        <w:rPr>
          <w:rFonts w:ascii="Times New Roman" w:hAnsi="Times New Roman"/>
          <w:sz w:val="28"/>
          <w:szCs w:val="28"/>
        </w:rPr>
        <w:t xml:space="preserve"> </w:t>
      </w:r>
      <w:r w:rsidRPr="00937D9C">
        <w:rPr>
          <w:rFonts w:ascii="Times New Roman" w:hAnsi="Times New Roman"/>
          <w:sz w:val="28"/>
          <w:szCs w:val="28"/>
        </w:rPr>
        <w:t>прошедшем</w:t>
      </w:r>
      <w:r w:rsidR="00CD2A19">
        <w:rPr>
          <w:rFonts w:ascii="Times New Roman" w:hAnsi="Times New Roman"/>
          <w:sz w:val="28"/>
          <w:szCs w:val="28"/>
        </w:rPr>
        <w:t xml:space="preserve"> </w:t>
      </w:r>
      <w:r w:rsidRPr="00937D9C">
        <w:rPr>
          <w:rFonts w:ascii="Times New Roman" w:hAnsi="Times New Roman"/>
          <w:sz w:val="28"/>
          <w:szCs w:val="28"/>
        </w:rPr>
        <w:t>времени</w:t>
      </w:r>
      <w:r w:rsidR="00CD2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D9C">
        <w:rPr>
          <w:rFonts w:ascii="Times New Roman" w:hAnsi="Times New Roman"/>
          <w:sz w:val="28"/>
          <w:szCs w:val="28"/>
          <w:lang w:val="en-US"/>
        </w:rPr>
        <w:t>PastSimple</w:t>
      </w:r>
      <w:proofErr w:type="spellEnd"/>
      <w:r w:rsidRPr="00937D9C">
        <w:rPr>
          <w:rFonts w:ascii="Times New Roman" w:hAnsi="Times New Roman"/>
          <w:sz w:val="28"/>
          <w:szCs w:val="28"/>
        </w:rPr>
        <w:t>;</w:t>
      </w:r>
    </w:p>
    <w:p w:rsidR="00037AE3" w:rsidRPr="009454D1" w:rsidRDefault="00037AE3" w:rsidP="009454D1">
      <w:pPr>
        <w:numPr>
          <w:ilvl w:val="0"/>
          <w:numId w:val="17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 w:rsidRPr="00CD2A19">
        <w:rPr>
          <w:rFonts w:ascii="Times New Roman" w:hAnsi="Times New Roman"/>
          <w:b/>
          <w:sz w:val="28"/>
          <w:szCs w:val="28"/>
        </w:rPr>
        <w:t>не умеют развернуто</w:t>
      </w:r>
      <w:r w:rsidR="00CD2A19" w:rsidRPr="00CD2A19">
        <w:rPr>
          <w:rFonts w:ascii="Times New Roman" w:hAnsi="Times New Roman"/>
          <w:b/>
          <w:sz w:val="28"/>
          <w:szCs w:val="28"/>
        </w:rPr>
        <w:t xml:space="preserve"> </w:t>
      </w:r>
      <w:r w:rsidRPr="00CD2A19">
        <w:rPr>
          <w:rFonts w:ascii="Times New Roman" w:hAnsi="Times New Roman"/>
          <w:sz w:val="28"/>
          <w:szCs w:val="28"/>
        </w:rPr>
        <w:t>в письменной части (написание ЛИЧНОЕ ПИСЬМО)</w:t>
      </w:r>
      <w:r w:rsidR="00CD2A19" w:rsidRPr="00CD2A19">
        <w:rPr>
          <w:rFonts w:ascii="Times New Roman" w:hAnsi="Times New Roman"/>
          <w:sz w:val="28"/>
          <w:szCs w:val="28"/>
        </w:rPr>
        <w:t xml:space="preserve"> </w:t>
      </w:r>
      <w:r w:rsidRPr="00CD2A19">
        <w:rPr>
          <w:rFonts w:ascii="Times New Roman" w:hAnsi="Times New Roman"/>
          <w:b/>
          <w:sz w:val="28"/>
          <w:szCs w:val="28"/>
        </w:rPr>
        <w:t>аргументировать свою точку зрения</w:t>
      </w:r>
      <w:r w:rsidRPr="00CD2A19">
        <w:rPr>
          <w:rFonts w:ascii="Times New Roman" w:hAnsi="Times New Roman"/>
          <w:sz w:val="28"/>
          <w:szCs w:val="28"/>
        </w:rPr>
        <w:t xml:space="preserve">, подкрепляя ее реальными аргументами, делают многочисленные орфографические </w:t>
      </w:r>
      <w:r w:rsidRPr="00CD2A19">
        <w:rPr>
          <w:rFonts w:ascii="Times New Roman" w:hAnsi="Times New Roman"/>
          <w:sz w:val="28"/>
          <w:szCs w:val="28"/>
        </w:rPr>
        <w:lastRenderedPageBreak/>
        <w:t>ошибки, неправильно употребляют виды артиклей в английском языке, не владеют синтаксисом построения простого повествовательного предложения.</w:t>
      </w:r>
    </w:p>
    <w:p w:rsidR="009454D1" w:rsidRPr="00CD2A19" w:rsidRDefault="009454D1" w:rsidP="009454D1">
      <w:pPr>
        <w:spacing w:after="0" w:line="240" w:lineRule="auto"/>
        <w:ind w:left="1276"/>
        <w:jc w:val="both"/>
        <w:rPr>
          <w:sz w:val="28"/>
          <w:szCs w:val="28"/>
        </w:rPr>
      </w:pPr>
    </w:p>
    <w:p w:rsidR="00236657" w:rsidRPr="0093486C" w:rsidRDefault="00236657" w:rsidP="009454D1">
      <w:pPr>
        <w:pStyle w:val="Default"/>
        <w:jc w:val="both"/>
        <w:rPr>
          <w:color w:val="auto"/>
          <w:sz w:val="28"/>
          <w:szCs w:val="28"/>
        </w:rPr>
      </w:pPr>
      <w:r w:rsidRPr="0093486C">
        <w:rPr>
          <w:color w:val="auto"/>
          <w:sz w:val="28"/>
          <w:szCs w:val="28"/>
        </w:rPr>
        <w:t xml:space="preserve">     </w:t>
      </w:r>
      <w:r w:rsidR="00A67B0E">
        <w:rPr>
          <w:color w:val="auto"/>
          <w:sz w:val="28"/>
          <w:szCs w:val="28"/>
        </w:rPr>
        <w:t>Так же необходимо отметить, что</w:t>
      </w:r>
      <w:r w:rsidRPr="0093486C">
        <w:rPr>
          <w:color w:val="auto"/>
          <w:sz w:val="28"/>
          <w:szCs w:val="28"/>
        </w:rPr>
        <w:t xml:space="preserve">  </w:t>
      </w:r>
      <w:r w:rsidR="00335E73" w:rsidRPr="0093486C">
        <w:rPr>
          <w:color w:val="auto"/>
          <w:sz w:val="28"/>
          <w:szCs w:val="28"/>
        </w:rPr>
        <w:t>перепроверк</w:t>
      </w:r>
      <w:r w:rsidR="00A67B0E">
        <w:rPr>
          <w:color w:val="auto"/>
          <w:sz w:val="28"/>
          <w:szCs w:val="28"/>
        </w:rPr>
        <w:t>а</w:t>
      </w:r>
      <w:r w:rsidR="00335E73" w:rsidRPr="0093486C">
        <w:rPr>
          <w:color w:val="auto"/>
          <w:sz w:val="28"/>
          <w:szCs w:val="28"/>
        </w:rPr>
        <w:t xml:space="preserve"> отдельных</w:t>
      </w:r>
      <w:r w:rsidRPr="0093486C">
        <w:rPr>
          <w:color w:val="auto"/>
          <w:sz w:val="28"/>
          <w:szCs w:val="28"/>
        </w:rPr>
        <w:t xml:space="preserve"> работ </w:t>
      </w:r>
      <w:r w:rsidR="00A67B0E">
        <w:rPr>
          <w:color w:val="auto"/>
          <w:sz w:val="28"/>
          <w:szCs w:val="28"/>
        </w:rPr>
        <w:t>выявила:</w:t>
      </w:r>
    </w:p>
    <w:p w:rsidR="00236657" w:rsidRPr="004350A8" w:rsidRDefault="00105C78" w:rsidP="009454D1">
      <w:pPr>
        <w:spacing w:after="0" w:line="240" w:lineRule="auto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4E0107">
        <w:rPr>
          <w:rFonts w:ascii="Times New Roman" w:hAnsi="Times New Roman" w:cs="Times New Roman"/>
          <w:sz w:val="28"/>
          <w:szCs w:val="28"/>
        </w:rPr>
        <w:t>-</w:t>
      </w:r>
      <w:r w:rsidR="00236657" w:rsidRPr="004E0107">
        <w:rPr>
          <w:rFonts w:ascii="Times New Roman" w:hAnsi="Times New Roman" w:cs="Times New Roman"/>
          <w:sz w:val="28"/>
          <w:szCs w:val="28"/>
        </w:rPr>
        <w:t xml:space="preserve"> неаккуратно</w:t>
      </w:r>
      <w:r w:rsidR="004E0107" w:rsidRPr="004E0107">
        <w:rPr>
          <w:rFonts w:ascii="Times New Roman" w:hAnsi="Times New Roman" w:cs="Times New Roman"/>
          <w:sz w:val="28"/>
          <w:szCs w:val="28"/>
        </w:rPr>
        <w:t>е оформление рабо</w:t>
      </w:r>
      <w:r w:rsidR="004E0107">
        <w:rPr>
          <w:rFonts w:ascii="Times New Roman" w:hAnsi="Times New Roman" w:cs="Times New Roman"/>
          <w:sz w:val="28"/>
          <w:szCs w:val="28"/>
        </w:rPr>
        <w:t>т;</w:t>
      </w:r>
      <w:r w:rsidR="00236657"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</w:p>
    <w:p w:rsidR="00CA670C" w:rsidRDefault="00CA670C" w:rsidP="00A6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07">
        <w:rPr>
          <w:rFonts w:ascii="Times New Roman" w:hAnsi="Times New Roman" w:cs="Times New Roman"/>
          <w:sz w:val="28"/>
          <w:szCs w:val="28"/>
        </w:rPr>
        <w:t>-</w:t>
      </w: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C252CD">
        <w:rPr>
          <w:rFonts w:ascii="Times New Roman" w:hAnsi="Times New Roman" w:cs="Times New Roman"/>
          <w:sz w:val="28"/>
          <w:szCs w:val="28"/>
        </w:rPr>
        <w:t>многочисленные исправлени</w:t>
      </w:r>
      <w:r w:rsidR="00A67B0E">
        <w:rPr>
          <w:rFonts w:ascii="Times New Roman" w:hAnsi="Times New Roman" w:cs="Times New Roman"/>
          <w:sz w:val="28"/>
          <w:szCs w:val="28"/>
        </w:rPr>
        <w:t>я.</w:t>
      </w:r>
    </w:p>
    <w:p w:rsidR="00A67B0E" w:rsidRDefault="00CD2A19" w:rsidP="00A6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1BD3" w:rsidRDefault="006A69D9" w:rsidP="00A67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CD2A19">
        <w:rPr>
          <w:rFonts w:ascii="Times New Roman" w:hAnsi="Times New Roman" w:cs="Times New Roman"/>
          <w:sz w:val="28"/>
          <w:szCs w:val="28"/>
        </w:rPr>
        <w:t xml:space="preserve"> контекстной информации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CD2A19">
        <w:rPr>
          <w:rFonts w:ascii="Times New Roman" w:hAnsi="Times New Roman" w:cs="Times New Roman"/>
          <w:sz w:val="28"/>
          <w:szCs w:val="28"/>
        </w:rPr>
        <w:t>, что</w:t>
      </w:r>
      <w:r w:rsidR="00960295">
        <w:rPr>
          <w:rFonts w:ascii="Times New Roman" w:hAnsi="Times New Roman" w:cs="Times New Roman"/>
          <w:sz w:val="28"/>
          <w:szCs w:val="28"/>
        </w:rPr>
        <w:t xml:space="preserve"> из 189</w:t>
      </w:r>
      <w:r w:rsidR="009454D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9454D1">
        <w:rPr>
          <w:rFonts w:ascii="Times New Roman" w:hAnsi="Times New Roman"/>
          <w:sz w:val="28"/>
          <w:szCs w:val="28"/>
        </w:rPr>
        <w:t>английского языка,</w:t>
      </w:r>
      <w:r w:rsidR="009454D1">
        <w:rPr>
          <w:rFonts w:ascii="Times New Roman" w:hAnsi="Times New Roman" w:cs="Times New Roman"/>
          <w:sz w:val="28"/>
          <w:szCs w:val="28"/>
        </w:rPr>
        <w:t xml:space="preserve"> работающих в обследованных школах,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 w:rsidR="00CD2A19">
        <w:rPr>
          <w:rFonts w:ascii="Times New Roman" w:hAnsi="Times New Roman"/>
          <w:sz w:val="28"/>
          <w:szCs w:val="28"/>
        </w:rPr>
        <w:t>179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учителей </w:t>
      </w:r>
      <w:r w:rsidR="00CD2A19" w:rsidRPr="0056492F">
        <w:rPr>
          <w:rFonts w:ascii="Times New Roman" w:hAnsi="Times New Roman"/>
          <w:sz w:val="28"/>
          <w:szCs w:val="28"/>
        </w:rPr>
        <w:t>(</w:t>
      </w:r>
      <w:r w:rsidR="00CD2A19">
        <w:rPr>
          <w:rFonts w:ascii="Times New Roman" w:hAnsi="Times New Roman"/>
          <w:sz w:val="28"/>
          <w:szCs w:val="28"/>
        </w:rPr>
        <w:t>95</w:t>
      </w:r>
      <w:r w:rsidR="00CD2A19" w:rsidRPr="0056492F">
        <w:rPr>
          <w:rFonts w:ascii="Times New Roman" w:hAnsi="Times New Roman"/>
          <w:sz w:val="28"/>
          <w:szCs w:val="28"/>
        </w:rPr>
        <w:t>%)</w:t>
      </w:r>
      <w:r w:rsidR="00441BD3">
        <w:rPr>
          <w:rFonts w:ascii="Times New Roman" w:hAnsi="Times New Roman"/>
          <w:sz w:val="28"/>
          <w:szCs w:val="28"/>
        </w:rPr>
        <w:t xml:space="preserve"> имеют высшее образование,</w:t>
      </w:r>
      <w:r w:rsidR="009454D1">
        <w:rPr>
          <w:rFonts w:ascii="Times New Roman" w:hAnsi="Times New Roman"/>
          <w:sz w:val="28"/>
          <w:szCs w:val="28"/>
        </w:rPr>
        <w:t xml:space="preserve"> </w:t>
      </w:r>
      <w:r w:rsidR="00441BD3">
        <w:rPr>
          <w:rFonts w:ascii="Times New Roman" w:hAnsi="Times New Roman"/>
          <w:sz w:val="28"/>
          <w:szCs w:val="28"/>
        </w:rPr>
        <w:t xml:space="preserve"> у </w:t>
      </w:r>
      <w:r w:rsidR="009454D1">
        <w:rPr>
          <w:rFonts w:ascii="Times New Roman" w:hAnsi="Times New Roman"/>
          <w:sz w:val="28"/>
          <w:szCs w:val="28"/>
        </w:rPr>
        <w:t xml:space="preserve"> </w:t>
      </w:r>
      <w:r w:rsidR="00441BD3">
        <w:rPr>
          <w:rFonts w:ascii="Times New Roman" w:hAnsi="Times New Roman"/>
          <w:sz w:val="28"/>
          <w:szCs w:val="28"/>
        </w:rPr>
        <w:t>58</w:t>
      </w:r>
      <w:r w:rsidR="00441BD3" w:rsidRPr="00957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(31%)</w:t>
      </w:r>
      <w:r w:rsidR="00441BD3">
        <w:rPr>
          <w:rFonts w:ascii="Times New Roman" w:hAnsi="Times New Roman"/>
          <w:sz w:val="28"/>
          <w:szCs w:val="28"/>
        </w:rPr>
        <w:t xml:space="preserve"> стаж работы свыше 25 </w:t>
      </w:r>
      <w:r w:rsidR="00AA69E8">
        <w:rPr>
          <w:rFonts w:ascii="Times New Roman" w:hAnsi="Times New Roman"/>
          <w:sz w:val="28"/>
          <w:szCs w:val="28"/>
        </w:rPr>
        <w:t>л</w:t>
      </w:r>
      <w:r w:rsidR="00441BD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,</w:t>
      </w:r>
      <w:r w:rsidR="00441BD3" w:rsidRPr="00957D08">
        <w:rPr>
          <w:rFonts w:ascii="Times New Roman" w:hAnsi="Times New Roman"/>
          <w:sz w:val="28"/>
          <w:szCs w:val="28"/>
        </w:rPr>
        <w:t xml:space="preserve">  </w:t>
      </w:r>
      <w:r w:rsidR="00441BD3">
        <w:rPr>
          <w:rFonts w:ascii="Times New Roman" w:hAnsi="Times New Roman"/>
          <w:sz w:val="28"/>
          <w:szCs w:val="28"/>
        </w:rPr>
        <w:t>из них 36 челове</w:t>
      </w:r>
      <w:r w:rsidR="007C5133">
        <w:rPr>
          <w:rFonts w:ascii="Times New Roman" w:hAnsi="Times New Roman"/>
          <w:sz w:val="28"/>
          <w:szCs w:val="28"/>
        </w:rPr>
        <w:t>к (62%) имеют стаж более 30 лет,</w:t>
      </w:r>
      <w:r>
        <w:rPr>
          <w:rFonts w:ascii="Times New Roman" w:hAnsi="Times New Roman"/>
          <w:sz w:val="28"/>
          <w:szCs w:val="28"/>
        </w:rPr>
        <w:t xml:space="preserve"> 10 человек имеют среднее</w:t>
      </w:r>
      <w:r w:rsidR="0080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0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специальное образование.</w:t>
      </w:r>
    </w:p>
    <w:p w:rsidR="00441BD3" w:rsidRDefault="00441BD3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47 </w:t>
      </w:r>
      <w:r w:rsidR="00B648B0">
        <w:rPr>
          <w:rFonts w:ascii="Times New Roman" w:hAnsi="Times New Roman" w:cs="Times New Roman"/>
          <w:bCs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0295">
        <w:rPr>
          <w:rFonts w:ascii="Times New Roman" w:hAnsi="Times New Roman" w:cs="Times New Roman"/>
          <w:bCs/>
          <w:color w:val="000000"/>
          <w:sz w:val="28"/>
          <w:szCs w:val="28"/>
        </w:rPr>
        <w:t>своевременно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прошли курсы ПК.</w:t>
      </w:r>
    </w:p>
    <w:p w:rsidR="00AA69E8" w:rsidRDefault="00AA69E8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 результатам опроса в 36 ОО </w:t>
      </w:r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(40%) результаты РИКО сопоставимы с результатами </w:t>
      </w:r>
      <w:proofErr w:type="spellStart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проверок, в 31 ОО (34%) результаты РИКО выше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24 ОО (26%) результаты </w:t>
      </w:r>
      <w:r w:rsidR="000F3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РИКО ниже </w:t>
      </w:r>
      <w:proofErr w:type="spellStart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E85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проверок.</w:t>
      </w:r>
      <w:r w:rsidR="0094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52F7" w:rsidRPr="00E852F7" w:rsidRDefault="00E852F7" w:rsidP="00E852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Так же установлено, что 29 ОО используют УМК, отсутствующий в ф</w:t>
      </w:r>
      <w:r w:rsidRPr="00E852F7">
        <w:rPr>
          <w:bCs/>
          <w:color w:val="000000"/>
          <w:sz w:val="28"/>
          <w:szCs w:val="28"/>
        </w:rPr>
        <w:t>едеральном перечне учебников, рекомендованных Министерством образования и науки РФ к использованию в 2017/2018 учебном году.</w:t>
      </w:r>
    </w:p>
    <w:p w:rsidR="00DB6104" w:rsidRPr="004350A8" w:rsidRDefault="00DB6104" w:rsidP="00DB6104">
      <w:pPr>
        <w:pStyle w:val="ac"/>
        <w:spacing w:line="276" w:lineRule="auto"/>
        <w:ind w:firstLine="700"/>
        <w:jc w:val="both"/>
        <w:rPr>
          <w:color w:val="C4BC96" w:themeColor="background2" w:themeShade="BF"/>
          <w:sz w:val="28"/>
          <w:szCs w:val="28"/>
        </w:rPr>
      </w:pPr>
      <w:r w:rsidRPr="00C53505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C53505">
        <w:rPr>
          <w:sz w:val="28"/>
          <w:szCs w:val="28"/>
        </w:rPr>
        <w:t>рекомендации</w:t>
      </w:r>
      <w:r w:rsidR="00A67B0E" w:rsidRPr="00A67B0E">
        <w:rPr>
          <w:sz w:val="28"/>
          <w:szCs w:val="28"/>
        </w:rPr>
        <w:t>.</w:t>
      </w:r>
    </w:p>
    <w:p w:rsidR="00DB6104" w:rsidRDefault="00DB6104" w:rsidP="00DB6104">
      <w:pPr>
        <w:pStyle w:val="Default"/>
        <w:spacing w:before="240" w:after="120"/>
        <w:jc w:val="both"/>
        <w:rPr>
          <w:b/>
          <w:bCs/>
          <w:color w:val="auto"/>
          <w:sz w:val="28"/>
          <w:szCs w:val="28"/>
        </w:rPr>
      </w:pPr>
      <w:r w:rsidRPr="00C92095">
        <w:rPr>
          <w:b/>
          <w:bCs/>
          <w:color w:val="auto"/>
          <w:sz w:val="28"/>
          <w:szCs w:val="28"/>
        </w:rPr>
        <w:t xml:space="preserve">На региональном уровне </w:t>
      </w:r>
    </w:p>
    <w:p w:rsidR="00D44A17" w:rsidRPr="00A67B0E" w:rsidRDefault="00502193" w:rsidP="00A67B0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7B0E">
        <w:rPr>
          <w:rFonts w:ascii="Times New Roman" w:hAnsi="Times New Roman" w:cs="Times New Roman"/>
          <w:bCs/>
          <w:sz w:val="28"/>
          <w:szCs w:val="28"/>
        </w:rPr>
        <w:t>Система повышения квалификации должна уделять больше внимания профессиональному росту учителя</w:t>
      </w:r>
      <w:r w:rsidR="00A67B0E" w:rsidRPr="00A67B0E">
        <w:rPr>
          <w:rFonts w:ascii="Times New Roman" w:hAnsi="Times New Roman" w:cs="Times New Roman"/>
          <w:bCs/>
          <w:sz w:val="28"/>
          <w:szCs w:val="28"/>
        </w:rPr>
        <w:t>;</w:t>
      </w:r>
      <w:r w:rsidR="002D1548" w:rsidRPr="00A67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548" w:rsidRPr="00A67B0E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D44A17" w:rsidRPr="00A67B0E">
        <w:rPr>
          <w:rFonts w:ascii="Times New Roman" w:hAnsi="Times New Roman"/>
          <w:b/>
          <w:sz w:val="28"/>
          <w:szCs w:val="28"/>
        </w:rPr>
        <w:t xml:space="preserve"> </w:t>
      </w:r>
      <w:r w:rsidR="00D44A17" w:rsidRPr="00A67B0E">
        <w:rPr>
          <w:rFonts w:ascii="Times New Roman" w:hAnsi="Times New Roman"/>
          <w:sz w:val="28"/>
          <w:szCs w:val="28"/>
        </w:rPr>
        <w:t>организовать и провести внеплановые курсы ПК для    учителей школ с низкими и очень низкими результатами РИКО.</w:t>
      </w:r>
    </w:p>
    <w:p w:rsidR="00F36C00" w:rsidRPr="00D44A17" w:rsidRDefault="000F345F" w:rsidP="00D44A17">
      <w:pPr>
        <w:pStyle w:val="a5"/>
        <w:spacing w:after="0" w:line="360" w:lineRule="auto"/>
        <w:ind w:left="10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36C00">
        <w:rPr>
          <w:rFonts w:ascii="Times New Roman" w:hAnsi="Times New Roman"/>
          <w:b/>
          <w:sz w:val="28"/>
          <w:szCs w:val="28"/>
        </w:rPr>
        <w:t>алее на постоянной основе:</w:t>
      </w:r>
    </w:p>
    <w:p w:rsidR="00502193" w:rsidRDefault="00AB2A61" w:rsidP="00306933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оказывать поддержку при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 xml:space="preserve"> внедрении современных методов и технологий </w:t>
      </w:r>
      <w:r w:rsidR="00306933">
        <w:rPr>
          <w:rFonts w:ascii="TimesNewRomanPSMT" w:hAnsi="TimesNewRomanPSMT" w:cs="TimesNewRomanPSMT"/>
          <w:sz w:val="28"/>
          <w:szCs w:val="28"/>
        </w:rPr>
        <w:t xml:space="preserve">  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 xml:space="preserve">обучения в школьную практику, </w:t>
      </w:r>
    </w:p>
    <w:p w:rsidR="00502193" w:rsidRDefault="00AB2A61" w:rsidP="0050219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>
        <w:rPr>
          <w:rFonts w:ascii="TimesNewRomanPSMT" w:hAnsi="TimesNewRomanPSMT" w:cs="TimesNewRomanPSMT"/>
          <w:sz w:val="28"/>
          <w:szCs w:val="28"/>
        </w:rPr>
        <w:t xml:space="preserve"> -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>о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>казывать  целевую методическую поддержку педагогам в рамках курсов повышения квалификации</w:t>
      </w:r>
      <w:r w:rsidR="00502193">
        <w:rPr>
          <w:rFonts w:ascii="Times New Roman" w:hAnsi="Times New Roman" w:cs="Times New Roman"/>
          <w:bCs/>
          <w:sz w:val="28"/>
          <w:szCs w:val="28"/>
        </w:rPr>
        <w:t>,</w:t>
      </w:r>
    </w:p>
    <w:p w:rsidR="00502193" w:rsidRDefault="00AB2A61" w:rsidP="0050219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 организовывать семинары с привлечением специалистов – предметников из организаций высшего профе</w:t>
      </w:r>
      <w:r>
        <w:rPr>
          <w:rFonts w:ascii="Times New Roman" w:hAnsi="Times New Roman" w:cs="Times New Roman"/>
          <w:bCs/>
          <w:sz w:val="28"/>
          <w:szCs w:val="28"/>
        </w:rPr>
        <w:t>ссионального образования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36335" w:rsidRPr="00C53505" w:rsidRDefault="00F36C00" w:rsidP="00E86B03">
      <w:pPr>
        <w:pStyle w:val="Default"/>
        <w:spacing w:before="240" w:after="120" w:line="276" w:lineRule="auto"/>
        <w:ind w:firstLine="284"/>
        <w:rPr>
          <w:bCs/>
          <w:color w:val="auto"/>
          <w:sz w:val="28"/>
          <w:szCs w:val="28"/>
        </w:rPr>
      </w:pPr>
      <w:r w:rsidRPr="00960295">
        <w:rPr>
          <w:bCs/>
          <w:color w:val="auto"/>
          <w:sz w:val="28"/>
          <w:szCs w:val="28"/>
        </w:rPr>
        <w:t>2</w:t>
      </w:r>
      <w:r w:rsidR="00DB6104" w:rsidRPr="00F36C00">
        <w:rPr>
          <w:bCs/>
          <w:color w:val="auto"/>
          <w:sz w:val="28"/>
          <w:szCs w:val="28"/>
        </w:rPr>
        <w:t>.</w:t>
      </w:r>
      <w:r w:rsidR="00E86B03" w:rsidRPr="00F36C00">
        <w:rPr>
          <w:bCs/>
          <w:color w:val="auto"/>
          <w:sz w:val="28"/>
          <w:szCs w:val="28"/>
        </w:rPr>
        <w:t xml:space="preserve">  </w:t>
      </w:r>
      <w:r>
        <w:rPr>
          <w:bCs/>
          <w:color w:val="auto"/>
          <w:sz w:val="28"/>
          <w:szCs w:val="28"/>
        </w:rPr>
        <w:t>Регулярно п</w:t>
      </w:r>
      <w:r w:rsidR="00DE122A" w:rsidRPr="00F36C00">
        <w:rPr>
          <w:bCs/>
          <w:color w:val="auto"/>
          <w:sz w:val="28"/>
          <w:szCs w:val="28"/>
        </w:rPr>
        <w:t>ров</w:t>
      </w:r>
      <w:r w:rsidR="00AE4F84" w:rsidRPr="00F36C00">
        <w:rPr>
          <w:bCs/>
          <w:color w:val="auto"/>
          <w:sz w:val="28"/>
          <w:szCs w:val="28"/>
        </w:rPr>
        <w:t>одить</w:t>
      </w:r>
      <w:r w:rsidR="00AE4F84">
        <w:rPr>
          <w:bCs/>
          <w:color w:val="auto"/>
          <w:sz w:val="28"/>
          <w:szCs w:val="28"/>
        </w:rPr>
        <w:t xml:space="preserve"> </w:t>
      </w:r>
      <w:r w:rsidR="00DE122A" w:rsidRPr="00C53505">
        <w:rPr>
          <w:bCs/>
          <w:color w:val="auto"/>
          <w:sz w:val="28"/>
          <w:szCs w:val="28"/>
        </w:rPr>
        <w:t xml:space="preserve"> региональны</w:t>
      </w:r>
      <w:r w:rsidR="00AE4F84">
        <w:rPr>
          <w:bCs/>
          <w:color w:val="auto"/>
          <w:sz w:val="28"/>
          <w:szCs w:val="28"/>
        </w:rPr>
        <w:t>е</w:t>
      </w:r>
      <w:r w:rsidR="00DE122A" w:rsidRPr="00C53505">
        <w:rPr>
          <w:bCs/>
          <w:color w:val="auto"/>
          <w:sz w:val="28"/>
          <w:szCs w:val="28"/>
        </w:rPr>
        <w:t xml:space="preserve"> проверочны</w:t>
      </w:r>
      <w:r w:rsidR="00AE4F84">
        <w:rPr>
          <w:bCs/>
          <w:color w:val="auto"/>
          <w:sz w:val="28"/>
          <w:szCs w:val="28"/>
        </w:rPr>
        <w:t xml:space="preserve">е </w:t>
      </w:r>
      <w:r w:rsidR="00DE122A" w:rsidRPr="00C53505">
        <w:rPr>
          <w:bCs/>
          <w:color w:val="auto"/>
          <w:sz w:val="28"/>
          <w:szCs w:val="28"/>
        </w:rPr>
        <w:t xml:space="preserve"> работ</w:t>
      </w:r>
      <w:r w:rsidR="00AE4F84">
        <w:rPr>
          <w:bCs/>
          <w:color w:val="auto"/>
          <w:sz w:val="28"/>
          <w:szCs w:val="28"/>
        </w:rPr>
        <w:t>ы</w:t>
      </w:r>
      <w:r w:rsidR="00DE122A" w:rsidRPr="00C53505">
        <w:rPr>
          <w:bCs/>
          <w:color w:val="auto"/>
          <w:sz w:val="28"/>
          <w:szCs w:val="28"/>
        </w:rPr>
        <w:t xml:space="preserve"> на уровне основного общего и среднего общего образования</w:t>
      </w:r>
      <w:r w:rsidR="001426D1" w:rsidRPr="00C53505">
        <w:rPr>
          <w:bCs/>
          <w:color w:val="auto"/>
          <w:sz w:val="28"/>
          <w:szCs w:val="28"/>
        </w:rPr>
        <w:t>.</w:t>
      </w:r>
    </w:p>
    <w:p w:rsidR="00E86B03" w:rsidRPr="00502193" w:rsidRDefault="00F36C00" w:rsidP="00502193">
      <w:pPr>
        <w:pStyle w:val="Default"/>
        <w:spacing w:before="240" w:after="120" w:line="276" w:lineRule="auto"/>
        <w:ind w:firstLine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3</w:t>
      </w:r>
      <w:r w:rsidR="00DE122A" w:rsidRPr="00C53505">
        <w:rPr>
          <w:bCs/>
          <w:color w:val="auto"/>
          <w:sz w:val="28"/>
          <w:szCs w:val="28"/>
        </w:rPr>
        <w:t>.</w:t>
      </w:r>
      <w:r w:rsidR="00E86B03">
        <w:rPr>
          <w:bCs/>
          <w:color w:val="auto"/>
          <w:sz w:val="28"/>
          <w:szCs w:val="28"/>
        </w:rPr>
        <w:t xml:space="preserve"> </w:t>
      </w:r>
      <w:r w:rsidR="00DE122A" w:rsidRPr="00C53505">
        <w:rPr>
          <w:bCs/>
          <w:color w:val="auto"/>
          <w:sz w:val="28"/>
          <w:szCs w:val="28"/>
        </w:rPr>
        <w:t>Оказ</w:t>
      </w:r>
      <w:r w:rsidR="00502193">
        <w:rPr>
          <w:bCs/>
          <w:color w:val="auto"/>
          <w:sz w:val="28"/>
          <w:szCs w:val="28"/>
        </w:rPr>
        <w:t>ывать</w:t>
      </w:r>
      <w:r w:rsidR="00DE122A" w:rsidRPr="00C53505">
        <w:rPr>
          <w:bCs/>
          <w:color w:val="auto"/>
          <w:sz w:val="28"/>
          <w:szCs w:val="28"/>
        </w:rPr>
        <w:t xml:space="preserve"> методическ</w:t>
      </w:r>
      <w:r w:rsidR="00502193">
        <w:rPr>
          <w:bCs/>
          <w:color w:val="auto"/>
          <w:sz w:val="28"/>
          <w:szCs w:val="28"/>
        </w:rPr>
        <w:t>ую</w:t>
      </w:r>
      <w:r w:rsidR="00DE122A" w:rsidRPr="00C53505">
        <w:rPr>
          <w:bCs/>
          <w:color w:val="auto"/>
          <w:sz w:val="28"/>
          <w:szCs w:val="28"/>
        </w:rPr>
        <w:t xml:space="preserve"> поддержк</w:t>
      </w:r>
      <w:r w:rsidR="00502193">
        <w:rPr>
          <w:bCs/>
          <w:color w:val="auto"/>
          <w:sz w:val="28"/>
          <w:szCs w:val="28"/>
        </w:rPr>
        <w:t>у</w:t>
      </w:r>
      <w:r w:rsidR="00DE122A" w:rsidRPr="00C53505">
        <w:rPr>
          <w:bCs/>
          <w:color w:val="auto"/>
          <w:sz w:val="28"/>
          <w:szCs w:val="28"/>
        </w:rPr>
        <w:t xml:space="preserve"> специалист</w:t>
      </w:r>
      <w:r w:rsidR="00AE4F84">
        <w:rPr>
          <w:bCs/>
          <w:color w:val="auto"/>
          <w:sz w:val="28"/>
          <w:szCs w:val="28"/>
        </w:rPr>
        <w:t>ам</w:t>
      </w:r>
      <w:r w:rsidR="00DE122A" w:rsidRPr="00C53505">
        <w:rPr>
          <w:bCs/>
          <w:color w:val="auto"/>
          <w:sz w:val="28"/>
          <w:szCs w:val="28"/>
        </w:rPr>
        <w:t xml:space="preserve"> муниципальных органов управления образованием и образовательных организаций по </w:t>
      </w:r>
      <w:r w:rsidR="00CA670C" w:rsidRPr="00C53505">
        <w:rPr>
          <w:bCs/>
          <w:color w:val="auto"/>
          <w:sz w:val="28"/>
          <w:szCs w:val="28"/>
        </w:rPr>
        <w:t>проблемам</w:t>
      </w:r>
      <w:r w:rsidR="00DE122A" w:rsidRPr="00C53505">
        <w:rPr>
          <w:bCs/>
          <w:color w:val="auto"/>
          <w:sz w:val="28"/>
          <w:szCs w:val="28"/>
        </w:rPr>
        <w:t xml:space="preserve"> </w:t>
      </w:r>
      <w:r w:rsidR="00CA670C" w:rsidRPr="00C53505">
        <w:rPr>
          <w:bCs/>
          <w:color w:val="auto"/>
          <w:sz w:val="28"/>
          <w:szCs w:val="28"/>
        </w:rPr>
        <w:t>анализа</w:t>
      </w:r>
      <w:r w:rsidR="00DE122A" w:rsidRPr="00C53505">
        <w:rPr>
          <w:bCs/>
          <w:color w:val="auto"/>
          <w:sz w:val="28"/>
          <w:szCs w:val="28"/>
        </w:rPr>
        <w:t xml:space="preserve"> и использования результатов оценочных процедур. </w:t>
      </w:r>
    </w:p>
    <w:p w:rsidR="00F75743" w:rsidRDefault="00A67B0E" w:rsidP="00E86B03">
      <w:pPr>
        <w:tabs>
          <w:tab w:val="left" w:pos="1134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B6104" w:rsidRPr="00A80450">
        <w:rPr>
          <w:rFonts w:ascii="Times New Roman" w:hAnsi="Times New Roman" w:cs="Times New Roman"/>
          <w:bCs/>
          <w:sz w:val="28"/>
          <w:szCs w:val="28"/>
        </w:rPr>
        <w:t>.</w:t>
      </w:r>
      <w:r w:rsidR="00E86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104" w:rsidRPr="00A80450">
        <w:rPr>
          <w:rFonts w:ascii="Times New Roman" w:hAnsi="Times New Roman" w:cs="Times New Roman"/>
          <w:bCs/>
          <w:sz w:val="28"/>
          <w:szCs w:val="28"/>
        </w:rPr>
        <w:t>Расшир</w:t>
      </w:r>
      <w:r w:rsidR="00AE4F84">
        <w:rPr>
          <w:rFonts w:ascii="Times New Roman" w:hAnsi="Times New Roman" w:cs="Times New Roman"/>
          <w:bCs/>
          <w:sz w:val="28"/>
          <w:szCs w:val="28"/>
        </w:rPr>
        <w:t>ять</w:t>
      </w:r>
      <w:r w:rsidR="00DB6104" w:rsidRPr="00A80450">
        <w:rPr>
          <w:rFonts w:ascii="Times New Roman" w:hAnsi="Times New Roman" w:cs="Times New Roman"/>
          <w:bCs/>
          <w:sz w:val="28"/>
          <w:szCs w:val="28"/>
        </w:rPr>
        <w:t xml:space="preserve"> инструментальн</w:t>
      </w:r>
      <w:r w:rsidR="00AE4F84">
        <w:rPr>
          <w:rFonts w:ascii="Times New Roman" w:hAnsi="Times New Roman" w:cs="Times New Roman"/>
          <w:bCs/>
          <w:sz w:val="28"/>
          <w:szCs w:val="28"/>
        </w:rPr>
        <w:t>ую базу</w:t>
      </w:r>
      <w:r w:rsidR="00DB6104" w:rsidRPr="00A80450">
        <w:rPr>
          <w:rFonts w:ascii="Times New Roman" w:hAnsi="Times New Roman" w:cs="Times New Roman"/>
          <w:bCs/>
          <w:sz w:val="28"/>
          <w:szCs w:val="28"/>
        </w:rPr>
        <w:t xml:space="preserve"> оценки качества образования  в рамках формирования регионального банка </w:t>
      </w:r>
      <w:proofErr w:type="spellStart"/>
      <w:r w:rsidR="00DB6104" w:rsidRPr="00A80450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DB6104" w:rsidRPr="00A8045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686" w:rsidRDefault="00EE5686" w:rsidP="00EE568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41134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Pr="00541134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муниципальных органов управления образованием, городских (районных) методических служб</w:t>
      </w:r>
    </w:p>
    <w:p w:rsidR="00EE5686" w:rsidRPr="00D827C7" w:rsidRDefault="004841AA" w:rsidP="00D827C7">
      <w:pPr>
        <w:pStyle w:val="a5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Усил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841AA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контроль</w:t>
      </w: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4841AA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</w:t>
      </w:r>
      <w:proofErr w:type="gramEnd"/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состоянием </w:t>
      </w:r>
      <w:r w:rsidRPr="004841AA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преподавания</w:t>
      </w: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английского </w:t>
      </w:r>
      <w:r w:rsidR="00D827C7"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языка,</w:t>
      </w: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целом, так и  в отдельных образовательных организациях, в том числе </w:t>
      </w:r>
      <w:r w:rsidR="00E27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Pr="004841A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роведение муниципальных проверочных работ</w:t>
      </w:r>
      <w:r w:rsidR="00790A98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.</w:t>
      </w:r>
    </w:p>
    <w:p w:rsidR="00D827C7" w:rsidRPr="004841AA" w:rsidRDefault="00D827C7" w:rsidP="00D827C7">
      <w:pPr>
        <w:pStyle w:val="a5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</w:p>
    <w:p w:rsidR="004841AA" w:rsidRPr="00D827C7" w:rsidRDefault="004841AA" w:rsidP="00D827C7">
      <w:pPr>
        <w:pStyle w:val="a5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541134">
        <w:rPr>
          <w:rFonts w:ascii="Times New Roman" w:hAnsi="Times New Roman" w:cs="Times New Roman"/>
          <w:bCs/>
          <w:sz w:val="28"/>
          <w:szCs w:val="28"/>
        </w:rPr>
        <w:t>Оказ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ывать </w:t>
      </w:r>
      <w:r w:rsidRPr="00541134">
        <w:rPr>
          <w:rFonts w:ascii="Times New Roman" w:hAnsi="Times New Roman" w:cs="Times New Roman"/>
          <w:bCs/>
          <w:sz w:val="28"/>
          <w:szCs w:val="28"/>
        </w:rPr>
        <w:t>методическ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 педагогам по проблемам подготовки обучающихся, в том числе </w:t>
      </w:r>
      <w:r w:rsidR="0068567A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Pr="00541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134">
        <w:rPr>
          <w:rFonts w:ascii="Times New Roman" w:hAnsi="Times New Roman" w:cs="Times New Roman"/>
          <w:sz w:val="28"/>
          <w:szCs w:val="28"/>
          <w:shd w:val="clear" w:color="auto" w:fill="FCFDFE"/>
        </w:rPr>
        <w:t>проведение обучающих семинаров (мастер-классов, круглых столов и др. мероприятий).</w:t>
      </w:r>
    </w:p>
    <w:p w:rsidR="00D827C7" w:rsidRPr="004841AA" w:rsidRDefault="00D827C7" w:rsidP="00D827C7">
      <w:pPr>
        <w:pStyle w:val="a5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</w:p>
    <w:p w:rsidR="004841AA" w:rsidRPr="004841AA" w:rsidRDefault="004841AA" w:rsidP="00D827C7">
      <w:pPr>
        <w:pStyle w:val="a5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Разработ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ать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методически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е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2A4B10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рекомендаци</w:t>
      </w:r>
      <w:r w:rsidR="002A4B10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и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для учителей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английского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2A4B10"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языка,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по  подготовке обучающихся</w:t>
      </w:r>
      <w:r w:rsidR="00790A98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к ГИА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,</w:t>
      </w:r>
      <w:r w:rsidRPr="004841AA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в том числе</w:t>
      </w:r>
      <w:r w:rsidRPr="004841AA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навыков обучающихся при написании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диагностических работ разного уровня</w:t>
      </w:r>
      <w:r w:rsidRPr="00484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7C7" w:rsidRDefault="00D827C7" w:rsidP="003F690C">
      <w:pPr>
        <w:pStyle w:val="a5"/>
        <w:tabs>
          <w:tab w:val="left" w:pos="426"/>
          <w:tab w:val="left" w:pos="1134"/>
        </w:tabs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04" w:rsidRPr="003F690C" w:rsidRDefault="00DB6104" w:rsidP="003F690C">
      <w:pPr>
        <w:pStyle w:val="a5"/>
        <w:tabs>
          <w:tab w:val="left" w:pos="426"/>
          <w:tab w:val="left" w:pos="1134"/>
        </w:tabs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90C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eastAsia="+mn-ea" w:hAnsi="Times New Roman" w:cs="Times New Roman"/>
          <w:color w:val="C4BC96" w:themeColor="background2" w:themeShade="BF"/>
          <w:kern w:val="24"/>
          <w:sz w:val="36"/>
          <w:szCs w:val="36"/>
          <w:lang w:eastAsia="ru-RU"/>
        </w:rPr>
        <w:t xml:space="preserve"> </w:t>
      </w:r>
      <w:r w:rsidRPr="00C53505">
        <w:rPr>
          <w:rFonts w:ascii="Times New Roman" w:hAnsi="Times New Roman" w:cs="Times New Roman"/>
          <w:sz w:val="28"/>
          <w:szCs w:val="28"/>
        </w:rPr>
        <w:t>1.Прове</w:t>
      </w:r>
      <w:r w:rsidR="001819DF">
        <w:rPr>
          <w:rFonts w:ascii="Times New Roman" w:hAnsi="Times New Roman" w:cs="Times New Roman"/>
          <w:sz w:val="28"/>
          <w:szCs w:val="28"/>
        </w:rPr>
        <w:t xml:space="preserve">сти </w:t>
      </w:r>
      <w:r w:rsidRPr="00C53505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="001819DF">
        <w:rPr>
          <w:rFonts w:ascii="Times New Roman" w:hAnsi="Times New Roman" w:cs="Times New Roman"/>
          <w:sz w:val="28"/>
          <w:szCs w:val="28"/>
        </w:rPr>
        <w:t>ый</w:t>
      </w:r>
      <w:r w:rsidR="007C5133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C5350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93E6C">
        <w:rPr>
          <w:rFonts w:ascii="Times New Roman" w:hAnsi="Times New Roman" w:cs="Times New Roman"/>
          <w:sz w:val="28"/>
          <w:szCs w:val="28"/>
        </w:rPr>
        <w:t>РИКО</w:t>
      </w:r>
      <w:r w:rsidRPr="00C53505">
        <w:rPr>
          <w:rFonts w:ascii="Times New Roman" w:hAnsi="Times New Roman" w:cs="Times New Roman"/>
          <w:sz w:val="28"/>
          <w:szCs w:val="28"/>
        </w:rPr>
        <w:t xml:space="preserve"> по </w:t>
      </w:r>
      <w:r w:rsidR="00F45D76" w:rsidRPr="00C53505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C53505">
        <w:rPr>
          <w:rFonts w:ascii="Times New Roman" w:hAnsi="Times New Roman" w:cs="Times New Roman"/>
          <w:sz w:val="28"/>
          <w:szCs w:val="28"/>
        </w:rPr>
        <w:t xml:space="preserve">, включая анализ контекстных данных (анализ </w:t>
      </w:r>
      <w:r w:rsidR="00C3409E">
        <w:rPr>
          <w:rFonts w:ascii="Times New Roman" w:hAnsi="Times New Roman" w:cs="Times New Roman"/>
          <w:sz w:val="28"/>
          <w:szCs w:val="28"/>
        </w:rPr>
        <w:t>организации</w:t>
      </w:r>
      <w:r w:rsidR="00747B78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C53505">
        <w:rPr>
          <w:rFonts w:ascii="Times New Roman" w:hAnsi="Times New Roman" w:cs="Times New Roman"/>
          <w:sz w:val="28"/>
          <w:szCs w:val="28"/>
        </w:rPr>
        <w:t>дополнительных занятий/факультативов</w:t>
      </w:r>
      <w:r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747B78">
        <w:rPr>
          <w:rFonts w:ascii="Times New Roman" w:hAnsi="Times New Roman" w:cs="Times New Roman"/>
          <w:sz w:val="28"/>
          <w:szCs w:val="28"/>
        </w:rPr>
        <w:t>обучающихся</w:t>
      </w:r>
      <w:r w:rsidR="000D3FD0" w:rsidRPr="00C53505">
        <w:rPr>
          <w:rFonts w:ascii="Times New Roman" w:hAnsi="Times New Roman" w:cs="Times New Roman"/>
          <w:sz w:val="28"/>
          <w:szCs w:val="28"/>
        </w:rPr>
        <w:t>,</w:t>
      </w:r>
      <w:r w:rsidRPr="00C53505">
        <w:rPr>
          <w:rFonts w:ascii="Times New Roman" w:hAnsi="Times New Roman" w:cs="Times New Roman"/>
          <w:sz w:val="28"/>
          <w:szCs w:val="28"/>
        </w:rPr>
        <w:t xml:space="preserve"> анализ прохождения  образовательной программы  в </w:t>
      </w:r>
      <w:r w:rsidR="00163777" w:rsidRPr="00C535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777" w:rsidRPr="00C53505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A47BFE" w:rsidRPr="00C53505">
        <w:rPr>
          <w:rFonts w:ascii="Times New Roman" w:hAnsi="Times New Roman" w:cs="Times New Roman"/>
          <w:sz w:val="28"/>
          <w:szCs w:val="28"/>
        </w:rPr>
        <w:t>7</w:t>
      </w:r>
      <w:r w:rsidR="00163777" w:rsidRPr="00C53505">
        <w:rPr>
          <w:rFonts w:ascii="Times New Roman" w:hAnsi="Times New Roman" w:cs="Times New Roman"/>
          <w:sz w:val="28"/>
          <w:szCs w:val="28"/>
        </w:rPr>
        <w:t>/201</w:t>
      </w:r>
      <w:r w:rsidR="00A47BFE" w:rsidRPr="00C53505">
        <w:rPr>
          <w:rFonts w:ascii="Times New Roman" w:hAnsi="Times New Roman" w:cs="Times New Roman"/>
          <w:sz w:val="28"/>
          <w:szCs w:val="28"/>
        </w:rPr>
        <w:t>8</w:t>
      </w:r>
      <w:r w:rsidR="00163777" w:rsidRPr="00C53505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C53505">
        <w:rPr>
          <w:rFonts w:ascii="Times New Roman" w:hAnsi="Times New Roman" w:cs="Times New Roman"/>
          <w:sz w:val="28"/>
          <w:szCs w:val="28"/>
        </w:rPr>
        <w:t xml:space="preserve"> год</w:t>
      </w:r>
      <w:r w:rsidR="00163777" w:rsidRPr="00C53505">
        <w:rPr>
          <w:rFonts w:ascii="Times New Roman" w:hAnsi="Times New Roman" w:cs="Times New Roman"/>
          <w:sz w:val="28"/>
          <w:szCs w:val="28"/>
        </w:rPr>
        <w:t>а</w:t>
      </w:r>
      <w:r w:rsidRPr="00D8182B">
        <w:rPr>
          <w:rFonts w:ascii="Times New Roman" w:hAnsi="Times New Roman" w:cs="Times New Roman"/>
          <w:sz w:val="28"/>
          <w:szCs w:val="28"/>
        </w:rPr>
        <w:t>,  анализ</w:t>
      </w:r>
      <w:r w:rsidRPr="00495301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proofErr w:type="gramStart"/>
      <w:r w:rsidRPr="004953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301">
        <w:rPr>
          <w:rFonts w:ascii="Times New Roman" w:hAnsi="Times New Roman" w:cs="Times New Roman"/>
          <w:sz w:val="28"/>
          <w:szCs w:val="28"/>
        </w:rPr>
        <w:t xml:space="preserve"> «группы риска»).</w:t>
      </w:r>
    </w:p>
    <w:p w:rsidR="00436869" w:rsidRPr="00436869" w:rsidRDefault="00436869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A47BFE" w:rsidRPr="00C53505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C53505">
        <w:rPr>
          <w:rFonts w:ascii="Times New Roman" w:hAnsi="Times New Roman" w:cs="Times New Roman"/>
          <w:sz w:val="28"/>
          <w:szCs w:val="28"/>
        </w:rPr>
        <w:t>2.</w:t>
      </w:r>
      <w:r w:rsidR="001819DF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1819DF">
        <w:rPr>
          <w:rFonts w:ascii="Times New Roman" w:hAnsi="Times New Roman" w:cs="Times New Roman"/>
          <w:sz w:val="28"/>
          <w:szCs w:val="28"/>
        </w:rPr>
        <w:t>о</w:t>
      </w:r>
      <w:r w:rsidRPr="00C53505">
        <w:rPr>
          <w:rFonts w:ascii="Times New Roman" w:hAnsi="Times New Roman" w:cs="Times New Roman"/>
          <w:sz w:val="28"/>
          <w:szCs w:val="28"/>
        </w:rPr>
        <w:t xml:space="preserve">бсуждение результатов </w:t>
      </w:r>
      <w:r w:rsidR="007C5133">
        <w:rPr>
          <w:rFonts w:ascii="Times New Roman" w:hAnsi="Times New Roman" w:cs="Times New Roman"/>
          <w:sz w:val="28"/>
          <w:szCs w:val="28"/>
        </w:rPr>
        <w:t>РИКО</w:t>
      </w:r>
      <w:r w:rsidRPr="00C53505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C53505">
        <w:rPr>
          <w:rFonts w:ascii="Times New Roman" w:hAnsi="Times New Roman" w:cs="Times New Roman"/>
          <w:sz w:val="28"/>
          <w:szCs w:val="28"/>
        </w:rPr>
        <w:t>ы</w:t>
      </w:r>
      <w:r w:rsidRPr="00C53505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C53505">
        <w:rPr>
          <w:rFonts w:ascii="Times New Roman" w:hAnsi="Times New Roman" w:cs="Times New Roman"/>
          <w:sz w:val="28"/>
          <w:szCs w:val="28"/>
        </w:rPr>
        <w:t>.</w:t>
      </w:r>
    </w:p>
    <w:p w:rsidR="00163777" w:rsidRDefault="00A47BFE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C53505">
        <w:rPr>
          <w:rFonts w:ascii="Times New Roman" w:hAnsi="Times New Roman" w:cs="Times New Roman"/>
          <w:sz w:val="28"/>
          <w:szCs w:val="28"/>
        </w:rPr>
        <w:t>3</w:t>
      </w:r>
      <w:r w:rsidR="007A0204" w:rsidRPr="00C53505">
        <w:rPr>
          <w:rFonts w:ascii="Times New Roman" w:hAnsi="Times New Roman" w:cs="Times New Roman"/>
          <w:sz w:val="28"/>
          <w:szCs w:val="28"/>
        </w:rPr>
        <w:t xml:space="preserve">. </w:t>
      </w:r>
      <w:r w:rsidR="002D1548">
        <w:rPr>
          <w:rFonts w:ascii="Times New Roman" w:hAnsi="Times New Roman" w:cs="Times New Roman"/>
          <w:sz w:val="28"/>
          <w:szCs w:val="28"/>
        </w:rPr>
        <w:t>Проанализировать и с</w:t>
      </w:r>
      <w:r w:rsidR="00306933">
        <w:rPr>
          <w:rFonts w:ascii="Times New Roman" w:hAnsi="Times New Roman" w:cs="Times New Roman"/>
          <w:sz w:val="28"/>
          <w:szCs w:val="28"/>
        </w:rPr>
        <w:t>опоставить полученные</w:t>
      </w:r>
      <w:r w:rsidR="00306933" w:rsidRPr="00FE2E7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06933">
        <w:rPr>
          <w:rFonts w:ascii="Times New Roman" w:hAnsi="Times New Roman" w:cs="Times New Roman"/>
          <w:sz w:val="28"/>
          <w:szCs w:val="28"/>
        </w:rPr>
        <w:t xml:space="preserve">ы с </w:t>
      </w:r>
      <w:r w:rsidR="00163777" w:rsidRPr="00FE2E78">
        <w:rPr>
          <w:rFonts w:ascii="Times New Roman" w:hAnsi="Times New Roman" w:cs="Times New Roman"/>
          <w:sz w:val="28"/>
          <w:szCs w:val="28"/>
        </w:rPr>
        <w:t>результат</w:t>
      </w:r>
      <w:r w:rsidR="00306933">
        <w:rPr>
          <w:rFonts w:ascii="Times New Roman" w:hAnsi="Times New Roman" w:cs="Times New Roman"/>
          <w:sz w:val="28"/>
          <w:szCs w:val="28"/>
        </w:rPr>
        <w:t xml:space="preserve">ами </w:t>
      </w:r>
      <w:r w:rsidRPr="00FE2E78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FE2E78">
        <w:rPr>
          <w:rFonts w:ascii="Times New Roman" w:hAnsi="Times New Roman" w:cs="Times New Roman"/>
          <w:sz w:val="28"/>
          <w:szCs w:val="28"/>
        </w:rPr>
        <w:t>, проведенн</w:t>
      </w:r>
      <w:r w:rsidRPr="00FE2E78">
        <w:rPr>
          <w:rFonts w:ascii="Times New Roman" w:hAnsi="Times New Roman" w:cs="Times New Roman"/>
          <w:sz w:val="28"/>
          <w:szCs w:val="28"/>
        </w:rPr>
        <w:t>ых</w:t>
      </w:r>
      <w:r w:rsidR="00163777" w:rsidRPr="00FE2E78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</w:p>
    <w:p w:rsidR="00306933" w:rsidRDefault="00306933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Образовательные организации должны более детально подходить</w:t>
      </w:r>
      <w:r w:rsidR="002D1548">
        <w:rPr>
          <w:rFonts w:ascii="Times New Roman" w:hAnsi="Times New Roman" w:cs="Times New Roman"/>
          <w:sz w:val="28"/>
          <w:szCs w:val="28"/>
        </w:rPr>
        <w:t>:</w:t>
      </w:r>
    </w:p>
    <w:p w:rsidR="00F36C00" w:rsidRPr="00FE2E78" w:rsidRDefault="00F36C00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</w:t>
      </w:r>
      <w:r w:rsidRPr="00C5350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505">
        <w:rPr>
          <w:rFonts w:ascii="Times New Roman" w:hAnsi="Times New Roman" w:cs="Times New Roman"/>
          <w:sz w:val="28"/>
          <w:szCs w:val="28"/>
        </w:rPr>
        <w:t xml:space="preserve"> контроля качества проведения уроков, диагностических работ, в</w:t>
      </w:r>
      <w:r>
        <w:rPr>
          <w:rFonts w:ascii="Times New Roman" w:hAnsi="Times New Roman" w:cs="Times New Roman"/>
          <w:sz w:val="28"/>
          <w:szCs w:val="28"/>
        </w:rPr>
        <w:t>неурочных занятий,</w:t>
      </w:r>
    </w:p>
    <w:p w:rsidR="00CA670C" w:rsidRPr="00C53505" w:rsidRDefault="00306933" w:rsidP="00F36C00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548">
        <w:rPr>
          <w:rFonts w:ascii="Times New Roman" w:hAnsi="Times New Roman" w:cs="Times New Roman"/>
          <w:sz w:val="28"/>
          <w:szCs w:val="28"/>
        </w:rPr>
        <w:t>к</w:t>
      </w:r>
      <w:r w:rsidR="00A743E1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C53505">
        <w:rPr>
          <w:rFonts w:ascii="Times New Roman" w:hAnsi="Times New Roman" w:cs="Times New Roman"/>
          <w:sz w:val="28"/>
          <w:szCs w:val="28"/>
        </w:rPr>
        <w:t>к</w:t>
      </w:r>
      <w:r w:rsidR="00EF1A5C" w:rsidRPr="00C53505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47BFE"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C53505">
        <w:rPr>
          <w:rFonts w:ascii="Times New Roman" w:hAnsi="Times New Roman" w:cs="Times New Roman"/>
          <w:sz w:val="28"/>
          <w:szCs w:val="28"/>
        </w:rPr>
        <w:t>освоени</w:t>
      </w:r>
      <w:r w:rsidR="00A743E1">
        <w:rPr>
          <w:rFonts w:ascii="Times New Roman" w:hAnsi="Times New Roman" w:cs="Times New Roman"/>
          <w:sz w:val="28"/>
          <w:szCs w:val="28"/>
        </w:rPr>
        <w:t>я</w:t>
      </w:r>
      <w:r w:rsidR="00A47BFE"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873626" w:rsidRPr="00C53505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и умений применять полученные знани</w:t>
      </w:r>
      <w:r w:rsidR="00F45D76" w:rsidRPr="00C5350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73626" w:rsidRPr="00C53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F1A5C" w:rsidRPr="00C53505" w:rsidRDefault="00306933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57" w:rsidRPr="00C53505">
        <w:rPr>
          <w:rFonts w:ascii="Times New Roman" w:hAnsi="Times New Roman" w:cs="Times New Roman"/>
          <w:sz w:val="28"/>
          <w:szCs w:val="28"/>
        </w:rPr>
        <w:t xml:space="preserve"> </w:t>
      </w:r>
      <w:r w:rsidR="002D1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1A5C" w:rsidRPr="00C5350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1A5C" w:rsidRPr="00C53505">
        <w:rPr>
          <w:rFonts w:ascii="Times New Roman" w:hAnsi="Times New Roman" w:cs="Times New Roman"/>
          <w:sz w:val="28"/>
          <w:szCs w:val="28"/>
        </w:rPr>
        <w:t xml:space="preserve"> контроля посещаемости и контроля успеваемости </w:t>
      </w:r>
      <w:proofErr w:type="gramStart"/>
      <w:r w:rsidR="00EF1A5C" w:rsidRPr="00C535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C53505">
        <w:rPr>
          <w:rFonts w:ascii="Times New Roman" w:hAnsi="Times New Roman" w:cs="Times New Roman"/>
          <w:sz w:val="28"/>
          <w:szCs w:val="28"/>
        </w:rPr>
        <w:t>.</w:t>
      </w:r>
    </w:p>
    <w:p w:rsidR="00EF1A5C" w:rsidRPr="00C53505" w:rsidRDefault="00882619" w:rsidP="009454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Учителям </w:t>
      </w:r>
      <w:r w:rsidR="00F76313" w:rsidRPr="00C53505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637265" w:rsidRPr="009C0DE0" w:rsidRDefault="009C0DE0" w:rsidP="00802D16">
      <w:pPr>
        <w:pStyle w:val="a5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 xml:space="preserve">При планировании учебного процесса в 5-9 классах на 2018-2019 учебный год </w:t>
      </w:r>
      <w:r w:rsidR="00637265" w:rsidRPr="009C0DE0">
        <w:rPr>
          <w:rFonts w:ascii="Times New Roman" w:hAnsi="Times New Roman"/>
          <w:b/>
          <w:sz w:val="28"/>
          <w:szCs w:val="28"/>
        </w:rPr>
        <w:t>обратить внимание на следующее:</w:t>
      </w:r>
    </w:p>
    <w:p w:rsidR="00637265" w:rsidRPr="00802D16" w:rsidRDefault="00637265" w:rsidP="00802D1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2D16">
        <w:rPr>
          <w:rFonts w:ascii="Times New Roman" w:hAnsi="Times New Roman"/>
          <w:b/>
          <w:sz w:val="28"/>
          <w:szCs w:val="28"/>
        </w:rPr>
        <w:t>Письмо</w:t>
      </w:r>
    </w:p>
    <w:p w:rsidR="00637265" w:rsidRPr="00937D9C" w:rsidRDefault="00637265" w:rsidP="003F690C">
      <w:pPr>
        <w:pStyle w:val="Style5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937D9C">
        <w:rPr>
          <w:sz w:val="28"/>
          <w:szCs w:val="28"/>
        </w:rPr>
        <w:t>проводить специальные уроки по обучению написания письма в формате ГИА;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знакомить учащихся с разными видами заданий по письму, обсуждать специфику коммуникативной задачи определенного типа и вытекающие из этой коммуникативной задачи особенности каждого вида. 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научить учащихся внимательно читать инструкцию к заданию, извлекать из нее максимум информации, видеть коммуникативную задачу и формальные ограничения (рекомендуемое время выполнения, требуемый объем).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тренировать учащихся в выполнении письменных заданий разного объема, чтобы они были готовы написать работу в соответствии с объемом, указанным в тестовом задании. 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учить школьников анализировать свои собственные работы и редактировать их в заданном направлении;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внимательно прочитать не только инструкции, но и текст-стимул (отрывок из письма  близкого человека);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выделить главные вопросы в тексте-стимуле, которые следует раскрыть в работе и наметить для себя план своего ответного письма;</w:t>
      </w:r>
    </w:p>
    <w:p w:rsidR="00637265" w:rsidRPr="00937D9C" w:rsidRDefault="00637265" w:rsidP="006372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соблюдать деление текста на абзацы, которые отражают логическую и содержательную структуру текста;</w:t>
      </w:r>
    </w:p>
    <w:p w:rsidR="00C15818" w:rsidRPr="00C15818" w:rsidRDefault="00637265" w:rsidP="00C158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818">
        <w:rPr>
          <w:rFonts w:ascii="Times New Roman" w:hAnsi="Times New Roman"/>
          <w:sz w:val="28"/>
          <w:szCs w:val="28"/>
        </w:rPr>
        <w:t>сохранять логическую связь текста как внутри предложений, так и между предложениями.</w:t>
      </w:r>
    </w:p>
    <w:p w:rsidR="00637265" w:rsidRPr="00802D16" w:rsidRDefault="00637265" w:rsidP="00802D1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02D16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37265" w:rsidRPr="00937D9C" w:rsidRDefault="00637265" w:rsidP="006372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учить выделять при прослушивании ключевые слова в заданиях и подбирать соответствующие синонимы;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lastRenderedPageBreak/>
        <w:t xml:space="preserve">вырабатывать умение определять в тексте ключевые слова, необходимые для понимания основного содержания. Следует помнить, что в </w:t>
      </w:r>
      <w:proofErr w:type="spellStart"/>
      <w:r w:rsidRPr="00937D9C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937D9C">
        <w:rPr>
          <w:rFonts w:ascii="Times New Roman" w:hAnsi="Times New Roman"/>
          <w:sz w:val="28"/>
          <w:szCs w:val="28"/>
        </w:rPr>
        <w:t xml:space="preserve"> основная мысль, как правило, выражена словами, синонимичными тем, которые использованы в тестовом вопросе.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учить школьников фиксировать ответы и во время звучания аудиозаписи, и в 15-секундную паузу между первым и вторым прослушиваниями;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637265" w:rsidRPr="00937D9C" w:rsidRDefault="00637265" w:rsidP="00637265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7D9C">
        <w:rPr>
          <w:sz w:val="28"/>
          <w:szCs w:val="28"/>
        </w:rPr>
        <w:t xml:space="preserve">обращать внимание учащихся на то, что выбор ответа в заданиях </w:t>
      </w:r>
      <w:r w:rsidRPr="00937D9C">
        <w:rPr>
          <w:b/>
          <w:bCs/>
          <w:sz w:val="28"/>
          <w:szCs w:val="28"/>
        </w:rPr>
        <w:t xml:space="preserve">на полное понимание </w:t>
      </w:r>
      <w:r w:rsidRPr="00937D9C">
        <w:rPr>
          <w:sz w:val="28"/>
          <w:szCs w:val="28"/>
        </w:rPr>
        <w:t>прослушанного должен быть основан только на той информации, которая звучит в тексте, а не на том, что они думают или знают по предложенному вопросу;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отделять факты от мнения (мнение, как правило, содержит прилагательные и разговорные клише «я </w:t>
      </w:r>
      <w:proofErr w:type="gramStart"/>
      <w:r w:rsidRPr="00937D9C">
        <w:rPr>
          <w:rFonts w:ascii="Times New Roman" w:hAnsi="Times New Roman"/>
          <w:sz w:val="28"/>
          <w:szCs w:val="28"/>
        </w:rPr>
        <w:t>думаю</w:t>
      </w:r>
      <w:proofErr w:type="gramEnd"/>
      <w:r w:rsidRPr="00937D9C">
        <w:rPr>
          <w:rFonts w:ascii="Times New Roman" w:hAnsi="Times New Roman"/>
          <w:sz w:val="28"/>
          <w:szCs w:val="28"/>
        </w:rPr>
        <w:t>/полагаю и т.п.»).</w:t>
      </w:r>
    </w:p>
    <w:p w:rsidR="00637265" w:rsidRPr="00937D9C" w:rsidRDefault="00637265" w:rsidP="0063726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37D9C">
        <w:rPr>
          <w:rFonts w:ascii="Times New Roman" w:hAnsi="Times New Roman"/>
          <w:bCs/>
          <w:sz w:val="28"/>
          <w:szCs w:val="28"/>
        </w:rPr>
        <w:t xml:space="preserve">систематически включать в уроки задания на </w:t>
      </w:r>
      <w:proofErr w:type="spellStart"/>
      <w:r w:rsidRPr="00937D9C">
        <w:rPr>
          <w:rFonts w:ascii="Times New Roman" w:hAnsi="Times New Roman"/>
          <w:bCs/>
          <w:sz w:val="28"/>
          <w:szCs w:val="28"/>
        </w:rPr>
        <w:t>аудирование</w:t>
      </w:r>
      <w:proofErr w:type="spellEnd"/>
      <w:r w:rsidRPr="00937D9C">
        <w:rPr>
          <w:rFonts w:ascii="Times New Roman" w:hAnsi="Times New Roman"/>
          <w:bCs/>
          <w:sz w:val="28"/>
          <w:szCs w:val="28"/>
        </w:rPr>
        <w:t xml:space="preserve"> в формате ГИА;</w:t>
      </w:r>
    </w:p>
    <w:p w:rsidR="00637265" w:rsidRPr="00802D16" w:rsidRDefault="00637265" w:rsidP="00802D16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02D16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637265" w:rsidRPr="00937D9C" w:rsidRDefault="00637265" w:rsidP="0063726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937D9C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937D9C">
        <w:rPr>
          <w:rFonts w:ascii="Times New Roman" w:hAnsi="Times New Roman"/>
          <w:sz w:val="28"/>
          <w:szCs w:val="28"/>
        </w:rPr>
        <w:t xml:space="preserve"> читать инструкцию к выполнению задания и извлекать из неё максимум информации;</w:t>
      </w:r>
    </w:p>
    <w:p w:rsidR="00637265" w:rsidRPr="00937D9C" w:rsidRDefault="00637265" w:rsidP="0063726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637265" w:rsidRPr="00937D9C" w:rsidRDefault="00637265" w:rsidP="00637265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 xml:space="preserve">следует обращать внимание </w:t>
      </w:r>
      <w:proofErr w:type="gramStart"/>
      <w:r w:rsidRPr="00937D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7D9C">
        <w:rPr>
          <w:rFonts w:ascii="Times New Roman" w:hAnsi="Times New Roman"/>
          <w:sz w:val="28"/>
          <w:szCs w:val="28"/>
        </w:rPr>
        <w:t xml:space="preserve"> на средства логической связи;</w:t>
      </w:r>
    </w:p>
    <w:p w:rsidR="00637265" w:rsidRPr="00937D9C" w:rsidRDefault="00637265" w:rsidP="0063726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развивать языковую догадку учащихся;</w:t>
      </w:r>
    </w:p>
    <w:p w:rsidR="00637265" w:rsidRDefault="00637265" w:rsidP="00637265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учить учащихся находить ключевые слова в тексте, необходимые для</w:t>
      </w:r>
      <w:r w:rsidR="00C3409E">
        <w:rPr>
          <w:rFonts w:ascii="Times New Roman" w:hAnsi="Times New Roman"/>
          <w:sz w:val="28"/>
          <w:szCs w:val="28"/>
        </w:rPr>
        <w:t xml:space="preserve"> понимания основного содержания.</w:t>
      </w:r>
    </w:p>
    <w:p w:rsidR="00C3409E" w:rsidRPr="00937D9C" w:rsidRDefault="00C3409E" w:rsidP="00C3409E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37265" w:rsidRPr="00937D9C" w:rsidRDefault="00C3409E" w:rsidP="00C3409E">
      <w:pPr>
        <w:pStyle w:val="2"/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Учителям английского языка следует обратить особое  внимание на обучение </w:t>
      </w:r>
      <w:proofErr w:type="gramStart"/>
      <w:r w:rsidR="00637265" w:rsidRPr="00937D9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37265" w:rsidRPr="00937D9C">
        <w:rPr>
          <w:rFonts w:ascii="Times New Roman" w:hAnsi="Times New Roman"/>
          <w:b/>
          <w:sz w:val="28"/>
          <w:szCs w:val="28"/>
        </w:rPr>
        <w:t xml:space="preserve"> правильному поведению:</w:t>
      </w:r>
    </w:p>
    <w:p w:rsidR="00637265" w:rsidRPr="00937D9C" w:rsidRDefault="00637265" w:rsidP="00637265">
      <w:pPr>
        <w:pStyle w:val="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D9C">
        <w:rPr>
          <w:rFonts w:ascii="Times New Roman" w:hAnsi="Times New Roman"/>
          <w:sz w:val="28"/>
          <w:szCs w:val="28"/>
        </w:rPr>
        <w:t>не паниковать, если в тексте много незнакомых слов;</w:t>
      </w:r>
      <w:r w:rsidRPr="00937D9C">
        <w:rPr>
          <w:rFonts w:ascii="Times New Roman" w:hAnsi="Times New Roman"/>
          <w:sz w:val="28"/>
          <w:szCs w:val="28"/>
        </w:rPr>
        <w:tab/>
      </w:r>
      <w:r w:rsidRPr="00937D9C">
        <w:rPr>
          <w:rFonts w:ascii="Times New Roman" w:hAnsi="Times New Roman"/>
          <w:sz w:val="28"/>
          <w:szCs w:val="28"/>
        </w:rPr>
        <w:tab/>
      </w:r>
      <w:r w:rsidRPr="00937D9C">
        <w:rPr>
          <w:rFonts w:ascii="Times New Roman" w:hAnsi="Times New Roman"/>
          <w:sz w:val="28"/>
          <w:szCs w:val="28"/>
        </w:rPr>
        <w:tab/>
      </w:r>
      <w:r w:rsidRPr="00937D9C">
        <w:rPr>
          <w:rFonts w:ascii="Times New Roman" w:hAnsi="Times New Roman"/>
          <w:sz w:val="28"/>
          <w:szCs w:val="28"/>
        </w:rPr>
        <w:tab/>
      </w:r>
    </w:p>
    <w:p w:rsidR="00637265" w:rsidRDefault="00637265" w:rsidP="00637265">
      <w:pPr>
        <w:pStyle w:val="2"/>
        <w:numPr>
          <w:ilvl w:val="0"/>
          <w:numId w:val="22"/>
        </w:numPr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 w:rsidRPr="00C15818">
        <w:rPr>
          <w:rFonts w:ascii="Times New Roman" w:hAnsi="Times New Roman"/>
          <w:sz w:val="28"/>
          <w:szCs w:val="28"/>
        </w:rPr>
        <w:t xml:space="preserve">всегда давать ответы, даже если у них нет полной уверенности в их </w:t>
      </w:r>
      <w:r w:rsidRPr="00C15818">
        <w:rPr>
          <w:rFonts w:ascii="Times New Roman" w:hAnsi="Times New Roman"/>
          <w:sz w:val="28"/>
          <w:szCs w:val="28"/>
        </w:rPr>
        <w:tab/>
        <w:t>правильности.</w:t>
      </w:r>
    </w:p>
    <w:p w:rsidR="00802D16" w:rsidRPr="00C15818" w:rsidRDefault="00802D16" w:rsidP="00802D16">
      <w:pPr>
        <w:pStyle w:val="2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:rsidR="00637265" w:rsidRPr="00937D9C" w:rsidRDefault="00637265" w:rsidP="00637265">
      <w:pPr>
        <w:pStyle w:val="Default"/>
        <w:spacing w:line="360" w:lineRule="auto"/>
        <w:ind w:left="142" w:firstLine="218"/>
        <w:jc w:val="both"/>
        <w:rPr>
          <w:b/>
          <w:color w:val="auto"/>
          <w:sz w:val="28"/>
          <w:szCs w:val="28"/>
        </w:rPr>
      </w:pPr>
      <w:r w:rsidRPr="00937D9C">
        <w:rPr>
          <w:b/>
          <w:color w:val="auto"/>
          <w:sz w:val="28"/>
          <w:szCs w:val="28"/>
        </w:rPr>
        <w:t>Методическую помощь учителю и учащимся при подготовке к ГИА могут оказать материалы с сайта ФИПИ (</w:t>
      </w:r>
      <w:proofErr w:type="spellStart"/>
      <w:r w:rsidRPr="00937D9C">
        <w:rPr>
          <w:b/>
          <w:color w:val="auto"/>
          <w:sz w:val="28"/>
          <w:szCs w:val="28"/>
        </w:rPr>
        <w:t>www.fipi.ru</w:t>
      </w:r>
      <w:proofErr w:type="spellEnd"/>
      <w:r w:rsidRPr="00937D9C">
        <w:rPr>
          <w:b/>
          <w:color w:val="auto"/>
          <w:sz w:val="28"/>
          <w:szCs w:val="28"/>
        </w:rPr>
        <w:t xml:space="preserve">): </w:t>
      </w:r>
    </w:p>
    <w:p w:rsidR="00637265" w:rsidRPr="00937D9C" w:rsidRDefault="00637265" w:rsidP="00637265">
      <w:pPr>
        <w:pStyle w:val="Default"/>
        <w:numPr>
          <w:ilvl w:val="0"/>
          <w:numId w:val="16"/>
        </w:numPr>
        <w:spacing w:line="360" w:lineRule="auto"/>
        <w:rPr>
          <w:color w:val="auto"/>
          <w:sz w:val="28"/>
          <w:szCs w:val="28"/>
        </w:rPr>
      </w:pPr>
      <w:r w:rsidRPr="00937D9C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937D9C">
        <w:rPr>
          <w:b/>
          <w:color w:val="auto"/>
          <w:sz w:val="28"/>
          <w:szCs w:val="28"/>
        </w:rPr>
        <w:t>КИМ ОГЭ 2018, 2019 гг., ВПР для 11 классо</w:t>
      </w:r>
      <w:proofErr w:type="gramStart"/>
      <w:r w:rsidRPr="00937D9C">
        <w:rPr>
          <w:b/>
          <w:color w:val="auto"/>
          <w:sz w:val="28"/>
          <w:szCs w:val="28"/>
        </w:rPr>
        <w:t>в</w:t>
      </w:r>
      <w:r w:rsidRPr="00937D9C">
        <w:rPr>
          <w:color w:val="auto"/>
          <w:sz w:val="28"/>
          <w:szCs w:val="28"/>
        </w:rPr>
        <w:t>(</w:t>
      </w:r>
      <w:proofErr w:type="gramEnd"/>
      <w:r w:rsidRPr="00937D9C">
        <w:rPr>
          <w:color w:val="auto"/>
          <w:sz w:val="28"/>
          <w:szCs w:val="28"/>
        </w:rPr>
        <w:t>кодификатор элементов содержания, спецификация и демонстрационный вариант КИМ);</w:t>
      </w:r>
    </w:p>
    <w:p w:rsidR="00637265" w:rsidRPr="00937D9C" w:rsidRDefault="00637265" w:rsidP="00637265">
      <w:pPr>
        <w:pStyle w:val="Default"/>
        <w:numPr>
          <w:ilvl w:val="0"/>
          <w:numId w:val="16"/>
        </w:numPr>
        <w:spacing w:line="360" w:lineRule="auto"/>
        <w:rPr>
          <w:color w:val="auto"/>
          <w:sz w:val="28"/>
          <w:szCs w:val="28"/>
        </w:rPr>
      </w:pPr>
      <w:r w:rsidRPr="00937D9C">
        <w:rPr>
          <w:color w:val="auto"/>
          <w:sz w:val="28"/>
          <w:szCs w:val="28"/>
        </w:rPr>
        <w:t xml:space="preserve"> открытый сегмент Федерального банка тестовых заданий;</w:t>
      </w:r>
    </w:p>
    <w:p w:rsidR="00CA670C" w:rsidRPr="00F36C00" w:rsidRDefault="00637265" w:rsidP="00937D9C">
      <w:pPr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C00">
        <w:rPr>
          <w:rFonts w:ascii="Times New Roman" w:hAnsi="Times New Roman"/>
          <w:sz w:val="28"/>
          <w:szCs w:val="28"/>
        </w:rPr>
        <w:t xml:space="preserve"> аналитические отчеты о результатах экзамена в форме ОГЭ и РИКО</w:t>
      </w:r>
      <w:bookmarkStart w:id="0" w:name="_GoBack"/>
      <w:bookmarkEnd w:id="0"/>
      <w:r w:rsidRPr="00F36C00">
        <w:rPr>
          <w:rFonts w:ascii="Times New Roman" w:hAnsi="Times New Roman"/>
          <w:sz w:val="28"/>
          <w:szCs w:val="28"/>
        </w:rPr>
        <w:t xml:space="preserve"> и методические письма прошлых лет.</w:t>
      </w:r>
    </w:p>
    <w:sectPr w:rsidR="00CA670C" w:rsidRPr="00F36C00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FD" w:rsidRDefault="00DC61FD" w:rsidP="008E20EF">
      <w:pPr>
        <w:spacing w:after="0" w:line="240" w:lineRule="auto"/>
      </w:pPr>
      <w:r>
        <w:separator/>
      </w:r>
    </w:p>
  </w:endnote>
  <w:endnote w:type="continuationSeparator" w:id="0">
    <w:p w:rsidR="00DC61FD" w:rsidRDefault="00DC61FD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19924"/>
      <w:docPartObj>
        <w:docPartGallery w:val="Page Numbers (Bottom of Page)"/>
        <w:docPartUnique/>
      </w:docPartObj>
    </w:sdtPr>
    <w:sdtContent>
      <w:p w:rsidR="008C507A" w:rsidRDefault="00370615">
        <w:pPr>
          <w:pStyle w:val="af5"/>
          <w:jc w:val="center"/>
        </w:pPr>
        <w:fldSimple w:instr=" PAGE   \* MERGEFORMAT ">
          <w:r w:rsidR="0068567A">
            <w:rPr>
              <w:noProof/>
            </w:rPr>
            <w:t>17</w:t>
          </w:r>
        </w:fldSimple>
      </w:p>
    </w:sdtContent>
  </w:sdt>
  <w:p w:rsidR="008C507A" w:rsidRDefault="008C507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114"/>
      <w:docPartObj>
        <w:docPartGallery w:val="Page Numbers (Bottom of Page)"/>
        <w:docPartUnique/>
      </w:docPartObj>
    </w:sdtPr>
    <w:sdtContent>
      <w:p w:rsidR="008C507A" w:rsidRDefault="00370615">
        <w:pPr>
          <w:pStyle w:val="af5"/>
          <w:jc w:val="center"/>
        </w:pPr>
        <w:fldSimple w:instr=" PAGE   \* MERGEFORMAT ">
          <w:r w:rsidR="0068567A">
            <w:rPr>
              <w:noProof/>
            </w:rPr>
            <w:t>24</w:t>
          </w:r>
        </w:fldSimple>
      </w:p>
    </w:sdtContent>
  </w:sdt>
  <w:p w:rsidR="008C507A" w:rsidRDefault="008C507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8C507A" w:rsidRDefault="00370615">
        <w:pPr>
          <w:pStyle w:val="af5"/>
          <w:jc w:val="center"/>
        </w:pPr>
        <w:fldSimple w:instr=" PAGE   \* MERGEFORMAT ">
          <w:r w:rsidR="0068567A">
            <w:rPr>
              <w:noProof/>
            </w:rPr>
            <w:t>35</w:t>
          </w:r>
        </w:fldSimple>
      </w:p>
    </w:sdtContent>
  </w:sdt>
  <w:p w:rsidR="008C507A" w:rsidRDefault="008C507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FD" w:rsidRDefault="00DC61FD" w:rsidP="008E20EF">
      <w:pPr>
        <w:spacing w:after="0" w:line="240" w:lineRule="auto"/>
      </w:pPr>
      <w:r>
        <w:separator/>
      </w:r>
    </w:p>
  </w:footnote>
  <w:footnote w:type="continuationSeparator" w:id="0">
    <w:p w:rsidR="00DC61FD" w:rsidRDefault="00DC61FD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EB"/>
    <w:multiLevelType w:val="hybridMultilevel"/>
    <w:tmpl w:val="90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A7"/>
    <w:multiLevelType w:val="hybridMultilevel"/>
    <w:tmpl w:val="1C5AF1F6"/>
    <w:lvl w:ilvl="0" w:tplc="F852F0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4EDB"/>
    <w:multiLevelType w:val="hybridMultilevel"/>
    <w:tmpl w:val="F1F87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C2496D"/>
    <w:multiLevelType w:val="hybridMultilevel"/>
    <w:tmpl w:val="516C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A67143"/>
    <w:multiLevelType w:val="hybridMultilevel"/>
    <w:tmpl w:val="43625B98"/>
    <w:lvl w:ilvl="0" w:tplc="CAD850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0F7D"/>
    <w:multiLevelType w:val="hybridMultilevel"/>
    <w:tmpl w:val="BAA4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8364D89"/>
    <w:multiLevelType w:val="hybridMultilevel"/>
    <w:tmpl w:val="3F0063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55F0"/>
    <w:multiLevelType w:val="hybridMultilevel"/>
    <w:tmpl w:val="DEEA601C"/>
    <w:lvl w:ilvl="0" w:tplc="7930BB62">
      <w:start w:val="1"/>
      <w:numFmt w:val="decimal"/>
      <w:lvlText w:val="%1."/>
      <w:lvlJc w:val="left"/>
      <w:pPr>
        <w:ind w:left="1034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9E4438"/>
    <w:multiLevelType w:val="hybridMultilevel"/>
    <w:tmpl w:val="5E7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83AB8"/>
    <w:multiLevelType w:val="hybridMultilevel"/>
    <w:tmpl w:val="CF3E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D33B1"/>
    <w:multiLevelType w:val="hybridMultilevel"/>
    <w:tmpl w:val="02224408"/>
    <w:lvl w:ilvl="0" w:tplc="65D29894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7173C36"/>
    <w:multiLevelType w:val="hybridMultilevel"/>
    <w:tmpl w:val="8F426766"/>
    <w:lvl w:ilvl="0" w:tplc="F91079B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3743F5"/>
    <w:multiLevelType w:val="hybridMultilevel"/>
    <w:tmpl w:val="DB865552"/>
    <w:lvl w:ilvl="0" w:tplc="004E1C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C465AB"/>
    <w:multiLevelType w:val="hybridMultilevel"/>
    <w:tmpl w:val="58B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572EEC"/>
    <w:multiLevelType w:val="hybridMultilevel"/>
    <w:tmpl w:val="F078BF0C"/>
    <w:lvl w:ilvl="0" w:tplc="A716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E085C"/>
    <w:multiLevelType w:val="hybridMultilevel"/>
    <w:tmpl w:val="F6E090F2"/>
    <w:lvl w:ilvl="0" w:tplc="AF70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1"/>
  </w:num>
  <w:num w:numId="5">
    <w:abstractNumId w:val="20"/>
  </w:num>
  <w:num w:numId="6">
    <w:abstractNumId w:val="27"/>
  </w:num>
  <w:num w:numId="7">
    <w:abstractNumId w:val="2"/>
  </w:num>
  <w:num w:numId="8">
    <w:abstractNumId w:val="11"/>
  </w:num>
  <w:num w:numId="9">
    <w:abstractNumId w:val="28"/>
  </w:num>
  <w:num w:numId="10">
    <w:abstractNumId w:val="4"/>
  </w:num>
  <w:num w:numId="11">
    <w:abstractNumId w:val="18"/>
  </w:num>
  <w:num w:numId="12">
    <w:abstractNumId w:val="31"/>
  </w:num>
  <w:num w:numId="13">
    <w:abstractNumId w:val="1"/>
  </w:num>
  <w:num w:numId="14">
    <w:abstractNumId w:val="6"/>
  </w:num>
  <w:num w:numId="15">
    <w:abstractNumId w:val="26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5"/>
  </w:num>
  <w:num w:numId="21">
    <w:abstractNumId w:val="5"/>
  </w:num>
  <w:num w:numId="22">
    <w:abstractNumId w:val="0"/>
  </w:num>
  <w:num w:numId="23">
    <w:abstractNumId w:val="7"/>
  </w:num>
  <w:num w:numId="24">
    <w:abstractNumId w:val="9"/>
  </w:num>
  <w:num w:numId="25">
    <w:abstractNumId w:val="25"/>
  </w:num>
  <w:num w:numId="26">
    <w:abstractNumId w:val="29"/>
  </w:num>
  <w:num w:numId="27">
    <w:abstractNumId w:val="16"/>
  </w:num>
  <w:num w:numId="28">
    <w:abstractNumId w:val="30"/>
  </w:num>
  <w:num w:numId="29">
    <w:abstractNumId w:val="19"/>
  </w:num>
  <w:num w:numId="30">
    <w:abstractNumId w:val="13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1881"/>
    <w:rsid w:val="000219FD"/>
    <w:rsid w:val="00021C20"/>
    <w:rsid w:val="00031B74"/>
    <w:rsid w:val="00032085"/>
    <w:rsid w:val="000329BD"/>
    <w:rsid w:val="00033291"/>
    <w:rsid w:val="00037AE3"/>
    <w:rsid w:val="00037FD4"/>
    <w:rsid w:val="00040925"/>
    <w:rsid w:val="0004131B"/>
    <w:rsid w:val="00042B60"/>
    <w:rsid w:val="000476C6"/>
    <w:rsid w:val="00047ED7"/>
    <w:rsid w:val="00053DB3"/>
    <w:rsid w:val="0005439F"/>
    <w:rsid w:val="000703B2"/>
    <w:rsid w:val="00070DAE"/>
    <w:rsid w:val="000768F0"/>
    <w:rsid w:val="0008020B"/>
    <w:rsid w:val="000804E5"/>
    <w:rsid w:val="000857E2"/>
    <w:rsid w:val="00087BA5"/>
    <w:rsid w:val="00090CAC"/>
    <w:rsid w:val="000912FF"/>
    <w:rsid w:val="00094988"/>
    <w:rsid w:val="000A22E2"/>
    <w:rsid w:val="000A2F98"/>
    <w:rsid w:val="000A7BBC"/>
    <w:rsid w:val="000B0B0D"/>
    <w:rsid w:val="000B125A"/>
    <w:rsid w:val="000C45CC"/>
    <w:rsid w:val="000D1EE2"/>
    <w:rsid w:val="000D20DA"/>
    <w:rsid w:val="000D3197"/>
    <w:rsid w:val="000D3FD0"/>
    <w:rsid w:val="000D6DE2"/>
    <w:rsid w:val="000D786C"/>
    <w:rsid w:val="000E1DBA"/>
    <w:rsid w:val="000E1F1C"/>
    <w:rsid w:val="000E61EE"/>
    <w:rsid w:val="000E7ED0"/>
    <w:rsid w:val="000F345F"/>
    <w:rsid w:val="00105C78"/>
    <w:rsid w:val="00111011"/>
    <w:rsid w:val="001124BD"/>
    <w:rsid w:val="00115213"/>
    <w:rsid w:val="0011781A"/>
    <w:rsid w:val="001200F3"/>
    <w:rsid w:val="00122786"/>
    <w:rsid w:val="00124EA4"/>
    <w:rsid w:val="00125227"/>
    <w:rsid w:val="001315C4"/>
    <w:rsid w:val="001341A0"/>
    <w:rsid w:val="00136100"/>
    <w:rsid w:val="00141DB8"/>
    <w:rsid w:val="001426D1"/>
    <w:rsid w:val="001478AE"/>
    <w:rsid w:val="00157BF1"/>
    <w:rsid w:val="00163777"/>
    <w:rsid w:val="00166095"/>
    <w:rsid w:val="00166D45"/>
    <w:rsid w:val="0017263D"/>
    <w:rsid w:val="00181942"/>
    <w:rsid w:val="001819DF"/>
    <w:rsid w:val="00182B59"/>
    <w:rsid w:val="001840F8"/>
    <w:rsid w:val="0018411A"/>
    <w:rsid w:val="001925B5"/>
    <w:rsid w:val="00192E55"/>
    <w:rsid w:val="00193E6C"/>
    <w:rsid w:val="001A3333"/>
    <w:rsid w:val="001A4480"/>
    <w:rsid w:val="001A49D9"/>
    <w:rsid w:val="001A50FD"/>
    <w:rsid w:val="001B0352"/>
    <w:rsid w:val="001B59B0"/>
    <w:rsid w:val="001C288E"/>
    <w:rsid w:val="001C77B9"/>
    <w:rsid w:val="001C7E6B"/>
    <w:rsid w:val="001D5AF1"/>
    <w:rsid w:val="001E49DC"/>
    <w:rsid w:val="001E5237"/>
    <w:rsid w:val="001E6569"/>
    <w:rsid w:val="001E791A"/>
    <w:rsid w:val="001E7D92"/>
    <w:rsid w:val="001F3FFE"/>
    <w:rsid w:val="001F51CE"/>
    <w:rsid w:val="001F60AC"/>
    <w:rsid w:val="002016EF"/>
    <w:rsid w:val="002057CC"/>
    <w:rsid w:val="00207213"/>
    <w:rsid w:val="00207DC8"/>
    <w:rsid w:val="00212E0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529B3"/>
    <w:rsid w:val="00252ED6"/>
    <w:rsid w:val="00253C06"/>
    <w:rsid w:val="00254A65"/>
    <w:rsid w:val="00260112"/>
    <w:rsid w:val="002704D0"/>
    <w:rsid w:val="00280882"/>
    <w:rsid w:val="00283408"/>
    <w:rsid w:val="002866CC"/>
    <w:rsid w:val="00286ADF"/>
    <w:rsid w:val="00292000"/>
    <w:rsid w:val="002932B9"/>
    <w:rsid w:val="002A3D78"/>
    <w:rsid w:val="002A4A4F"/>
    <w:rsid w:val="002A4B10"/>
    <w:rsid w:val="002B1808"/>
    <w:rsid w:val="002B32CA"/>
    <w:rsid w:val="002C4816"/>
    <w:rsid w:val="002C4854"/>
    <w:rsid w:val="002C54C7"/>
    <w:rsid w:val="002C558B"/>
    <w:rsid w:val="002C79C6"/>
    <w:rsid w:val="002D024A"/>
    <w:rsid w:val="002D1548"/>
    <w:rsid w:val="002D2359"/>
    <w:rsid w:val="002D297B"/>
    <w:rsid w:val="002D7903"/>
    <w:rsid w:val="002F0E6D"/>
    <w:rsid w:val="002F0FDE"/>
    <w:rsid w:val="002F1C06"/>
    <w:rsid w:val="002F2621"/>
    <w:rsid w:val="002F72B6"/>
    <w:rsid w:val="00300CC3"/>
    <w:rsid w:val="003042B5"/>
    <w:rsid w:val="00305032"/>
    <w:rsid w:val="00306933"/>
    <w:rsid w:val="00317F04"/>
    <w:rsid w:val="00320EAE"/>
    <w:rsid w:val="00325F97"/>
    <w:rsid w:val="0033169D"/>
    <w:rsid w:val="00331D82"/>
    <w:rsid w:val="003336B5"/>
    <w:rsid w:val="00333FB6"/>
    <w:rsid w:val="00335E73"/>
    <w:rsid w:val="00337422"/>
    <w:rsid w:val="00345B14"/>
    <w:rsid w:val="00352AE0"/>
    <w:rsid w:val="00353E14"/>
    <w:rsid w:val="00356547"/>
    <w:rsid w:val="00370615"/>
    <w:rsid w:val="003708BA"/>
    <w:rsid w:val="00377144"/>
    <w:rsid w:val="0038143B"/>
    <w:rsid w:val="00383902"/>
    <w:rsid w:val="00385DE8"/>
    <w:rsid w:val="0039041F"/>
    <w:rsid w:val="0039568B"/>
    <w:rsid w:val="00397729"/>
    <w:rsid w:val="003A35C4"/>
    <w:rsid w:val="003B050D"/>
    <w:rsid w:val="003B078F"/>
    <w:rsid w:val="003C102A"/>
    <w:rsid w:val="003C46DA"/>
    <w:rsid w:val="003D060C"/>
    <w:rsid w:val="003D3F17"/>
    <w:rsid w:val="003D3F84"/>
    <w:rsid w:val="003D6464"/>
    <w:rsid w:val="003E27C5"/>
    <w:rsid w:val="003F1FE8"/>
    <w:rsid w:val="003F4BAD"/>
    <w:rsid w:val="003F690C"/>
    <w:rsid w:val="00400073"/>
    <w:rsid w:val="00400B68"/>
    <w:rsid w:val="00406CF4"/>
    <w:rsid w:val="00414151"/>
    <w:rsid w:val="0041581B"/>
    <w:rsid w:val="00420B61"/>
    <w:rsid w:val="0042689F"/>
    <w:rsid w:val="00427D42"/>
    <w:rsid w:val="004311E3"/>
    <w:rsid w:val="00434C09"/>
    <w:rsid w:val="004350A8"/>
    <w:rsid w:val="00436869"/>
    <w:rsid w:val="00441BD3"/>
    <w:rsid w:val="00443A05"/>
    <w:rsid w:val="004467A6"/>
    <w:rsid w:val="004474BB"/>
    <w:rsid w:val="00451664"/>
    <w:rsid w:val="0045246B"/>
    <w:rsid w:val="00455612"/>
    <w:rsid w:val="00460FED"/>
    <w:rsid w:val="0046308B"/>
    <w:rsid w:val="004660BB"/>
    <w:rsid w:val="00471F24"/>
    <w:rsid w:val="0047527A"/>
    <w:rsid w:val="0048071B"/>
    <w:rsid w:val="00483430"/>
    <w:rsid w:val="004841AA"/>
    <w:rsid w:val="0049093B"/>
    <w:rsid w:val="00493132"/>
    <w:rsid w:val="0049397F"/>
    <w:rsid w:val="00494BB7"/>
    <w:rsid w:val="00495301"/>
    <w:rsid w:val="00495538"/>
    <w:rsid w:val="0049688C"/>
    <w:rsid w:val="00496DF0"/>
    <w:rsid w:val="004A2FD9"/>
    <w:rsid w:val="004A5153"/>
    <w:rsid w:val="004B705F"/>
    <w:rsid w:val="004C0C53"/>
    <w:rsid w:val="004C70C9"/>
    <w:rsid w:val="004D1A96"/>
    <w:rsid w:val="004D5F07"/>
    <w:rsid w:val="004E0107"/>
    <w:rsid w:val="004E267C"/>
    <w:rsid w:val="004E6BFE"/>
    <w:rsid w:val="004F2513"/>
    <w:rsid w:val="004F5D5D"/>
    <w:rsid w:val="005003E1"/>
    <w:rsid w:val="00502193"/>
    <w:rsid w:val="005119BD"/>
    <w:rsid w:val="0052228C"/>
    <w:rsid w:val="005241D8"/>
    <w:rsid w:val="00530245"/>
    <w:rsid w:val="00531C64"/>
    <w:rsid w:val="005346DB"/>
    <w:rsid w:val="005350E7"/>
    <w:rsid w:val="00536293"/>
    <w:rsid w:val="00536CB7"/>
    <w:rsid w:val="0054261C"/>
    <w:rsid w:val="00551951"/>
    <w:rsid w:val="00553B7C"/>
    <w:rsid w:val="00562C63"/>
    <w:rsid w:val="00566CD9"/>
    <w:rsid w:val="005716ED"/>
    <w:rsid w:val="00573EA1"/>
    <w:rsid w:val="0057584F"/>
    <w:rsid w:val="00577A2C"/>
    <w:rsid w:val="00581D06"/>
    <w:rsid w:val="00585C28"/>
    <w:rsid w:val="005868AB"/>
    <w:rsid w:val="00591AFD"/>
    <w:rsid w:val="005928D7"/>
    <w:rsid w:val="0059469B"/>
    <w:rsid w:val="00594B93"/>
    <w:rsid w:val="0059638F"/>
    <w:rsid w:val="00597E10"/>
    <w:rsid w:val="005B5A22"/>
    <w:rsid w:val="005B5BD3"/>
    <w:rsid w:val="005C1569"/>
    <w:rsid w:val="005C28F8"/>
    <w:rsid w:val="005C7AB5"/>
    <w:rsid w:val="005D6ECB"/>
    <w:rsid w:val="005E0C4C"/>
    <w:rsid w:val="005E344E"/>
    <w:rsid w:val="005F20F7"/>
    <w:rsid w:val="005F2827"/>
    <w:rsid w:val="005F2BC4"/>
    <w:rsid w:val="005F61DD"/>
    <w:rsid w:val="00606470"/>
    <w:rsid w:val="006068D8"/>
    <w:rsid w:val="0060771B"/>
    <w:rsid w:val="00612BAB"/>
    <w:rsid w:val="0062050C"/>
    <w:rsid w:val="00621280"/>
    <w:rsid w:val="0062164E"/>
    <w:rsid w:val="00627119"/>
    <w:rsid w:val="006306B3"/>
    <w:rsid w:val="0063108B"/>
    <w:rsid w:val="0063589E"/>
    <w:rsid w:val="0063718D"/>
    <w:rsid w:val="00637265"/>
    <w:rsid w:val="006456E6"/>
    <w:rsid w:val="00646D27"/>
    <w:rsid w:val="00647E22"/>
    <w:rsid w:val="00650DCF"/>
    <w:rsid w:val="006512B0"/>
    <w:rsid w:val="0068298E"/>
    <w:rsid w:val="00685182"/>
    <w:rsid w:val="0068567A"/>
    <w:rsid w:val="00696185"/>
    <w:rsid w:val="006972CE"/>
    <w:rsid w:val="006A61F8"/>
    <w:rsid w:val="006A679D"/>
    <w:rsid w:val="006A69D9"/>
    <w:rsid w:val="006B0688"/>
    <w:rsid w:val="006B1705"/>
    <w:rsid w:val="006B23B8"/>
    <w:rsid w:val="006B464C"/>
    <w:rsid w:val="006C03EE"/>
    <w:rsid w:val="006C3CD4"/>
    <w:rsid w:val="006C5572"/>
    <w:rsid w:val="006C71BE"/>
    <w:rsid w:val="006D3193"/>
    <w:rsid w:val="006D3EA3"/>
    <w:rsid w:val="006E242A"/>
    <w:rsid w:val="006E5971"/>
    <w:rsid w:val="006E668E"/>
    <w:rsid w:val="006E6715"/>
    <w:rsid w:val="006F4BFD"/>
    <w:rsid w:val="00700CD8"/>
    <w:rsid w:val="0070217D"/>
    <w:rsid w:val="007032DE"/>
    <w:rsid w:val="00704474"/>
    <w:rsid w:val="007047BB"/>
    <w:rsid w:val="00706FA6"/>
    <w:rsid w:val="00710797"/>
    <w:rsid w:val="007163E4"/>
    <w:rsid w:val="00716F5F"/>
    <w:rsid w:val="00721E75"/>
    <w:rsid w:val="00722A20"/>
    <w:rsid w:val="00723EF0"/>
    <w:rsid w:val="00730BE3"/>
    <w:rsid w:val="00731FE3"/>
    <w:rsid w:val="0073674A"/>
    <w:rsid w:val="00740AE8"/>
    <w:rsid w:val="00744456"/>
    <w:rsid w:val="00747B78"/>
    <w:rsid w:val="00747ECB"/>
    <w:rsid w:val="00750763"/>
    <w:rsid w:val="00751156"/>
    <w:rsid w:val="00751BEB"/>
    <w:rsid w:val="007537A2"/>
    <w:rsid w:val="00756476"/>
    <w:rsid w:val="00760EBF"/>
    <w:rsid w:val="00765254"/>
    <w:rsid w:val="0077185C"/>
    <w:rsid w:val="007740D2"/>
    <w:rsid w:val="007846ED"/>
    <w:rsid w:val="00784A94"/>
    <w:rsid w:val="00790A98"/>
    <w:rsid w:val="00794230"/>
    <w:rsid w:val="0079660D"/>
    <w:rsid w:val="007A0204"/>
    <w:rsid w:val="007A386F"/>
    <w:rsid w:val="007B079B"/>
    <w:rsid w:val="007B2EB1"/>
    <w:rsid w:val="007B6C05"/>
    <w:rsid w:val="007C06EB"/>
    <w:rsid w:val="007C0FF0"/>
    <w:rsid w:val="007C2D12"/>
    <w:rsid w:val="007C5133"/>
    <w:rsid w:val="007D443A"/>
    <w:rsid w:val="007D643F"/>
    <w:rsid w:val="007E160B"/>
    <w:rsid w:val="007E1B71"/>
    <w:rsid w:val="007E29EF"/>
    <w:rsid w:val="007F174E"/>
    <w:rsid w:val="007F6FCF"/>
    <w:rsid w:val="00801201"/>
    <w:rsid w:val="008020D4"/>
    <w:rsid w:val="00802D16"/>
    <w:rsid w:val="00813CF5"/>
    <w:rsid w:val="00820F21"/>
    <w:rsid w:val="00821544"/>
    <w:rsid w:val="00824366"/>
    <w:rsid w:val="0083212E"/>
    <w:rsid w:val="00833E27"/>
    <w:rsid w:val="00835344"/>
    <w:rsid w:val="00840AD3"/>
    <w:rsid w:val="008465CD"/>
    <w:rsid w:val="00853F2D"/>
    <w:rsid w:val="0086044E"/>
    <w:rsid w:val="00860E17"/>
    <w:rsid w:val="00867080"/>
    <w:rsid w:val="00873626"/>
    <w:rsid w:val="00882619"/>
    <w:rsid w:val="00883E0E"/>
    <w:rsid w:val="00887072"/>
    <w:rsid w:val="00887A26"/>
    <w:rsid w:val="00887A4B"/>
    <w:rsid w:val="00887B18"/>
    <w:rsid w:val="008A2367"/>
    <w:rsid w:val="008A3A51"/>
    <w:rsid w:val="008A413C"/>
    <w:rsid w:val="008A4E2C"/>
    <w:rsid w:val="008A548F"/>
    <w:rsid w:val="008A5F1C"/>
    <w:rsid w:val="008B554C"/>
    <w:rsid w:val="008B74D8"/>
    <w:rsid w:val="008C4CF6"/>
    <w:rsid w:val="008C507A"/>
    <w:rsid w:val="008C5A93"/>
    <w:rsid w:val="008C65B0"/>
    <w:rsid w:val="008D0568"/>
    <w:rsid w:val="008D28F8"/>
    <w:rsid w:val="008E20EF"/>
    <w:rsid w:val="009007D2"/>
    <w:rsid w:val="00904AA3"/>
    <w:rsid w:val="00905E24"/>
    <w:rsid w:val="00906B28"/>
    <w:rsid w:val="0090718D"/>
    <w:rsid w:val="00911249"/>
    <w:rsid w:val="0091218B"/>
    <w:rsid w:val="00912338"/>
    <w:rsid w:val="00913075"/>
    <w:rsid w:val="009178B6"/>
    <w:rsid w:val="00924564"/>
    <w:rsid w:val="00924924"/>
    <w:rsid w:val="0093486C"/>
    <w:rsid w:val="00934F62"/>
    <w:rsid w:val="00937D9C"/>
    <w:rsid w:val="00937F5D"/>
    <w:rsid w:val="0094036D"/>
    <w:rsid w:val="009418D2"/>
    <w:rsid w:val="00941CE2"/>
    <w:rsid w:val="009428DC"/>
    <w:rsid w:val="009454D1"/>
    <w:rsid w:val="009501FC"/>
    <w:rsid w:val="00951FA4"/>
    <w:rsid w:val="00954F12"/>
    <w:rsid w:val="00955440"/>
    <w:rsid w:val="00957C48"/>
    <w:rsid w:val="00960295"/>
    <w:rsid w:val="009615E1"/>
    <w:rsid w:val="009631E8"/>
    <w:rsid w:val="00967098"/>
    <w:rsid w:val="0096741D"/>
    <w:rsid w:val="009712B1"/>
    <w:rsid w:val="00971C7A"/>
    <w:rsid w:val="009727CF"/>
    <w:rsid w:val="00991C06"/>
    <w:rsid w:val="00993A1F"/>
    <w:rsid w:val="009A21C0"/>
    <w:rsid w:val="009B0FD8"/>
    <w:rsid w:val="009B56B5"/>
    <w:rsid w:val="009B6798"/>
    <w:rsid w:val="009C0DE0"/>
    <w:rsid w:val="009C1AAB"/>
    <w:rsid w:val="009D5DC6"/>
    <w:rsid w:val="009E07AF"/>
    <w:rsid w:val="009E2A00"/>
    <w:rsid w:val="009E4FB3"/>
    <w:rsid w:val="009E7472"/>
    <w:rsid w:val="009F2427"/>
    <w:rsid w:val="009F4E51"/>
    <w:rsid w:val="009F5F2C"/>
    <w:rsid w:val="00A001CA"/>
    <w:rsid w:val="00A0388C"/>
    <w:rsid w:val="00A0546C"/>
    <w:rsid w:val="00A07DA4"/>
    <w:rsid w:val="00A10CC9"/>
    <w:rsid w:val="00A20009"/>
    <w:rsid w:val="00A24EB6"/>
    <w:rsid w:val="00A27BC6"/>
    <w:rsid w:val="00A30101"/>
    <w:rsid w:val="00A3118C"/>
    <w:rsid w:val="00A366DE"/>
    <w:rsid w:val="00A36E04"/>
    <w:rsid w:val="00A37929"/>
    <w:rsid w:val="00A41C84"/>
    <w:rsid w:val="00A4512B"/>
    <w:rsid w:val="00A47BFE"/>
    <w:rsid w:val="00A521F8"/>
    <w:rsid w:val="00A5588D"/>
    <w:rsid w:val="00A561F2"/>
    <w:rsid w:val="00A605EB"/>
    <w:rsid w:val="00A6551D"/>
    <w:rsid w:val="00A6597A"/>
    <w:rsid w:val="00A67345"/>
    <w:rsid w:val="00A67B0E"/>
    <w:rsid w:val="00A743E1"/>
    <w:rsid w:val="00A80450"/>
    <w:rsid w:val="00A817B3"/>
    <w:rsid w:val="00A82B77"/>
    <w:rsid w:val="00A84DF3"/>
    <w:rsid w:val="00A90F6B"/>
    <w:rsid w:val="00A9312A"/>
    <w:rsid w:val="00A933A1"/>
    <w:rsid w:val="00A9604D"/>
    <w:rsid w:val="00AA3C18"/>
    <w:rsid w:val="00AA4578"/>
    <w:rsid w:val="00AA5F13"/>
    <w:rsid w:val="00AA69E8"/>
    <w:rsid w:val="00AB055D"/>
    <w:rsid w:val="00AB1513"/>
    <w:rsid w:val="00AB20C0"/>
    <w:rsid w:val="00AB2A61"/>
    <w:rsid w:val="00AC0DD1"/>
    <w:rsid w:val="00AC217D"/>
    <w:rsid w:val="00AC3B01"/>
    <w:rsid w:val="00AC5084"/>
    <w:rsid w:val="00AD0D67"/>
    <w:rsid w:val="00AD127A"/>
    <w:rsid w:val="00AD38FF"/>
    <w:rsid w:val="00AD7E31"/>
    <w:rsid w:val="00AD7E7D"/>
    <w:rsid w:val="00AE0CAF"/>
    <w:rsid w:val="00AE4F84"/>
    <w:rsid w:val="00AE639C"/>
    <w:rsid w:val="00AF1B4C"/>
    <w:rsid w:val="00AF23E8"/>
    <w:rsid w:val="00AF6166"/>
    <w:rsid w:val="00AF65AF"/>
    <w:rsid w:val="00B03E03"/>
    <w:rsid w:val="00B06F77"/>
    <w:rsid w:val="00B072EF"/>
    <w:rsid w:val="00B15035"/>
    <w:rsid w:val="00B2038D"/>
    <w:rsid w:val="00B2131D"/>
    <w:rsid w:val="00B255F0"/>
    <w:rsid w:val="00B33178"/>
    <w:rsid w:val="00B3330B"/>
    <w:rsid w:val="00B35A6F"/>
    <w:rsid w:val="00B35C67"/>
    <w:rsid w:val="00B3655F"/>
    <w:rsid w:val="00B41A6B"/>
    <w:rsid w:val="00B50447"/>
    <w:rsid w:val="00B50F85"/>
    <w:rsid w:val="00B560B7"/>
    <w:rsid w:val="00B60494"/>
    <w:rsid w:val="00B635E7"/>
    <w:rsid w:val="00B648B0"/>
    <w:rsid w:val="00B65AC7"/>
    <w:rsid w:val="00B65BF6"/>
    <w:rsid w:val="00B70D4F"/>
    <w:rsid w:val="00B9287B"/>
    <w:rsid w:val="00B95996"/>
    <w:rsid w:val="00B96A6D"/>
    <w:rsid w:val="00B96DD2"/>
    <w:rsid w:val="00B97576"/>
    <w:rsid w:val="00BA171E"/>
    <w:rsid w:val="00BA4F83"/>
    <w:rsid w:val="00BA535A"/>
    <w:rsid w:val="00BA6E7A"/>
    <w:rsid w:val="00BA70F0"/>
    <w:rsid w:val="00BB1710"/>
    <w:rsid w:val="00BB2F6C"/>
    <w:rsid w:val="00BC0365"/>
    <w:rsid w:val="00BC15E3"/>
    <w:rsid w:val="00BC2F91"/>
    <w:rsid w:val="00BC499C"/>
    <w:rsid w:val="00BC7188"/>
    <w:rsid w:val="00BC7D34"/>
    <w:rsid w:val="00BD50B4"/>
    <w:rsid w:val="00BD5909"/>
    <w:rsid w:val="00BD5E1E"/>
    <w:rsid w:val="00BE14A8"/>
    <w:rsid w:val="00BE167F"/>
    <w:rsid w:val="00BF43FB"/>
    <w:rsid w:val="00C015F1"/>
    <w:rsid w:val="00C04AED"/>
    <w:rsid w:val="00C06411"/>
    <w:rsid w:val="00C10DA2"/>
    <w:rsid w:val="00C121B9"/>
    <w:rsid w:val="00C15818"/>
    <w:rsid w:val="00C16B1D"/>
    <w:rsid w:val="00C2257C"/>
    <w:rsid w:val="00C241D4"/>
    <w:rsid w:val="00C252CD"/>
    <w:rsid w:val="00C26A1D"/>
    <w:rsid w:val="00C27A3B"/>
    <w:rsid w:val="00C27B10"/>
    <w:rsid w:val="00C27B11"/>
    <w:rsid w:val="00C313E3"/>
    <w:rsid w:val="00C32DE9"/>
    <w:rsid w:val="00C3409E"/>
    <w:rsid w:val="00C37657"/>
    <w:rsid w:val="00C432E4"/>
    <w:rsid w:val="00C43CC6"/>
    <w:rsid w:val="00C46368"/>
    <w:rsid w:val="00C47394"/>
    <w:rsid w:val="00C5281E"/>
    <w:rsid w:val="00C5334B"/>
    <w:rsid w:val="00C53505"/>
    <w:rsid w:val="00C57B7C"/>
    <w:rsid w:val="00C57D08"/>
    <w:rsid w:val="00C60211"/>
    <w:rsid w:val="00C63EDF"/>
    <w:rsid w:val="00C63EEB"/>
    <w:rsid w:val="00C654DB"/>
    <w:rsid w:val="00C66F87"/>
    <w:rsid w:val="00C70BD5"/>
    <w:rsid w:val="00C73A41"/>
    <w:rsid w:val="00C80B97"/>
    <w:rsid w:val="00C81790"/>
    <w:rsid w:val="00C83EC3"/>
    <w:rsid w:val="00C92095"/>
    <w:rsid w:val="00C93EA5"/>
    <w:rsid w:val="00C942C7"/>
    <w:rsid w:val="00C952B0"/>
    <w:rsid w:val="00C97E68"/>
    <w:rsid w:val="00CA0C56"/>
    <w:rsid w:val="00CA31EB"/>
    <w:rsid w:val="00CA5863"/>
    <w:rsid w:val="00CA670C"/>
    <w:rsid w:val="00CB4708"/>
    <w:rsid w:val="00CC1773"/>
    <w:rsid w:val="00CC3512"/>
    <w:rsid w:val="00CC4187"/>
    <w:rsid w:val="00CC78BD"/>
    <w:rsid w:val="00CD13FF"/>
    <w:rsid w:val="00CD2629"/>
    <w:rsid w:val="00CD2A19"/>
    <w:rsid w:val="00CD42CE"/>
    <w:rsid w:val="00CE0FBA"/>
    <w:rsid w:val="00CE5028"/>
    <w:rsid w:val="00CF0824"/>
    <w:rsid w:val="00CF1FC2"/>
    <w:rsid w:val="00D03993"/>
    <w:rsid w:val="00D04744"/>
    <w:rsid w:val="00D06846"/>
    <w:rsid w:val="00D22972"/>
    <w:rsid w:val="00D24D3F"/>
    <w:rsid w:val="00D258F0"/>
    <w:rsid w:val="00D36335"/>
    <w:rsid w:val="00D403AB"/>
    <w:rsid w:val="00D40B91"/>
    <w:rsid w:val="00D44A17"/>
    <w:rsid w:val="00D471A8"/>
    <w:rsid w:val="00D52C97"/>
    <w:rsid w:val="00D53809"/>
    <w:rsid w:val="00D60AD6"/>
    <w:rsid w:val="00D61B81"/>
    <w:rsid w:val="00D7161C"/>
    <w:rsid w:val="00D75720"/>
    <w:rsid w:val="00D759BE"/>
    <w:rsid w:val="00D773CA"/>
    <w:rsid w:val="00D8182B"/>
    <w:rsid w:val="00D82294"/>
    <w:rsid w:val="00D827C7"/>
    <w:rsid w:val="00D92035"/>
    <w:rsid w:val="00D9240C"/>
    <w:rsid w:val="00D94123"/>
    <w:rsid w:val="00D95361"/>
    <w:rsid w:val="00DA518C"/>
    <w:rsid w:val="00DA55AD"/>
    <w:rsid w:val="00DA784C"/>
    <w:rsid w:val="00DB1FD6"/>
    <w:rsid w:val="00DB3E1A"/>
    <w:rsid w:val="00DB4B6B"/>
    <w:rsid w:val="00DB6104"/>
    <w:rsid w:val="00DC18BF"/>
    <w:rsid w:val="00DC2440"/>
    <w:rsid w:val="00DC29F8"/>
    <w:rsid w:val="00DC2A8B"/>
    <w:rsid w:val="00DC5516"/>
    <w:rsid w:val="00DC61FD"/>
    <w:rsid w:val="00DD0868"/>
    <w:rsid w:val="00DD2C4D"/>
    <w:rsid w:val="00DD62DE"/>
    <w:rsid w:val="00DD7F44"/>
    <w:rsid w:val="00DE122A"/>
    <w:rsid w:val="00DE3C22"/>
    <w:rsid w:val="00DE4BB3"/>
    <w:rsid w:val="00DE74B5"/>
    <w:rsid w:val="00DE7951"/>
    <w:rsid w:val="00DE7E33"/>
    <w:rsid w:val="00DF3FED"/>
    <w:rsid w:val="00DF4259"/>
    <w:rsid w:val="00DF4865"/>
    <w:rsid w:val="00DF55B8"/>
    <w:rsid w:val="00DF72C7"/>
    <w:rsid w:val="00E00BB0"/>
    <w:rsid w:val="00E0108F"/>
    <w:rsid w:val="00E11012"/>
    <w:rsid w:val="00E11A24"/>
    <w:rsid w:val="00E126A9"/>
    <w:rsid w:val="00E23ADC"/>
    <w:rsid w:val="00E2614C"/>
    <w:rsid w:val="00E279D4"/>
    <w:rsid w:val="00E326B5"/>
    <w:rsid w:val="00E351AF"/>
    <w:rsid w:val="00E4165E"/>
    <w:rsid w:val="00E44D46"/>
    <w:rsid w:val="00E50BFF"/>
    <w:rsid w:val="00E53D55"/>
    <w:rsid w:val="00E55C67"/>
    <w:rsid w:val="00E57045"/>
    <w:rsid w:val="00E60533"/>
    <w:rsid w:val="00E644B9"/>
    <w:rsid w:val="00E739EE"/>
    <w:rsid w:val="00E73CAC"/>
    <w:rsid w:val="00E77783"/>
    <w:rsid w:val="00E7780D"/>
    <w:rsid w:val="00E81513"/>
    <w:rsid w:val="00E828FB"/>
    <w:rsid w:val="00E82DB6"/>
    <w:rsid w:val="00E82E2B"/>
    <w:rsid w:val="00E852F7"/>
    <w:rsid w:val="00E86B03"/>
    <w:rsid w:val="00E90B50"/>
    <w:rsid w:val="00E96983"/>
    <w:rsid w:val="00EA15E4"/>
    <w:rsid w:val="00EA4C19"/>
    <w:rsid w:val="00EA6BF2"/>
    <w:rsid w:val="00EA6C29"/>
    <w:rsid w:val="00EB0673"/>
    <w:rsid w:val="00EB545C"/>
    <w:rsid w:val="00ED0E94"/>
    <w:rsid w:val="00ED12CA"/>
    <w:rsid w:val="00ED4B40"/>
    <w:rsid w:val="00ED741E"/>
    <w:rsid w:val="00EE1A34"/>
    <w:rsid w:val="00EE5686"/>
    <w:rsid w:val="00EF1A5C"/>
    <w:rsid w:val="00EF1E1E"/>
    <w:rsid w:val="00EF31B2"/>
    <w:rsid w:val="00EF433A"/>
    <w:rsid w:val="00F02B8F"/>
    <w:rsid w:val="00F062D2"/>
    <w:rsid w:val="00F13CA5"/>
    <w:rsid w:val="00F22CC8"/>
    <w:rsid w:val="00F279C6"/>
    <w:rsid w:val="00F34028"/>
    <w:rsid w:val="00F34209"/>
    <w:rsid w:val="00F369A4"/>
    <w:rsid w:val="00F36C00"/>
    <w:rsid w:val="00F45707"/>
    <w:rsid w:val="00F45D76"/>
    <w:rsid w:val="00F52314"/>
    <w:rsid w:val="00F56B2A"/>
    <w:rsid w:val="00F57304"/>
    <w:rsid w:val="00F57908"/>
    <w:rsid w:val="00F6143F"/>
    <w:rsid w:val="00F713FE"/>
    <w:rsid w:val="00F71C31"/>
    <w:rsid w:val="00F75743"/>
    <w:rsid w:val="00F76313"/>
    <w:rsid w:val="00F818D0"/>
    <w:rsid w:val="00F83F65"/>
    <w:rsid w:val="00F866C9"/>
    <w:rsid w:val="00FA25D5"/>
    <w:rsid w:val="00FA6D67"/>
    <w:rsid w:val="00FB2E08"/>
    <w:rsid w:val="00FB6354"/>
    <w:rsid w:val="00FC79F0"/>
    <w:rsid w:val="00FD5BCA"/>
    <w:rsid w:val="00FD6D84"/>
    <w:rsid w:val="00FE205B"/>
    <w:rsid w:val="00FE2E78"/>
    <w:rsid w:val="00FE385F"/>
    <w:rsid w:val="00FE3A0E"/>
    <w:rsid w:val="00FF238E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937D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7D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D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86;&#1076;&#1085;&#1072;&#1103;%20&#1056;&#1048;&#1050;&#1054;%20&#1072;&#1085;&#1075;&#1083;%207%20&#1082;&#1083;&#1072;&#1089;&#1089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86;&#1076;&#1085;&#1072;&#1103;%20&#1056;&#1048;&#1050;&#1054;%20&#1072;&#1085;&#1075;&#1083;%207%20&#1082;&#1083;&#1072;&#1089;&#1089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86;&#1076;&#1085;&#1072;&#1103;%20&#1056;&#1048;&#1050;&#1054;%20&#1072;&#1085;&#1075;&#1083;%207%20&#1082;&#1083;&#1072;&#1089;&#1089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72;&#1076;&#1085;&#1072;&#1103;%20&#1056;&#1048;&#1050;&#1054;%20&#1072;&#1085;&#1075;&#1083;%208%20&#1082;&#1083;&#1072;&#1089;&#1089;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72;&#1076;&#1085;&#1072;&#1103;%20&#1056;&#1048;&#1050;&#1054;%20&#1072;&#1085;&#1075;&#1083;%208%20&#1082;&#1083;&#1072;&#1089;&#1089;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72;&#1076;&#1085;&#1072;&#1103;%20&#1056;&#1048;&#1050;&#1054;%20&#1072;&#1085;&#1075;&#1083;%208%20&#1082;&#1083;&#1072;&#1089;&#1089;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48;&#1050;&#1054;\&#1056;&#1048;&#1050;&#1054;%20&#1072;&#1085;&#1075;&#1083;%20&#1103;&#1079;&#1099;&#1082;%20&#1088;&#1077;&#1079;&#1091;&#1083;&#1100;&#1090;&#1072;&#1090;&#1099;\&#1055;&#1056;&#1054;&#1042;&#1045;&#1056;&#1045;&#1053;&#1053;&#1067;&#1045;%20&#1060;&#1054;&#1056;&#1052;&#1067;%20&#1080;%20&#1054;&#1058;&#1063;&#1045;&#1058;\&#1057;&#1074;&#1086;&#1076;&#1085;&#1072;&#1103;%20&#1056;&#1048;&#1050;&#1054;%20&#1072;&#1085;&#1075;&#1083;%207%20&#1082;&#1083;&#1072;&#1089;&#108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Диаграмма!$G$10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Диаграмма!$H$9:$K$9</c:f>
              <c:strCache>
                <c:ptCount val="4"/>
                <c:pt idx="0">
                  <c:v>"2" (0-12 баллов)</c:v>
                </c:pt>
                <c:pt idx="1">
                  <c:v>"3" (13-17 баллов)</c:v>
                </c:pt>
                <c:pt idx="2">
                  <c:v>"4" (18-23 баллов)</c:v>
                </c:pt>
                <c:pt idx="3">
                  <c:v>"5" (24-26 баллов)</c:v>
                </c:pt>
              </c:strCache>
            </c:strRef>
          </c:cat>
          <c:val>
            <c:numRef>
              <c:f>Диаграмма!$H$10:$K$10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0.37000000000000038</c:v>
                </c:pt>
                <c:pt idx="2">
                  <c:v>0.14000000000000001</c:v>
                </c:pt>
                <c:pt idx="3">
                  <c:v>1.0000000000000083E-2</c:v>
                </c:pt>
              </c:numCache>
            </c:numRef>
          </c:val>
        </c:ser>
        <c:axId val="135155712"/>
        <c:axId val="135157248"/>
      </c:barChart>
      <c:catAx>
        <c:axId val="135155712"/>
        <c:scaling>
          <c:orientation val="minMax"/>
        </c:scaling>
        <c:axPos val="b"/>
        <c:tickLblPos val="nextTo"/>
        <c:crossAx val="135157248"/>
        <c:crosses val="autoZero"/>
        <c:auto val="1"/>
        <c:lblAlgn val="ctr"/>
        <c:lblOffset val="100"/>
      </c:catAx>
      <c:valAx>
        <c:axId val="135157248"/>
        <c:scaling>
          <c:orientation val="minMax"/>
        </c:scaling>
        <c:axPos val="l"/>
        <c:majorGridlines/>
        <c:numFmt formatCode="0%" sourceLinked="1"/>
        <c:tickLblPos val="nextTo"/>
        <c:crossAx val="1351557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'сравнение школ общ'!$C$85</c:f>
              <c:strCache>
                <c:ptCount val="1"/>
                <c:pt idx="0">
                  <c:v>Городские школы</c:v>
                </c:pt>
              </c:strCache>
            </c:strRef>
          </c:tx>
          <c:dLbls>
            <c:showVal val="1"/>
          </c:dLbls>
          <c:cat>
            <c:strRef>
              <c:f>'сравнение школ общ'!$D$84:$G$84</c:f>
              <c:strCache>
                <c:ptCount val="4"/>
                <c:pt idx="0">
                  <c:v>"2" (0-12 баллов)</c:v>
                </c:pt>
                <c:pt idx="1">
                  <c:v>"3" (13-17 баллов)</c:v>
                </c:pt>
                <c:pt idx="2">
                  <c:v>"4" (18-23 баллов)</c:v>
                </c:pt>
                <c:pt idx="3">
                  <c:v>"5" (24-26 баллов)</c:v>
                </c:pt>
              </c:strCache>
            </c:strRef>
          </c:cat>
          <c:val>
            <c:numRef>
              <c:f>'сравнение школ общ'!$D$85:$G$85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0.37000000000000038</c:v>
                </c:pt>
                <c:pt idx="2">
                  <c:v>0.15000000000000024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'сравнение школ общ'!$C$86</c:f>
              <c:strCache>
                <c:ptCount val="1"/>
                <c:pt idx="0">
                  <c:v>Сельские школы</c:v>
                </c:pt>
              </c:strCache>
            </c:strRef>
          </c:tx>
          <c:spPr>
            <a:solidFill>
              <a:srgbClr val="4F81BD">
                <a:alpha val="29000"/>
              </a:srgbClr>
            </a:solidFill>
          </c:spPr>
          <c:dLbls>
            <c:showVal val="1"/>
          </c:dLbls>
          <c:cat>
            <c:strRef>
              <c:f>'сравнение школ общ'!$D$84:$G$84</c:f>
              <c:strCache>
                <c:ptCount val="4"/>
                <c:pt idx="0">
                  <c:v>"2" (0-12 баллов)</c:v>
                </c:pt>
                <c:pt idx="1">
                  <c:v>"3" (13-17 баллов)</c:v>
                </c:pt>
                <c:pt idx="2">
                  <c:v>"4" (18-23 баллов)</c:v>
                </c:pt>
                <c:pt idx="3">
                  <c:v>"5" (24-26 баллов)</c:v>
                </c:pt>
              </c:strCache>
            </c:strRef>
          </c:cat>
          <c:val>
            <c:numRef>
              <c:f>'сравнение школ общ'!$D$86:$G$86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0.39000000000000157</c:v>
                </c:pt>
                <c:pt idx="2">
                  <c:v>0.12000000000000002</c:v>
                </c:pt>
                <c:pt idx="3">
                  <c:v>2.0000000000000011E-2</c:v>
                </c:pt>
              </c:numCache>
            </c:numRef>
          </c:val>
        </c:ser>
        <c:axId val="135190400"/>
        <c:axId val="135191936"/>
      </c:barChart>
      <c:catAx>
        <c:axId val="135190400"/>
        <c:scaling>
          <c:orientation val="minMax"/>
        </c:scaling>
        <c:axPos val="b"/>
        <c:tickLblPos val="nextTo"/>
        <c:crossAx val="135191936"/>
        <c:crosses val="autoZero"/>
        <c:auto val="1"/>
        <c:lblAlgn val="ctr"/>
        <c:lblOffset val="100"/>
      </c:catAx>
      <c:valAx>
        <c:axId val="135191936"/>
        <c:scaling>
          <c:orientation val="minMax"/>
        </c:scaling>
        <c:axPos val="l"/>
        <c:majorGridlines/>
        <c:numFmt formatCode="0%" sourceLinked="1"/>
        <c:tickLblPos val="nextTo"/>
        <c:crossAx val="13519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61681793592595"/>
          <c:y val="0.43671757565737557"/>
          <c:w val="0.22516944160605878"/>
          <c:h val="0.1755584488946766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852045746786394E-2"/>
          <c:y val="0.15180921954405391"/>
          <c:w val="0.81576805538680264"/>
          <c:h val="0.75780835195728313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Диаграмма!$G$37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Диаграмма!$H$36:$AD$36</c:f>
              <c:strCache>
                <c:ptCount val="23"/>
                <c:pt idx="0">
                  <c:v>"1"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  <c:pt idx="5">
                  <c:v>"6"</c:v>
                </c:pt>
                <c:pt idx="6">
                  <c:v>"7"</c:v>
                </c:pt>
                <c:pt idx="7">
                  <c:v>"8"</c:v>
                </c:pt>
                <c:pt idx="8">
                  <c:v>"9"</c:v>
                </c:pt>
                <c:pt idx="9">
                  <c:v>"10"</c:v>
                </c:pt>
                <c:pt idx="10">
                  <c:v>"11"</c:v>
                </c:pt>
                <c:pt idx="11">
                  <c:v>"12"</c:v>
                </c:pt>
                <c:pt idx="12">
                  <c:v>"13"</c:v>
                </c:pt>
                <c:pt idx="13">
                  <c:v>"14"</c:v>
                </c:pt>
                <c:pt idx="14">
                  <c:v>"15"</c:v>
                </c:pt>
                <c:pt idx="15">
                  <c:v>"16"</c:v>
                </c:pt>
                <c:pt idx="16">
                  <c:v>"17"</c:v>
                </c:pt>
                <c:pt idx="17">
                  <c:v>"18"</c:v>
                </c:pt>
                <c:pt idx="18">
                  <c:v>"19"</c:v>
                </c:pt>
                <c:pt idx="19">
                  <c:v>"20"</c:v>
                </c:pt>
                <c:pt idx="20">
                  <c:v>"21"</c:v>
                </c:pt>
                <c:pt idx="21">
                  <c:v>"21"</c:v>
                </c:pt>
                <c:pt idx="22">
                  <c:v>"21"</c:v>
                </c:pt>
              </c:strCache>
            </c:strRef>
          </c:cat>
          <c:val>
            <c:numRef>
              <c:f>Диаграмма!$H$37:$AD$37</c:f>
              <c:numCache>
                <c:formatCode>0%</c:formatCode>
                <c:ptCount val="23"/>
                <c:pt idx="0">
                  <c:v>0.88</c:v>
                </c:pt>
                <c:pt idx="1">
                  <c:v>0.43000000000000038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0.62000000000000588</c:v>
                </c:pt>
                <c:pt idx="5">
                  <c:v>0.72000000000000064</c:v>
                </c:pt>
                <c:pt idx="6">
                  <c:v>0.74000000000000365</c:v>
                </c:pt>
                <c:pt idx="7">
                  <c:v>0.58000000000000007</c:v>
                </c:pt>
                <c:pt idx="8">
                  <c:v>0.58000000000000007</c:v>
                </c:pt>
                <c:pt idx="9">
                  <c:v>0.77000000000000668</c:v>
                </c:pt>
                <c:pt idx="10">
                  <c:v>0.69000000000000061</c:v>
                </c:pt>
                <c:pt idx="11">
                  <c:v>0.62000000000000588</c:v>
                </c:pt>
                <c:pt idx="12">
                  <c:v>0.64000000000000656</c:v>
                </c:pt>
                <c:pt idx="13">
                  <c:v>0.36000000000000032</c:v>
                </c:pt>
                <c:pt idx="14">
                  <c:v>0.46</c:v>
                </c:pt>
                <c:pt idx="15">
                  <c:v>0.2</c:v>
                </c:pt>
                <c:pt idx="16">
                  <c:v>0.29000000000000031</c:v>
                </c:pt>
                <c:pt idx="17">
                  <c:v>0.14000000000000001</c:v>
                </c:pt>
                <c:pt idx="18">
                  <c:v>0.33000000000000357</c:v>
                </c:pt>
                <c:pt idx="19">
                  <c:v>0.25</c:v>
                </c:pt>
                <c:pt idx="20">
                  <c:v>0.18000000000000024</c:v>
                </c:pt>
                <c:pt idx="21">
                  <c:v>0.19</c:v>
                </c:pt>
                <c:pt idx="22">
                  <c:v>8.0000000000000043E-2</c:v>
                </c:pt>
              </c:numCache>
            </c:numRef>
          </c:val>
        </c:ser>
        <c:axId val="135212032"/>
        <c:axId val="135213824"/>
      </c:barChart>
      <c:catAx>
        <c:axId val="135212032"/>
        <c:scaling>
          <c:orientation val="minMax"/>
        </c:scaling>
        <c:axPos val="b"/>
        <c:tickLblPos val="nextTo"/>
        <c:crossAx val="135213824"/>
        <c:crosses val="autoZero"/>
        <c:auto val="1"/>
        <c:lblAlgn val="ctr"/>
        <c:lblOffset val="100"/>
      </c:catAx>
      <c:valAx>
        <c:axId val="135213824"/>
        <c:scaling>
          <c:orientation val="minMax"/>
        </c:scaling>
        <c:axPos val="l"/>
        <c:majorGridlines/>
        <c:numFmt formatCode="0%" sourceLinked="1"/>
        <c:tickLblPos val="nextTo"/>
        <c:crossAx val="1352120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диаграммы!$C$5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диаграммы!$D$4:$G$4</c:f>
              <c:strCache>
                <c:ptCount val="4"/>
                <c:pt idx="0">
                  <c:v>«2»(0-12 баллов)</c:v>
                </c:pt>
                <c:pt idx="1">
                  <c:v>«3»(13-17 баллов)</c:v>
                </c:pt>
                <c:pt idx="2">
                  <c:v>«4»(18-23 баллов)</c:v>
                </c:pt>
                <c:pt idx="3">
                  <c:v>«5»(24-26 баллов)</c:v>
                </c:pt>
              </c:strCache>
            </c:strRef>
          </c:cat>
          <c:val>
            <c:numRef>
              <c:f>диаграммы!$D$5:$G$5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0.42000000000000032</c:v>
                </c:pt>
                <c:pt idx="2">
                  <c:v>0.19</c:v>
                </c:pt>
                <c:pt idx="3">
                  <c:v>2.0000000000000011E-2</c:v>
                </c:pt>
              </c:numCache>
            </c:numRef>
          </c:val>
        </c:ser>
        <c:axId val="135228800"/>
        <c:axId val="135230592"/>
      </c:barChart>
      <c:catAx>
        <c:axId val="135228800"/>
        <c:scaling>
          <c:orientation val="minMax"/>
        </c:scaling>
        <c:axPos val="b"/>
        <c:tickLblPos val="nextTo"/>
        <c:crossAx val="135230592"/>
        <c:crosses val="autoZero"/>
        <c:auto val="1"/>
        <c:lblAlgn val="ctr"/>
        <c:lblOffset val="100"/>
      </c:catAx>
      <c:valAx>
        <c:axId val="135230592"/>
        <c:scaling>
          <c:orientation val="minMax"/>
        </c:scaling>
        <c:axPos val="l"/>
        <c:majorGridlines/>
        <c:numFmt formatCode="0%" sourceLinked="1"/>
        <c:tickLblPos val="nextTo"/>
        <c:crossAx val="1352288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сравнение!$C$161</c:f>
              <c:strCache>
                <c:ptCount val="1"/>
                <c:pt idx="0">
                  <c:v>Городские школы </c:v>
                </c:pt>
              </c:strCache>
            </c:strRef>
          </c:tx>
          <c:dLbls>
            <c:showVal val="1"/>
          </c:dLbls>
          <c:cat>
            <c:strRef>
              <c:f>сравнение!$D$160:$G$160</c:f>
              <c:strCache>
                <c:ptCount val="4"/>
                <c:pt idx="0">
                  <c:v>«2»(0-12 баллов)</c:v>
                </c:pt>
                <c:pt idx="1">
                  <c:v>«3»(13-17 баллов)</c:v>
                </c:pt>
                <c:pt idx="2">
                  <c:v>«4»(18-23 баллов)</c:v>
                </c:pt>
                <c:pt idx="3">
                  <c:v>«5»(24-26 баллов)</c:v>
                </c:pt>
              </c:strCache>
            </c:strRef>
          </c:cat>
          <c:val>
            <c:numRef>
              <c:f>сравнение!$D$161:$G$161</c:f>
              <c:numCache>
                <c:formatCode>0%</c:formatCode>
                <c:ptCount val="4"/>
                <c:pt idx="0">
                  <c:v>0.36000000000000032</c:v>
                </c:pt>
                <c:pt idx="1">
                  <c:v>0.42000000000000032</c:v>
                </c:pt>
                <c:pt idx="2">
                  <c:v>0.2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сравнение!$C$162</c:f>
              <c:strCache>
                <c:ptCount val="1"/>
                <c:pt idx="0">
                  <c:v>Сельские школы</c:v>
                </c:pt>
              </c:strCache>
            </c:strRef>
          </c:tx>
          <c:spPr>
            <a:solidFill>
              <a:srgbClr val="4F81BD">
                <a:alpha val="40000"/>
              </a:srgbClr>
            </a:solidFill>
          </c:spPr>
          <c:dLbls>
            <c:showVal val="1"/>
          </c:dLbls>
          <c:cat>
            <c:strRef>
              <c:f>сравнение!$D$160:$G$160</c:f>
              <c:strCache>
                <c:ptCount val="4"/>
                <c:pt idx="0">
                  <c:v>«2»(0-12 баллов)</c:v>
                </c:pt>
                <c:pt idx="1">
                  <c:v>«3»(13-17 баллов)</c:v>
                </c:pt>
                <c:pt idx="2">
                  <c:v>«4»(18-23 баллов)</c:v>
                </c:pt>
                <c:pt idx="3">
                  <c:v>«5»(24-26 баллов)</c:v>
                </c:pt>
              </c:strCache>
            </c:strRef>
          </c:cat>
          <c:val>
            <c:numRef>
              <c:f>сравнение!$D$162:$G$162</c:f>
              <c:numCache>
                <c:formatCode>0%</c:formatCode>
                <c:ptCount val="4"/>
                <c:pt idx="0">
                  <c:v>0.4</c:v>
                </c:pt>
                <c:pt idx="1">
                  <c:v>0.43000000000000038</c:v>
                </c:pt>
                <c:pt idx="2">
                  <c:v>0.15000000000000024</c:v>
                </c:pt>
                <c:pt idx="3">
                  <c:v>2.0000000000000011E-2</c:v>
                </c:pt>
              </c:numCache>
            </c:numRef>
          </c:val>
        </c:ser>
        <c:axId val="135243264"/>
        <c:axId val="135244800"/>
      </c:barChart>
      <c:catAx>
        <c:axId val="135243264"/>
        <c:scaling>
          <c:orientation val="minMax"/>
        </c:scaling>
        <c:axPos val="b"/>
        <c:tickLblPos val="nextTo"/>
        <c:crossAx val="135244800"/>
        <c:crosses val="autoZero"/>
        <c:auto val="1"/>
        <c:lblAlgn val="ctr"/>
        <c:lblOffset val="100"/>
      </c:catAx>
      <c:valAx>
        <c:axId val="135244800"/>
        <c:scaling>
          <c:orientation val="minMax"/>
        </c:scaling>
        <c:axPos val="l"/>
        <c:majorGridlines/>
        <c:numFmt formatCode="0%" sourceLinked="1"/>
        <c:tickLblPos val="nextTo"/>
        <c:crossAx val="135243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диаграммы!$B$30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диаграммы!$C$29:$Y$29</c:f>
              <c:strCache>
                <c:ptCount val="23"/>
                <c:pt idx="0">
                  <c:v>"1"</c:v>
                </c:pt>
                <c:pt idx="1">
                  <c:v>"2"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  <c:pt idx="5">
                  <c:v>"6"</c:v>
                </c:pt>
                <c:pt idx="6">
                  <c:v>"7"</c:v>
                </c:pt>
                <c:pt idx="7">
                  <c:v>"8"</c:v>
                </c:pt>
                <c:pt idx="8">
                  <c:v>"9"</c:v>
                </c:pt>
                <c:pt idx="9">
                  <c:v>"10"</c:v>
                </c:pt>
                <c:pt idx="10">
                  <c:v>"11"</c:v>
                </c:pt>
                <c:pt idx="11">
                  <c:v>"12"</c:v>
                </c:pt>
                <c:pt idx="12">
                  <c:v>"13"</c:v>
                </c:pt>
                <c:pt idx="13">
                  <c:v>"14"</c:v>
                </c:pt>
                <c:pt idx="14">
                  <c:v>"15"</c:v>
                </c:pt>
                <c:pt idx="15">
                  <c:v>"16"</c:v>
                </c:pt>
                <c:pt idx="16">
                  <c:v>"17"</c:v>
                </c:pt>
                <c:pt idx="17">
                  <c:v>"18"</c:v>
                </c:pt>
                <c:pt idx="18">
                  <c:v>"19"</c:v>
                </c:pt>
                <c:pt idx="19">
                  <c:v>"20"</c:v>
                </c:pt>
                <c:pt idx="20">
                  <c:v>"21"</c:v>
                </c:pt>
                <c:pt idx="21">
                  <c:v>"21"</c:v>
                </c:pt>
                <c:pt idx="22">
                  <c:v>"21"</c:v>
                </c:pt>
              </c:strCache>
            </c:strRef>
          </c:cat>
          <c:val>
            <c:numRef>
              <c:f>диаграммы!$C$30:$Y$30</c:f>
              <c:numCache>
                <c:formatCode>0%</c:formatCode>
                <c:ptCount val="23"/>
                <c:pt idx="0">
                  <c:v>0.91</c:v>
                </c:pt>
                <c:pt idx="1">
                  <c:v>0.42000000000000032</c:v>
                </c:pt>
                <c:pt idx="2">
                  <c:v>0.56999999999999995</c:v>
                </c:pt>
                <c:pt idx="3">
                  <c:v>0.56999999999999995</c:v>
                </c:pt>
                <c:pt idx="4">
                  <c:v>0.62000000000000544</c:v>
                </c:pt>
                <c:pt idx="5">
                  <c:v>0.78</c:v>
                </c:pt>
                <c:pt idx="6">
                  <c:v>0.77000000000000612</c:v>
                </c:pt>
                <c:pt idx="7">
                  <c:v>0.62000000000000544</c:v>
                </c:pt>
                <c:pt idx="8">
                  <c:v>0.58000000000000007</c:v>
                </c:pt>
                <c:pt idx="9">
                  <c:v>0.82000000000000062</c:v>
                </c:pt>
                <c:pt idx="10">
                  <c:v>0.70000000000000062</c:v>
                </c:pt>
                <c:pt idx="11">
                  <c:v>0.66000000000000703</c:v>
                </c:pt>
                <c:pt idx="12">
                  <c:v>0.69000000000000061</c:v>
                </c:pt>
                <c:pt idx="13">
                  <c:v>0.46</c:v>
                </c:pt>
                <c:pt idx="14">
                  <c:v>0.54</c:v>
                </c:pt>
                <c:pt idx="15">
                  <c:v>0.28000000000000008</c:v>
                </c:pt>
                <c:pt idx="16">
                  <c:v>0.36000000000000032</c:v>
                </c:pt>
                <c:pt idx="17">
                  <c:v>0.2</c:v>
                </c:pt>
                <c:pt idx="18">
                  <c:v>0.42000000000000032</c:v>
                </c:pt>
                <c:pt idx="19">
                  <c:v>0.36000000000000032</c:v>
                </c:pt>
                <c:pt idx="20">
                  <c:v>0.24000000000000021</c:v>
                </c:pt>
                <c:pt idx="21">
                  <c:v>0.2</c:v>
                </c:pt>
                <c:pt idx="22">
                  <c:v>0.12000000000000002</c:v>
                </c:pt>
              </c:numCache>
            </c:numRef>
          </c:val>
        </c:ser>
        <c:axId val="135265280"/>
        <c:axId val="135533312"/>
      </c:barChart>
      <c:catAx>
        <c:axId val="135265280"/>
        <c:scaling>
          <c:orientation val="minMax"/>
        </c:scaling>
        <c:axPos val="b"/>
        <c:tickLblPos val="nextTo"/>
        <c:crossAx val="135533312"/>
        <c:crosses val="autoZero"/>
        <c:auto val="1"/>
        <c:lblAlgn val="ctr"/>
        <c:lblOffset val="100"/>
      </c:catAx>
      <c:valAx>
        <c:axId val="135533312"/>
        <c:scaling>
          <c:orientation val="minMax"/>
        </c:scaling>
        <c:axPos val="l"/>
        <c:majorGridlines/>
        <c:numFmt formatCode="0%" sourceLinked="1"/>
        <c:tickLblPos val="nextTo"/>
        <c:crossAx val="1352652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Лист2!$U$68</c:f>
              <c:strCache>
                <c:ptCount val="1"/>
                <c:pt idx="0">
                  <c:v>7 классы</c:v>
                </c:pt>
              </c:strCache>
            </c:strRef>
          </c:tx>
          <c:dLbls>
            <c:showVal val="1"/>
          </c:dLbls>
          <c:cat>
            <c:strRef>
              <c:f>Лист2!$V$67:$Y$67</c:f>
              <c:strCache>
                <c:ptCount val="4"/>
                <c:pt idx="0">
                  <c:v>"2" (0-12 баллов)</c:v>
                </c:pt>
                <c:pt idx="1">
                  <c:v>"3" (13-17 баллов)</c:v>
                </c:pt>
                <c:pt idx="2">
                  <c:v>"4" (18-23 баллов)</c:v>
                </c:pt>
                <c:pt idx="3">
                  <c:v>"5" (24-26 баллов)</c:v>
                </c:pt>
              </c:strCache>
            </c:strRef>
          </c:cat>
          <c:val>
            <c:numRef>
              <c:f>Лист2!$V$68:$Y$68</c:f>
              <c:numCache>
                <c:formatCode>0%</c:formatCode>
                <c:ptCount val="4"/>
                <c:pt idx="0">
                  <c:v>0.46</c:v>
                </c:pt>
                <c:pt idx="1">
                  <c:v>0.38000000000000156</c:v>
                </c:pt>
                <c:pt idx="2">
                  <c:v>0.15000000000000024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Лист2!$U$69</c:f>
              <c:strCache>
                <c:ptCount val="1"/>
                <c:pt idx="0">
                  <c:v>8 классы</c:v>
                </c:pt>
              </c:strCache>
            </c:strRef>
          </c:tx>
          <c:spPr>
            <a:solidFill>
              <a:srgbClr val="4F81BD">
                <a:alpha val="36000"/>
              </a:srgbClr>
            </a:solidFill>
          </c:spPr>
          <c:dLbls>
            <c:showVal val="1"/>
          </c:dLbls>
          <c:cat>
            <c:strRef>
              <c:f>Лист2!$V$67:$Y$67</c:f>
              <c:strCache>
                <c:ptCount val="4"/>
                <c:pt idx="0">
                  <c:v>"2" (0-12 баллов)</c:v>
                </c:pt>
                <c:pt idx="1">
                  <c:v>"3" (13-17 баллов)</c:v>
                </c:pt>
                <c:pt idx="2">
                  <c:v>"4" (18-23 баллов)</c:v>
                </c:pt>
                <c:pt idx="3">
                  <c:v>"5" (24-26 баллов)</c:v>
                </c:pt>
              </c:strCache>
            </c:strRef>
          </c:cat>
          <c:val>
            <c:numRef>
              <c:f>Лист2!$V$69:$Y$69</c:f>
              <c:numCache>
                <c:formatCode>0%</c:formatCode>
                <c:ptCount val="4"/>
                <c:pt idx="0">
                  <c:v>0.38000000000000156</c:v>
                </c:pt>
                <c:pt idx="1">
                  <c:v>0.41000000000000031</c:v>
                </c:pt>
                <c:pt idx="2">
                  <c:v>0.19</c:v>
                </c:pt>
                <c:pt idx="3">
                  <c:v>2.0000000000000011E-2</c:v>
                </c:pt>
              </c:numCache>
            </c:numRef>
          </c:val>
        </c:ser>
        <c:axId val="135545600"/>
        <c:axId val="135547136"/>
      </c:barChart>
      <c:catAx>
        <c:axId val="135545600"/>
        <c:scaling>
          <c:orientation val="minMax"/>
        </c:scaling>
        <c:axPos val="b"/>
        <c:tickLblPos val="nextTo"/>
        <c:crossAx val="135547136"/>
        <c:crosses val="autoZero"/>
        <c:auto val="1"/>
        <c:lblAlgn val="ctr"/>
        <c:lblOffset val="100"/>
      </c:catAx>
      <c:valAx>
        <c:axId val="135547136"/>
        <c:scaling>
          <c:orientation val="minMax"/>
        </c:scaling>
        <c:axPos val="l"/>
        <c:majorGridlines/>
        <c:numFmt formatCode="0%" sourceLinked="1"/>
        <c:tickLblPos val="nextTo"/>
        <c:crossAx val="13554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C86E-FE9E-4B10-B56D-0D937D8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38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65505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55</cp:revision>
  <cp:lastPrinted>2018-05-04T13:03:00Z</cp:lastPrinted>
  <dcterms:created xsi:type="dcterms:W3CDTF">2018-05-03T08:05:00Z</dcterms:created>
  <dcterms:modified xsi:type="dcterms:W3CDTF">2018-05-07T09:56:00Z</dcterms:modified>
</cp:coreProperties>
</file>