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апелляционной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досрочного периода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A0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7057B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EB2">
        <w:rPr>
          <w:rFonts w:ascii="Times New Roman" w:hAnsi="Times New Roman" w:cs="Times New Roman"/>
          <w:b/>
          <w:sz w:val="28"/>
          <w:szCs w:val="28"/>
        </w:rPr>
        <w:t>26 ма</w:t>
      </w:r>
      <w:r w:rsidR="00CD3A0A">
        <w:rPr>
          <w:rFonts w:ascii="Times New Roman" w:hAnsi="Times New Roman" w:cs="Times New Roman"/>
          <w:b/>
          <w:sz w:val="28"/>
          <w:szCs w:val="28"/>
        </w:rPr>
        <w:t>рта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7B1431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1431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46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CE5A46">
        <w:rPr>
          <w:rFonts w:ascii="Times New Roman" w:hAnsi="Times New Roman" w:cs="Times New Roman"/>
          <w:sz w:val="28"/>
          <w:szCs w:val="28"/>
        </w:rPr>
        <w:t xml:space="preserve">а </w:t>
      </w:r>
      <w:r w:rsidR="00F00EB2">
        <w:rPr>
          <w:rFonts w:ascii="Times New Roman" w:hAnsi="Times New Roman" w:cs="Times New Roman"/>
          <w:sz w:val="28"/>
          <w:szCs w:val="28"/>
        </w:rPr>
        <w:t>26</w:t>
      </w:r>
      <w:r w:rsidR="00CE5A46">
        <w:rPr>
          <w:rFonts w:ascii="Times New Roman" w:hAnsi="Times New Roman" w:cs="Times New Roman"/>
          <w:sz w:val="28"/>
          <w:szCs w:val="28"/>
        </w:rPr>
        <w:t xml:space="preserve"> </w:t>
      </w:r>
      <w:r w:rsidR="007B1431">
        <w:rPr>
          <w:rFonts w:ascii="Times New Roman" w:hAnsi="Times New Roman" w:cs="Times New Roman"/>
          <w:sz w:val="28"/>
          <w:szCs w:val="28"/>
        </w:rPr>
        <w:t>МАРТА</w:t>
      </w:r>
      <w:r w:rsidR="00CE5A46" w:rsidRPr="003E60DE">
        <w:rPr>
          <w:rFonts w:ascii="Times New Roman" w:hAnsi="Times New Roman" w:cs="Times New Roman"/>
          <w:sz w:val="28"/>
          <w:szCs w:val="28"/>
        </w:rPr>
        <w:t>)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1</w:t>
      </w:r>
      <w:r w:rsidR="00CD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</w:t>
      </w:r>
      <w:r w:rsidR="007B1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7B1431" w:rsidRPr="007B1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 ГБОУ ДПО ТОИУУ</w:t>
      </w:r>
      <w:r w:rsidR="007B1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ауд.</w:t>
      </w:r>
      <w:r w:rsidR="0099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 (этаж 2).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="00CD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приносят непосредственно в апелляционную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апелляционную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EE4285" w:rsidRPr="00FE1000">
        <w:rPr>
          <w:rFonts w:ascii="Times New Roman" w:hAnsi="Times New Roman" w:cs="Times New Roman"/>
          <w:sz w:val="28"/>
          <w:szCs w:val="28"/>
        </w:rPr>
        <w:t>предмет</w:t>
      </w:r>
      <w:r w:rsidR="00FE1000" w:rsidRPr="00FE1000">
        <w:rPr>
          <w:rFonts w:ascii="Times New Roman" w:hAnsi="Times New Roman" w:cs="Times New Roman"/>
          <w:sz w:val="28"/>
          <w:szCs w:val="28"/>
        </w:rPr>
        <w:t>у</w:t>
      </w:r>
      <w:r w:rsidR="00EE4285" w:rsidRPr="00FE1000">
        <w:rPr>
          <w:rFonts w:ascii="Times New Roman" w:hAnsi="Times New Roman" w:cs="Times New Roman"/>
          <w:sz w:val="28"/>
          <w:szCs w:val="28"/>
        </w:rPr>
        <w:t>: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0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РУССКИЙ ЯЗЫК </w:t>
      </w:r>
      <w:r w:rsidR="00C97918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C97918">
        <w:rPr>
          <w:rFonts w:ascii="Times New Roman" w:hAnsi="Times New Roman" w:cs="Times New Roman"/>
          <w:sz w:val="28"/>
          <w:szCs w:val="28"/>
        </w:rPr>
        <w:t xml:space="preserve">а 26 </w:t>
      </w:r>
      <w:r w:rsidR="00FE1000">
        <w:rPr>
          <w:rFonts w:ascii="Times New Roman" w:hAnsi="Times New Roman" w:cs="Times New Roman"/>
          <w:sz w:val="28"/>
          <w:szCs w:val="28"/>
        </w:rPr>
        <w:t>марта</w:t>
      </w:r>
      <w:r w:rsidR="00C97918" w:rsidRPr="003E60DE">
        <w:rPr>
          <w:rFonts w:ascii="Times New Roman" w:hAnsi="Times New Roman" w:cs="Times New Roman"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2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15, 16, 1</w:t>
      </w:r>
      <w:r w:rsidR="00FE1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5752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FE1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1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FE1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="00330531">
        <w:rPr>
          <w:rFonts w:ascii="Times New Roman" w:eastAsia="Calibri" w:hAnsi="Times New Roman" w:cs="Times New Roman"/>
          <w:b/>
          <w:sz w:val="28"/>
          <w:szCs w:val="28"/>
        </w:rPr>
        <w:t>заполненного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1000" w:rsidRPr="00FE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апелляционн</w:t>
      </w:r>
      <w:r w:rsidR="00FE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000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3571746"/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ДПО ТОИУУ</w:t>
      </w:r>
      <w:bookmarkEnd w:id="0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Тверь, Волоколамский проспект, д. 7,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1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 (этаж 2)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3161"/>
    <w:rsid w:val="00024619"/>
    <w:rsid w:val="00124AE9"/>
    <w:rsid w:val="00124F87"/>
    <w:rsid w:val="0015623E"/>
    <w:rsid w:val="00217870"/>
    <w:rsid w:val="00312B84"/>
    <w:rsid w:val="00330531"/>
    <w:rsid w:val="0037308A"/>
    <w:rsid w:val="00381B56"/>
    <w:rsid w:val="003E60DE"/>
    <w:rsid w:val="0043023D"/>
    <w:rsid w:val="00534B7C"/>
    <w:rsid w:val="00575261"/>
    <w:rsid w:val="00632997"/>
    <w:rsid w:val="006734AE"/>
    <w:rsid w:val="006D6D36"/>
    <w:rsid w:val="007B1431"/>
    <w:rsid w:val="007B613E"/>
    <w:rsid w:val="007E3ACD"/>
    <w:rsid w:val="00857257"/>
    <w:rsid w:val="008601C1"/>
    <w:rsid w:val="00950F47"/>
    <w:rsid w:val="00991638"/>
    <w:rsid w:val="009F2985"/>
    <w:rsid w:val="00A912D0"/>
    <w:rsid w:val="00B003BE"/>
    <w:rsid w:val="00B65F58"/>
    <w:rsid w:val="00C97918"/>
    <w:rsid w:val="00CD3A0A"/>
    <w:rsid w:val="00CE5A46"/>
    <w:rsid w:val="00D41FF3"/>
    <w:rsid w:val="00DA35E5"/>
    <w:rsid w:val="00DE3B5C"/>
    <w:rsid w:val="00E71B67"/>
    <w:rsid w:val="00EE4285"/>
    <w:rsid w:val="00F00EB2"/>
    <w:rsid w:val="00F7057B"/>
    <w:rsid w:val="00FA3757"/>
    <w:rsid w:val="00FD7E95"/>
    <w:rsid w:val="00FE1000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33D1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39</cp:revision>
  <dcterms:created xsi:type="dcterms:W3CDTF">2019-06-11T12:43:00Z</dcterms:created>
  <dcterms:modified xsi:type="dcterms:W3CDTF">2024-04-10T07:20:00Z</dcterms:modified>
</cp:coreProperties>
</file>