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5B" w:rsidRPr="00C00DBC" w:rsidRDefault="009C3D5B" w:rsidP="009C3D5B">
      <w:pPr>
        <w:jc w:val="center"/>
        <w:rPr>
          <w:rFonts w:ascii="Times New Roman" w:hAnsi="Times New Roman"/>
          <w:sz w:val="32"/>
          <w:szCs w:val="28"/>
        </w:rPr>
      </w:pPr>
      <w:r w:rsidRPr="00C00DBC">
        <w:rPr>
          <w:rFonts w:ascii="Times New Roman" w:hAnsi="Times New Roman"/>
          <w:sz w:val="32"/>
          <w:szCs w:val="28"/>
        </w:rPr>
        <w:t>Министерство образования Тверской области</w:t>
      </w:r>
    </w:p>
    <w:p w:rsidR="009C3D5B" w:rsidRPr="00C00DBC" w:rsidRDefault="009C3D5B" w:rsidP="009C3D5B">
      <w:pPr>
        <w:jc w:val="center"/>
        <w:rPr>
          <w:rFonts w:ascii="Times New Roman" w:hAnsi="Times New Roman"/>
          <w:sz w:val="32"/>
          <w:szCs w:val="28"/>
        </w:rPr>
      </w:pPr>
      <w:r w:rsidRPr="00C00DBC">
        <w:rPr>
          <w:rFonts w:ascii="Times New Roman" w:hAnsi="Times New Roman"/>
          <w:sz w:val="32"/>
          <w:szCs w:val="28"/>
        </w:rPr>
        <w:t>ГБУ ТО «Центр оценки качества образования»</w:t>
      </w: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36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36"/>
          <w:szCs w:val="28"/>
        </w:rPr>
      </w:pPr>
      <w:r w:rsidRPr="00C00DBC">
        <w:rPr>
          <w:rFonts w:ascii="Times New Roman" w:hAnsi="Times New Roman"/>
          <w:b/>
          <w:sz w:val="36"/>
          <w:szCs w:val="28"/>
        </w:rPr>
        <w:t>Аналитический отчет</w:t>
      </w: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36"/>
          <w:szCs w:val="28"/>
        </w:rPr>
      </w:pPr>
      <w:r w:rsidRPr="00C00DBC">
        <w:rPr>
          <w:rFonts w:ascii="Times New Roman" w:hAnsi="Times New Roman"/>
          <w:b/>
          <w:sz w:val="36"/>
          <w:szCs w:val="28"/>
        </w:rPr>
        <w:t>по результатам мониторингового обследования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Pr="00C00DBC">
        <w:rPr>
          <w:rFonts w:ascii="Times New Roman" w:hAnsi="Times New Roman"/>
          <w:b/>
          <w:sz w:val="36"/>
          <w:szCs w:val="28"/>
        </w:rPr>
        <w:t xml:space="preserve">уровня </w:t>
      </w:r>
      <w:r>
        <w:rPr>
          <w:rFonts w:ascii="Times New Roman" w:hAnsi="Times New Roman"/>
          <w:b/>
          <w:sz w:val="36"/>
          <w:szCs w:val="28"/>
        </w:rPr>
        <w:t xml:space="preserve">освоения </w:t>
      </w:r>
      <w:proofErr w:type="gramStart"/>
      <w:r w:rsidRPr="00C00DBC">
        <w:rPr>
          <w:rFonts w:ascii="Times New Roman" w:hAnsi="Times New Roman"/>
          <w:b/>
          <w:sz w:val="36"/>
          <w:szCs w:val="28"/>
        </w:rPr>
        <w:t>обучающи</w:t>
      </w:r>
      <w:r>
        <w:rPr>
          <w:rFonts w:ascii="Times New Roman" w:hAnsi="Times New Roman"/>
          <w:b/>
          <w:sz w:val="36"/>
          <w:szCs w:val="28"/>
        </w:rPr>
        <w:t>ми</w:t>
      </w:r>
      <w:r w:rsidRPr="00C00DBC">
        <w:rPr>
          <w:rFonts w:ascii="Times New Roman" w:hAnsi="Times New Roman"/>
          <w:b/>
          <w:sz w:val="36"/>
          <w:szCs w:val="28"/>
        </w:rPr>
        <w:t>ся</w:t>
      </w:r>
      <w:proofErr w:type="gramEnd"/>
      <w:r w:rsidRPr="00C00DBC">
        <w:rPr>
          <w:rFonts w:ascii="Times New Roman" w:hAnsi="Times New Roman"/>
          <w:b/>
          <w:sz w:val="36"/>
          <w:szCs w:val="28"/>
        </w:rPr>
        <w:t xml:space="preserve"> профессиональн</w:t>
      </w:r>
      <w:r>
        <w:rPr>
          <w:rFonts w:ascii="Times New Roman" w:hAnsi="Times New Roman"/>
          <w:b/>
          <w:sz w:val="36"/>
          <w:szCs w:val="28"/>
        </w:rPr>
        <w:t>ых модулей по образовательным программам, реализуемым в</w:t>
      </w: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36"/>
          <w:szCs w:val="28"/>
        </w:rPr>
      </w:pPr>
      <w:r w:rsidRPr="00C00DBC">
        <w:rPr>
          <w:rFonts w:ascii="Times New Roman" w:hAnsi="Times New Roman"/>
          <w:b/>
          <w:sz w:val="36"/>
          <w:szCs w:val="28"/>
        </w:rPr>
        <w:t xml:space="preserve">государственных профессиональных образовательных </w:t>
      </w:r>
      <w:proofErr w:type="gramStart"/>
      <w:r w:rsidRPr="00C00DBC">
        <w:rPr>
          <w:rFonts w:ascii="Times New Roman" w:hAnsi="Times New Roman"/>
          <w:b/>
          <w:sz w:val="36"/>
          <w:szCs w:val="28"/>
        </w:rPr>
        <w:t>учреждени</w:t>
      </w:r>
      <w:r>
        <w:rPr>
          <w:rFonts w:ascii="Times New Roman" w:hAnsi="Times New Roman"/>
          <w:b/>
          <w:sz w:val="36"/>
          <w:szCs w:val="28"/>
        </w:rPr>
        <w:t>ях</w:t>
      </w:r>
      <w:proofErr w:type="gramEnd"/>
      <w:r>
        <w:rPr>
          <w:rFonts w:ascii="Times New Roman" w:hAnsi="Times New Roman"/>
          <w:b/>
          <w:sz w:val="36"/>
          <w:szCs w:val="28"/>
        </w:rPr>
        <w:t xml:space="preserve">, подведомственных Министерству </w:t>
      </w:r>
      <w:r w:rsidRPr="00C00DBC">
        <w:rPr>
          <w:rFonts w:ascii="Times New Roman" w:hAnsi="Times New Roman"/>
          <w:b/>
          <w:sz w:val="36"/>
          <w:szCs w:val="28"/>
        </w:rPr>
        <w:t>образования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Pr="00C00DBC">
        <w:rPr>
          <w:rFonts w:ascii="Times New Roman" w:hAnsi="Times New Roman"/>
          <w:b/>
          <w:sz w:val="36"/>
          <w:szCs w:val="28"/>
        </w:rPr>
        <w:t>Тверской области, в 201</w:t>
      </w:r>
      <w:r>
        <w:rPr>
          <w:rFonts w:ascii="Times New Roman" w:hAnsi="Times New Roman"/>
          <w:b/>
          <w:sz w:val="36"/>
          <w:szCs w:val="28"/>
        </w:rPr>
        <w:t xml:space="preserve">6 </w:t>
      </w:r>
      <w:r w:rsidRPr="00C00DBC">
        <w:rPr>
          <w:rFonts w:ascii="Times New Roman" w:hAnsi="Times New Roman"/>
          <w:b/>
          <w:sz w:val="36"/>
          <w:szCs w:val="28"/>
        </w:rPr>
        <w:t>году</w:t>
      </w: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9C3D5B">
      <w:pPr>
        <w:jc w:val="center"/>
        <w:rPr>
          <w:rFonts w:ascii="Times New Roman" w:hAnsi="Times New Roman"/>
          <w:sz w:val="32"/>
          <w:szCs w:val="28"/>
        </w:rPr>
      </w:pPr>
      <w:r w:rsidRPr="00C00DBC">
        <w:rPr>
          <w:rFonts w:ascii="Times New Roman" w:hAnsi="Times New Roman"/>
          <w:sz w:val="32"/>
          <w:szCs w:val="28"/>
        </w:rPr>
        <w:t>Тверь</w:t>
      </w:r>
    </w:p>
    <w:p w:rsidR="009C3D5B" w:rsidRPr="00C00DBC" w:rsidRDefault="009C3D5B" w:rsidP="009C3D5B">
      <w:pPr>
        <w:jc w:val="center"/>
        <w:rPr>
          <w:rFonts w:ascii="Times New Roman" w:hAnsi="Times New Roman"/>
          <w:sz w:val="32"/>
          <w:szCs w:val="28"/>
        </w:rPr>
      </w:pPr>
      <w:r w:rsidRPr="00C00DBC">
        <w:rPr>
          <w:rFonts w:ascii="Times New Roman" w:hAnsi="Times New Roman"/>
          <w:sz w:val="32"/>
          <w:szCs w:val="28"/>
        </w:rPr>
        <w:t>201</w:t>
      </w:r>
      <w:r>
        <w:rPr>
          <w:rFonts w:ascii="Times New Roman" w:hAnsi="Times New Roman"/>
          <w:sz w:val="32"/>
          <w:szCs w:val="28"/>
        </w:rPr>
        <w:t>6</w:t>
      </w:r>
    </w:p>
    <w:p w:rsidR="009C3D5B" w:rsidRPr="005C5BE4" w:rsidRDefault="009C3D5B" w:rsidP="009C3D5B">
      <w:pPr>
        <w:jc w:val="center"/>
        <w:rPr>
          <w:rFonts w:ascii="Times New Roman" w:hAnsi="Times New Roman"/>
          <w:b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br w:type="page"/>
      </w:r>
      <w:r w:rsidRPr="005C5BE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C5BE4" w:rsidRDefault="005C5BE4" w:rsidP="005C5BE4">
      <w:pPr>
        <w:tabs>
          <w:tab w:val="right" w:leader="dot" w:pos="9214"/>
        </w:tabs>
        <w:jc w:val="lef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9C3D5B" w:rsidRPr="005C5BE4" w:rsidRDefault="005C5BE4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 ………………………………….</w:t>
      </w:r>
      <w:r w:rsidR="009C3D5B" w:rsidRPr="005C5BE4">
        <w:rPr>
          <w:rFonts w:ascii="Times New Roman" w:hAnsi="Times New Roman"/>
          <w:sz w:val="28"/>
          <w:szCs w:val="28"/>
        </w:rPr>
        <w:t>…………………………………………</w:t>
      </w:r>
      <w:r w:rsidR="009C3D5B" w:rsidRPr="005C5BE4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9C3D5B" w:rsidRPr="005C5BE4" w:rsidRDefault="009C3D5B" w:rsidP="00F73F96">
      <w:pPr>
        <w:pStyle w:val="1"/>
        <w:tabs>
          <w:tab w:val="right" w:leader="dot" w:pos="9214"/>
        </w:tabs>
        <w:spacing w:before="0" w:line="360" w:lineRule="auto"/>
        <w:rPr>
          <w:rStyle w:val="a4"/>
          <w:b w:val="0"/>
          <w:color w:val="auto"/>
          <w:sz w:val="28"/>
          <w:szCs w:val="28"/>
        </w:rPr>
      </w:pPr>
      <w:r w:rsidRPr="005C5BE4">
        <w:rPr>
          <w:rFonts w:ascii="Times New Roman" w:hAnsi="Times New Roman"/>
          <w:b w:val="0"/>
          <w:sz w:val="28"/>
          <w:szCs w:val="28"/>
        </w:rPr>
        <w:t>1.  Ха</w:t>
      </w:r>
      <w:r w:rsidRPr="005C5BE4">
        <w:rPr>
          <w:rStyle w:val="10"/>
          <w:rFonts w:ascii="Times New Roman" w:eastAsia="Calibri" w:hAnsi="Times New Roman"/>
          <w:sz w:val="28"/>
          <w:szCs w:val="28"/>
        </w:rPr>
        <w:t>рактеристика</w:t>
      </w:r>
      <w:r w:rsidR="005C5BE4">
        <w:rPr>
          <w:rStyle w:val="10"/>
          <w:rFonts w:ascii="Times New Roman" w:eastAsia="Calibri" w:hAnsi="Times New Roman"/>
          <w:sz w:val="28"/>
          <w:szCs w:val="28"/>
        </w:rPr>
        <w:t xml:space="preserve"> и</w:t>
      </w:r>
      <w:r w:rsidR="003C0A3D">
        <w:rPr>
          <w:rStyle w:val="10"/>
          <w:rFonts w:ascii="Times New Roman" w:eastAsia="Calibri" w:hAnsi="Times New Roman"/>
          <w:sz w:val="28"/>
          <w:szCs w:val="28"/>
        </w:rPr>
        <w:t>н</w:t>
      </w:r>
      <w:r w:rsidRPr="005C5BE4">
        <w:rPr>
          <w:rStyle w:val="a4"/>
          <w:b w:val="0"/>
          <w:color w:val="auto"/>
          <w:sz w:val="28"/>
          <w:szCs w:val="28"/>
          <w:u w:val="none"/>
        </w:rPr>
        <w:t>струментария</w:t>
      </w:r>
      <w:r w:rsidR="005C5BE4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="003C0A3D">
        <w:rPr>
          <w:rStyle w:val="a4"/>
          <w:b w:val="0"/>
          <w:color w:val="auto"/>
          <w:sz w:val="28"/>
          <w:szCs w:val="28"/>
          <w:u w:val="none"/>
        </w:rPr>
        <w:t>..</w:t>
      </w:r>
      <w:r w:rsidR="003C0A3D">
        <w:rPr>
          <w:rFonts w:ascii="Times New Roman" w:hAnsi="Times New Roman"/>
          <w:b w:val="0"/>
          <w:sz w:val="28"/>
          <w:szCs w:val="28"/>
        </w:rPr>
        <w:t xml:space="preserve">…………………………………………… </w:t>
      </w:r>
      <w:r w:rsidR="005C5BE4">
        <w:rPr>
          <w:rFonts w:ascii="Times New Roman" w:hAnsi="Times New Roman"/>
          <w:b w:val="0"/>
          <w:sz w:val="28"/>
          <w:szCs w:val="28"/>
        </w:rPr>
        <w:t xml:space="preserve"> </w:t>
      </w:r>
      <w:r w:rsidR="005C5BE4" w:rsidRPr="005C5BE4">
        <w:rPr>
          <w:rStyle w:val="a4"/>
          <w:b w:val="0"/>
          <w:color w:val="auto"/>
          <w:sz w:val="28"/>
          <w:szCs w:val="28"/>
          <w:u w:val="none"/>
        </w:rPr>
        <w:t>3</w:t>
      </w:r>
    </w:p>
    <w:p w:rsidR="009C3D5B" w:rsidRPr="005C5BE4" w:rsidRDefault="009C3D5B" w:rsidP="00F73F96">
      <w:pPr>
        <w:pStyle w:val="1"/>
        <w:tabs>
          <w:tab w:val="right" w:leader="dot" w:pos="9214"/>
        </w:tabs>
        <w:spacing w:before="0" w:line="360" w:lineRule="auto"/>
        <w:rPr>
          <w:rStyle w:val="a4"/>
          <w:b w:val="0"/>
          <w:color w:val="auto"/>
          <w:sz w:val="28"/>
          <w:szCs w:val="28"/>
        </w:rPr>
      </w:pPr>
      <w:r w:rsidRPr="005C5BE4">
        <w:rPr>
          <w:rFonts w:ascii="Times New Roman" w:hAnsi="Times New Roman"/>
          <w:b w:val="0"/>
          <w:sz w:val="28"/>
          <w:szCs w:val="28"/>
        </w:rPr>
        <w:t>2. Система оценивания результатов мониторингового обследования</w:t>
      </w:r>
      <w:r w:rsidR="00F73F96">
        <w:rPr>
          <w:rFonts w:ascii="Times New Roman" w:hAnsi="Times New Roman"/>
          <w:b w:val="0"/>
          <w:sz w:val="28"/>
          <w:szCs w:val="28"/>
        </w:rPr>
        <w:t xml:space="preserve"> </w:t>
      </w:r>
      <w:r w:rsidR="003C0A3D">
        <w:rPr>
          <w:rFonts w:ascii="Times New Roman" w:hAnsi="Times New Roman"/>
          <w:b w:val="0"/>
          <w:sz w:val="28"/>
          <w:szCs w:val="28"/>
        </w:rPr>
        <w:t xml:space="preserve"> .</w:t>
      </w:r>
      <w:r w:rsidRPr="005C5BE4">
        <w:rPr>
          <w:rFonts w:ascii="Times New Roman" w:hAnsi="Times New Roman"/>
          <w:b w:val="0"/>
          <w:sz w:val="28"/>
          <w:szCs w:val="28"/>
        </w:rPr>
        <w:t>…………5</w:t>
      </w:r>
    </w:p>
    <w:p w:rsidR="009C3D5B" w:rsidRPr="005C5BE4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C5BE4">
        <w:rPr>
          <w:rFonts w:ascii="Times New Roman" w:hAnsi="Times New Roman"/>
          <w:sz w:val="28"/>
          <w:szCs w:val="28"/>
        </w:rPr>
        <w:t>3.  Характеристика  участников мониторингового  обследования</w:t>
      </w:r>
      <w:r w:rsidR="00F73F96">
        <w:rPr>
          <w:rFonts w:ascii="Times New Roman" w:hAnsi="Times New Roman"/>
          <w:sz w:val="28"/>
          <w:szCs w:val="28"/>
        </w:rPr>
        <w:t xml:space="preserve"> …</w:t>
      </w:r>
      <w:r w:rsidRPr="005C5BE4">
        <w:rPr>
          <w:rFonts w:ascii="Times New Roman" w:hAnsi="Times New Roman"/>
          <w:sz w:val="28"/>
          <w:szCs w:val="28"/>
        </w:rPr>
        <w:t>……………6</w:t>
      </w:r>
    </w:p>
    <w:p w:rsidR="009C3D5B" w:rsidRPr="005C5BE4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C5BE4">
        <w:rPr>
          <w:rFonts w:ascii="Times New Roman" w:hAnsi="Times New Roman"/>
          <w:sz w:val="28"/>
          <w:szCs w:val="28"/>
        </w:rPr>
        <w:t xml:space="preserve">4.  </w:t>
      </w:r>
      <w:r w:rsidR="00F73F96">
        <w:rPr>
          <w:rFonts w:ascii="Times New Roman" w:hAnsi="Times New Roman"/>
          <w:sz w:val="28"/>
          <w:szCs w:val="28"/>
        </w:rPr>
        <w:t>А</w:t>
      </w:r>
      <w:r w:rsidRPr="005C5BE4">
        <w:rPr>
          <w:rFonts w:ascii="Times New Roman" w:hAnsi="Times New Roman"/>
          <w:sz w:val="28"/>
          <w:szCs w:val="28"/>
        </w:rPr>
        <w:t>нализ результатов</w:t>
      </w:r>
      <w:r w:rsidRPr="005C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BE4">
        <w:rPr>
          <w:rFonts w:ascii="Times New Roman" w:hAnsi="Times New Roman"/>
          <w:bCs/>
          <w:sz w:val="28"/>
          <w:szCs w:val="28"/>
        </w:rPr>
        <w:t xml:space="preserve">обследования </w:t>
      </w:r>
      <w:r w:rsidRPr="005C5BE4">
        <w:rPr>
          <w:rFonts w:ascii="Times New Roman" w:hAnsi="Times New Roman"/>
          <w:sz w:val="28"/>
          <w:szCs w:val="28"/>
        </w:rPr>
        <w:t xml:space="preserve">уровня освоения </w:t>
      </w:r>
      <w:proofErr w:type="gramStart"/>
      <w:r w:rsidRPr="005C5B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C5BE4">
        <w:rPr>
          <w:rFonts w:ascii="Times New Roman" w:hAnsi="Times New Roman"/>
          <w:sz w:val="28"/>
          <w:szCs w:val="28"/>
        </w:rPr>
        <w:t xml:space="preserve"> </w:t>
      </w:r>
    </w:p>
    <w:p w:rsidR="009C3D5B" w:rsidRPr="005C5BE4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C5BE4">
        <w:rPr>
          <w:rFonts w:ascii="Times New Roman" w:hAnsi="Times New Roman"/>
          <w:sz w:val="28"/>
          <w:szCs w:val="28"/>
        </w:rPr>
        <w:t>профессиональных модулей по профессиям</w:t>
      </w:r>
      <w:r w:rsidR="00F73F96">
        <w:rPr>
          <w:rFonts w:ascii="Times New Roman" w:hAnsi="Times New Roman"/>
          <w:sz w:val="28"/>
          <w:szCs w:val="28"/>
        </w:rPr>
        <w:t xml:space="preserve"> </w:t>
      </w:r>
      <w:r w:rsidRPr="005C5BE4">
        <w:rPr>
          <w:rFonts w:ascii="Times New Roman" w:hAnsi="Times New Roman"/>
          <w:sz w:val="28"/>
          <w:szCs w:val="28"/>
        </w:rPr>
        <w:t>............................</w:t>
      </w:r>
      <w:r w:rsidR="00F73F96">
        <w:rPr>
          <w:rFonts w:ascii="Times New Roman" w:hAnsi="Times New Roman"/>
          <w:sz w:val="28"/>
          <w:szCs w:val="28"/>
        </w:rPr>
        <w:t>.............................</w:t>
      </w:r>
      <w:r w:rsidRPr="005C5BE4">
        <w:rPr>
          <w:rFonts w:ascii="Times New Roman" w:hAnsi="Times New Roman"/>
          <w:sz w:val="28"/>
          <w:szCs w:val="28"/>
        </w:rPr>
        <w:t>1</w:t>
      </w:r>
      <w:r w:rsidR="00F73F96">
        <w:rPr>
          <w:rFonts w:ascii="Times New Roman" w:hAnsi="Times New Roman"/>
          <w:sz w:val="28"/>
          <w:szCs w:val="28"/>
        </w:rPr>
        <w:t>0</w:t>
      </w:r>
    </w:p>
    <w:p w:rsidR="009C3D5B" w:rsidRPr="005C5BE4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C5BE4">
        <w:rPr>
          <w:rFonts w:ascii="Times New Roman" w:hAnsi="Times New Roman"/>
          <w:bCs/>
          <w:sz w:val="28"/>
          <w:szCs w:val="28"/>
        </w:rPr>
        <w:t>5</w:t>
      </w:r>
      <w:r w:rsidRPr="005C5BE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C5BE4">
        <w:rPr>
          <w:rFonts w:ascii="Times New Roman" w:hAnsi="Times New Roman"/>
          <w:sz w:val="28"/>
          <w:szCs w:val="28"/>
        </w:rPr>
        <w:t xml:space="preserve"> </w:t>
      </w:r>
      <w:r w:rsidR="00F73F96">
        <w:rPr>
          <w:rFonts w:ascii="Times New Roman" w:hAnsi="Times New Roman"/>
          <w:sz w:val="28"/>
          <w:szCs w:val="28"/>
        </w:rPr>
        <w:t>А</w:t>
      </w:r>
      <w:r w:rsidRPr="005C5BE4">
        <w:rPr>
          <w:rFonts w:ascii="Times New Roman" w:hAnsi="Times New Roman"/>
          <w:sz w:val="28"/>
          <w:szCs w:val="28"/>
        </w:rPr>
        <w:t>нализ результатов</w:t>
      </w:r>
      <w:r w:rsidRPr="005C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BE4">
        <w:rPr>
          <w:rFonts w:ascii="Times New Roman" w:hAnsi="Times New Roman"/>
          <w:bCs/>
          <w:sz w:val="28"/>
          <w:szCs w:val="28"/>
        </w:rPr>
        <w:t xml:space="preserve">обследования </w:t>
      </w:r>
      <w:r w:rsidRPr="005C5BE4">
        <w:rPr>
          <w:rFonts w:ascii="Times New Roman" w:hAnsi="Times New Roman"/>
          <w:sz w:val="28"/>
          <w:szCs w:val="28"/>
        </w:rPr>
        <w:t xml:space="preserve">уровня освоения </w:t>
      </w:r>
      <w:proofErr w:type="gramStart"/>
      <w:r w:rsidRPr="005C5B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C5BE4">
        <w:rPr>
          <w:rFonts w:ascii="Times New Roman" w:hAnsi="Times New Roman"/>
          <w:sz w:val="28"/>
          <w:szCs w:val="28"/>
        </w:rPr>
        <w:t xml:space="preserve"> </w:t>
      </w:r>
    </w:p>
    <w:p w:rsidR="009C3D5B" w:rsidRPr="005C5BE4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C5BE4">
        <w:rPr>
          <w:rFonts w:ascii="Times New Roman" w:hAnsi="Times New Roman"/>
          <w:sz w:val="28"/>
          <w:szCs w:val="28"/>
        </w:rPr>
        <w:t>профессиональных модулей по специальностям</w:t>
      </w:r>
      <w:r w:rsidR="00F73F96">
        <w:rPr>
          <w:rFonts w:ascii="Times New Roman" w:hAnsi="Times New Roman"/>
          <w:sz w:val="28"/>
          <w:szCs w:val="28"/>
        </w:rPr>
        <w:t xml:space="preserve"> </w:t>
      </w:r>
      <w:r w:rsidRPr="005C5BE4">
        <w:rPr>
          <w:rFonts w:ascii="Times New Roman" w:hAnsi="Times New Roman"/>
          <w:sz w:val="28"/>
          <w:szCs w:val="28"/>
        </w:rPr>
        <w:t>...................................................1</w:t>
      </w:r>
      <w:r w:rsidR="00F73F96">
        <w:rPr>
          <w:rFonts w:ascii="Times New Roman" w:hAnsi="Times New Roman"/>
          <w:sz w:val="28"/>
          <w:szCs w:val="28"/>
        </w:rPr>
        <w:t>2</w:t>
      </w:r>
    </w:p>
    <w:p w:rsidR="009C3D5B" w:rsidRPr="00F73F96" w:rsidRDefault="009C3D5B" w:rsidP="00F73F96">
      <w:pPr>
        <w:tabs>
          <w:tab w:val="right" w:leader="dot" w:pos="9214"/>
        </w:tabs>
        <w:spacing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C5BE4">
        <w:rPr>
          <w:rFonts w:ascii="Times New Roman" w:hAnsi="Times New Roman"/>
          <w:sz w:val="28"/>
          <w:szCs w:val="28"/>
        </w:rPr>
        <w:t xml:space="preserve">6.   Выводы </w:t>
      </w:r>
      <w:r w:rsidR="00F73F96">
        <w:rPr>
          <w:rFonts w:ascii="Times New Roman" w:hAnsi="Times New Roman"/>
          <w:sz w:val="28"/>
          <w:szCs w:val="28"/>
        </w:rPr>
        <w:t>………………</w:t>
      </w:r>
      <w:r w:rsidRPr="005C5BE4"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Pr="005C5BE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73F96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9C3D5B" w:rsidRPr="005C5BE4" w:rsidRDefault="00F73F96" w:rsidP="00F73F9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463F" w:rsidRPr="005C5BE4">
        <w:rPr>
          <w:rFonts w:ascii="Times New Roman" w:hAnsi="Times New Roman"/>
          <w:sz w:val="28"/>
          <w:szCs w:val="28"/>
        </w:rPr>
        <w:t>. Р</w:t>
      </w:r>
      <w:r w:rsidR="009C3D5B" w:rsidRPr="005C5BE4">
        <w:rPr>
          <w:rFonts w:ascii="Times New Roman" w:hAnsi="Times New Roman"/>
          <w:sz w:val="28"/>
          <w:szCs w:val="28"/>
        </w:rPr>
        <w:t xml:space="preserve">екомендации </w:t>
      </w:r>
      <w:r w:rsidR="00B3463F" w:rsidRPr="005C5BE4">
        <w:rPr>
          <w:rFonts w:ascii="Times New Roman" w:hAnsi="Times New Roman"/>
          <w:sz w:val="28"/>
          <w:szCs w:val="28"/>
        </w:rPr>
        <w:t xml:space="preserve">по использованию результатов мониторингового обследования уровня освоения </w:t>
      </w:r>
      <w:proofErr w:type="gramStart"/>
      <w:r w:rsidR="00B3463F" w:rsidRPr="005C5B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3463F" w:rsidRPr="005C5BE4">
        <w:rPr>
          <w:rFonts w:ascii="Times New Roman" w:hAnsi="Times New Roman"/>
          <w:sz w:val="28"/>
          <w:szCs w:val="28"/>
        </w:rPr>
        <w:t xml:space="preserve">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 ………………</w:t>
      </w:r>
      <w:r w:rsidR="009C3D5B" w:rsidRPr="005C5BE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F07439" w:rsidRPr="005C5BE4" w:rsidRDefault="00F07439" w:rsidP="005C5BE4">
      <w:pPr>
        <w:jc w:val="left"/>
        <w:rPr>
          <w:rFonts w:ascii="Times New Roman" w:hAnsi="Times New Roman"/>
          <w:b/>
          <w:sz w:val="28"/>
          <w:szCs w:val="28"/>
        </w:rPr>
      </w:pPr>
    </w:p>
    <w:p w:rsidR="009C3D5B" w:rsidRPr="00C00DBC" w:rsidRDefault="009C3D5B" w:rsidP="00F07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C3D5B" w:rsidRDefault="009C3D5B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73F96" w:rsidRDefault="00F73F96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011BE" w:rsidRDefault="00C011BE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011BE" w:rsidRDefault="00C011BE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0A7413" w:rsidRDefault="000A7413" w:rsidP="00CA2F4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07439" w:rsidRPr="00993F64" w:rsidRDefault="00F07439" w:rsidP="00CA2F4C">
      <w:pPr>
        <w:ind w:firstLine="567"/>
        <w:rPr>
          <w:rFonts w:ascii="Times New Roman" w:hAnsi="Times New Roman"/>
          <w:b/>
          <w:sz w:val="28"/>
          <w:szCs w:val="28"/>
        </w:rPr>
      </w:pPr>
      <w:r w:rsidRPr="00993F64">
        <w:rPr>
          <w:rFonts w:ascii="Times New Roman" w:hAnsi="Times New Roman"/>
          <w:b/>
          <w:sz w:val="28"/>
          <w:szCs w:val="28"/>
        </w:rPr>
        <w:t>Введение</w:t>
      </w:r>
    </w:p>
    <w:p w:rsidR="00F07439" w:rsidRPr="00C00DBC" w:rsidRDefault="00F07439" w:rsidP="000C5ECA">
      <w:pPr>
        <w:ind w:firstLine="708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Мониторинг</w:t>
      </w:r>
      <w:r w:rsidR="000C5ECA" w:rsidRPr="00C00DBC">
        <w:rPr>
          <w:rFonts w:ascii="Times New Roman" w:hAnsi="Times New Roman"/>
          <w:sz w:val="28"/>
          <w:szCs w:val="28"/>
        </w:rPr>
        <w:t>овые</w:t>
      </w:r>
      <w:r w:rsidR="003A1440" w:rsidRPr="00C00DBC">
        <w:rPr>
          <w:rFonts w:ascii="Times New Roman" w:hAnsi="Times New Roman"/>
          <w:sz w:val="28"/>
          <w:szCs w:val="28"/>
        </w:rPr>
        <w:t xml:space="preserve"> </w:t>
      </w:r>
      <w:r w:rsidR="000C5ECA" w:rsidRPr="00C00DBC">
        <w:rPr>
          <w:rFonts w:ascii="Times New Roman" w:hAnsi="Times New Roman"/>
          <w:sz w:val="28"/>
          <w:szCs w:val="28"/>
        </w:rPr>
        <w:t>исследования</w:t>
      </w:r>
      <w:r w:rsidRPr="00C00DBC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 в регионе провод</w:t>
      </w:r>
      <w:r w:rsidR="000C5ECA" w:rsidRPr="00C00DBC">
        <w:rPr>
          <w:rFonts w:ascii="Times New Roman" w:hAnsi="Times New Roman"/>
          <w:sz w:val="28"/>
          <w:szCs w:val="28"/>
        </w:rPr>
        <w:t>я</w:t>
      </w:r>
      <w:r w:rsidRPr="00C00DBC">
        <w:rPr>
          <w:rFonts w:ascii="Times New Roman" w:hAnsi="Times New Roman"/>
          <w:sz w:val="28"/>
          <w:szCs w:val="28"/>
        </w:rPr>
        <w:t xml:space="preserve">тся с 2011 года. Необходимо отметить </w:t>
      </w:r>
      <w:r w:rsidR="000C5ECA" w:rsidRPr="00C00DBC">
        <w:rPr>
          <w:rFonts w:ascii="Times New Roman" w:hAnsi="Times New Roman"/>
          <w:sz w:val="28"/>
          <w:szCs w:val="28"/>
        </w:rPr>
        <w:t>их</w:t>
      </w:r>
      <w:r w:rsidRPr="00C00DBC">
        <w:rPr>
          <w:rFonts w:ascii="Times New Roman" w:hAnsi="Times New Roman"/>
          <w:sz w:val="28"/>
          <w:szCs w:val="28"/>
        </w:rPr>
        <w:t xml:space="preserve"> системный характер, позволяющий анализировать различные стороны деятельности  профессионального образования и ежегодное увеличение охвата участников.</w:t>
      </w:r>
    </w:p>
    <w:p w:rsidR="00186E7C" w:rsidRDefault="00F07439" w:rsidP="00F07439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         Важной составляющей  проводимых мониторинговых исследований является участие преподавателей профессиональных образовательных организаций в  разработке инструментария и методики обследования, а также привлечение  представителей работодателей к экспертизе </w:t>
      </w:r>
      <w:proofErr w:type="spellStart"/>
      <w:r w:rsidRPr="00C00DBC">
        <w:rPr>
          <w:rFonts w:ascii="Times New Roman" w:hAnsi="Times New Roman"/>
          <w:sz w:val="28"/>
          <w:szCs w:val="28"/>
        </w:rPr>
        <w:t>КИМов</w:t>
      </w:r>
      <w:proofErr w:type="spellEnd"/>
      <w:r w:rsidRPr="00C00DBC">
        <w:rPr>
          <w:rFonts w:ascii="Times New Roman" w:hAnsi="Times New Roman"/>
          <w:sz w:val="28"/>
          <w:szCs w:val="28"/>
        </w:rPr>
        <w:t xml:space="preserve"> и к проведению исследований.</w:t>
      </w:r>
    </w:p>
    <w:p w:rsidR="00F07439" w:rsidRPr="00186E7C" w:rsidRDefault="00186E7C" w:rsidP="00186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связи с переходом учреждений системы СПО на новый ФГОС появилась необходимость в проведение</w:t>
      </w:r>
      <w:r w:rsidRPr="00186E7C">
        <w:rPr>
          <w:rFonts w:ascii="Times New Roman" w:hAnsi="Times New Roman"/>
          <w:b/>
          <w:sz w:val="36"/>
          <w:szCs w:val="28"/>
        </w:rPr>
        <w:t xml:space="preserve"> </w:t>
      </w:r>
      <w:r w:rsidRPr="00186E7C">
        <w:rPr>
          <w:rFonts w:ascii="Times New Roman" w:hAnsi="Times New Roman"/>
          <w:sz w:val="28"/>
          <w:szCs w:val="28"/>
        </w:rPr>
        <w:t>мониторингового обследования уровня освоения обучающимися профессиональных модулей по образовательным программам</w:t>
      </w:r>
      <w:r>
        <w:rPr>
          <w:rFonts w:ascii="Times New Roman" w:hAnsi="Times New Roman"/>
          <w:sz w:val="28"/>
          <w:szCs w:val="28"/>
        </w:rPr>
        <w:t>,</w:t>
      </w:r>
      <w:r w:rsidRPr="00186E7C">
        <w:rPr>
          <w:rFonts w:ascii="Times New Roman" w:hAnsi="Times New Roman"/>
          <w:sz w:val="28"/>
          <w:szCs w:val="28"/>
        </w:rPr>
        <w:t xml:space="preserve"> реализуемым в государственных профессиональных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Тверской области.</w:t>
      </w:r>
      <w:proofErr w:type="gramEnd"/>
    </w:p>
    <w:p w:rsidR="00811328" w:rsidRPr="00C00DBC" w:rsidRDefault="0040267F" w:rsidP="00FC051D">
      <w:pPr>
        <w:rPr>
          <w:rFonts w:ascii="Times New Roman" w:hAnsi="Times New Roman"/>
          <w:sz w:val="28"/>
          <w:szCs w:val="28"/>
        </w:rPr>
      </w:pPr>
      <w:r w:rsidRPr="0040267F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F07439" w:rsidRPr="00C00DBC">
        <w:rPr>
          <w:rFonts w:ascii="Times New Roman" w:hAnsi="Times New Roman"/>
          <w:sz w:val="28"/>
          <w:szCs w:val="28"/>
        </w:rPr>
        <w:t>В отчете представлены аналитические материалы мониторингового обследования уровня</w:t>
      </w:r>
      <w:r w:rsidR="00A46584" w:rsidRPr="00A46584">
        <w:rPr>
          <w:rFonts w:ascii="Times New Roman" w:hAnsi="Times New Roman"/>
          <w:sz w:val="28"/>
          <w:szCs w:val="28"/>
        </w:rPr>
        <w:t xml:space="preserve"> </w:t>
      </w:r>
      <w:r w:rsidR="00A46584" w:rsidRPr="00186E7C">
        <w:rPr>
          <w:rFonts w:ascii="Times New Roman" w:hAnsi="Times New Roman"/>
          <w:sz w:val="28"/>
          <w:szCs w:val="28"/>
        </w:rPr>
        <w:t>освоения обучающимися профессиональных модулей</w:t>
      </w:r>
      <w:r w:rsidR="00F07439" w:rsidRPr="00C00DBC">
        <w:rPr>
          <w:rFonts w:ascii="Times New Roman" w:hAnsi="Times New Roman"/>
          <w:sz w:val="28"/>
          <w:szCs w:val="28"/>
        </w:rPr>
        <w:t>, проведенного 2</w:t>
      </w:r>
      <w:r w:rsidR="00A46584">
        <w:rPr>
          <w:rFonts w:ascii="Times New Roman" w:hAnsi="Times New Roman"/>
          <w:sz w:val="28"/>
          <w:szCs w:val="28"/>
        </w:rPr>
        <w:t>7</w:t>
      </w:r>
      <w:r w:rsidR="00F07439" w:rsidRPr="00C00DBC">
        <w:rPr>
          <w:rFonts w:ascii="Times New Roman" w:hAnsi="Times New Roman"/>
          <w:sz w:val="28"/>
          <w:szCs w:val="28"/>
        </w:rPr>
        <w:t xml:space="preserve"> октября 201</w:t>
      </w:r>
      <w:r w:rsidR="00A46584">
        <w:rPr>
          <w:rFonts w:ascii="Times New Roman" w:hAnsi="Times New Roman"/>
          <w:sz w:val="28"/>
          <w:szCs w:val="28"/>
        </w:rPr>
        <w:t>6</w:t>
      </w:r>
      <w:r w:rsidR="00F07439" w:rsidRPr="00C00DBC">
        <w:rPr>
          <w:rFonts w:ascii="Times New Roman" w:hAnsi="Times New Roman"/>
          <w:sz w:val="28"/>
          <w:szCs w:val="28"/>
        </w:rPr>
        <w:t xml:space="preserve"> года в соответствии с приказом Министерства образования Тверской области от </w:t>
      </w:r>
      <w:r w:rsidR="00A46584">
        <w:rPr>
          <w:rFonts w:ascii="Times New Roman" w:hAnsi="Times New Roman"/>
          <w:sz w:val="28"/>
          <w:szCs w:val="28"/>
        </w:rPr>
        <w:t>28</w:t>
      </w:r>
      <w:r w:rsidR="00F07439" w:rsidRPr="00C00DBC">
        <w:rPr>
          <w:rFonts w:ascii="Times New Roman" w:hAnsi="Times New Roman"/>
          <w:sz w:val="28"/>
          <w:szCs w:val="28"/>
        </w:rPr>
        <w:t>.</w:t>
      </w:r>
      <w:r w:rsidR="00A46584">
        <w:rPr>
          <w:rFonts w:ascii="Times New Roman" w:hAnsi="Times New Roman"/>
          <w:sz w:val="28"/>
          <w:szCs w:val="28"/>
        </w:rPr>
        <w:t>09</w:t>
      </w:r>
      <w:r w:rsidR="00F07439" w:rsidRPr="00C00DBC">
        <w:rPr>
          <w:rFonts w:ascii="Times New Roman" w:hAnsi="Times New Roman"/>
          <w:sz w:val="28"/>
          <w:szCs w:val="28"/>
        </w:rPr>
        <w:t>.201</w:t>
      </w:r>
      <w:r w:rsidR="00A46584">
        <w:rPr>
          <w:rFonts w:ascii="Times New Roman" w:hAnsi="Times New Roman"/>
          <w:sz w:val="28"/>
          <w:szCs w:val="28"/>
        </w:rPr>
        <w:t>6</w:t>
      </w:r>
      <w:r w:rsidR="00904649">
        <w:rPr>
          <w:rFonts w:ascii="Times New Roman" w:hAnsi="Times New Roman"/>
          <w:sz w:val="28"/>
          <w:szCs w:val="28"/>
        </w:rPr>
        <w:t xml:space="preserve"> </w:t>
      </w:r>
      <w:r w:rsidR="00F07439" w:rsidRPr="00C00DBC">
        <w:rPr>
          <w:rFonts w:ascii="Times New Roman" w:hAnsi="Times New Roman"/>
          <w:sz w:val="28"/>
          <w:szCs w:val="28"/>
        </w:rPr>
        <w:t>№</w:t>
      </w:r>
      <w:r w:rsidR="00A46584">
        <w:rPr>
          <w:rFonts w:ascii="Times New Roman" w:hAnsi="Times New Roman"/>
          <w:sz w:val="28"/>
          <w:szCs w:val="28"/>
        </w:rPr>
        <w:t>1900</w:t>
      </w:r>
      <w:r w:rsidR="00F07439" w:rsidRPr="00C00DBC">
        <w:rPr>
          <w:rFonts w:ascii="Times New Roman" w:hAnsi="Times New Roman"/>
          <w:sz w:val="28"/>
          <w:szCs w:val="28"/>
        </w:rPr>
        <w:t xml:space="preserve">/ПК.  </w:t>
      </w:r>
    </w:p>
    <w:p w:rsidR="00F07439" w:rsidRPr="00C00DBC" w:rsidRDefault="00A46584" w:rsidP="00FC0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7439" w:rsidRPr="00C00D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данном об</w:t>
      </w:r>
      <w:r w:rsidR="0015263C" w:rsidRPr="00C00DBC">
        <w:rPr>
          <w:rFonts w:ascii="Times New Roman" w:hAnsi="Times New Roman"/>
          <w:sz w:val="28"/>
          <w:szCs w:val="28"/>
        </w:rPr>
        <w:t>следовани</w:t>
      </w:r>
      <w:r w:rsidR="00993F64">
        <w:rPr>
          <w:rFonts w:ascii="Times New Roman" w:hAnsi="Times New Roman"/>
          <w:sz w:val="28"/>
          <w:szCs w:val="28"/>
        </w:rPr>
        <w:t>и</w:t>
      </w:r>
      <w:r w:rsidR="0015263C" w:rsidRPr="00C00DBC">
        <w:rPr>
          <w:rFonts w:ascii="Times New Roman" w:hAnsi="Times New Roman"/>
          <w:sz w:val="28"/>
          <w:szCs w:val="28"/>
        </w:rPr>
        <w:t xml:space="preserve"> </w:t>
      </w:r>
      <w:r w:rsidR="00F07439" w:rsidRPr="00C00DBC">
        <w:rPr>
          <w:rFonts w:ascii="Times New Roman" w:hAnsi="Times New Roman"/>
          <w:sz w:val="28"/>
          <w:szCs w:val="28"/>
        </w:rPr>
        <w:t>приняли участие 1</w:t>
      </w:r>
      <w:r w:rsidR="00993F64">
        <w:rPr>
          <w:rFonts w:ascii="Times New Roman" w:hAnsi="Times New Roman"/>
          <w:sz w:val="28"/>
          <w:szCs w:val="28"/>
        </w:rPr>
        <w:t>518</w:t>
      </w:r>
      <w:r w:rsidR="00F07439" w:rsidRPr="00C00DBC">
        <w:rPr>
          <w:rFonts w:ascii="Times New Roman" w:hAnsi="Times New Roman"/>
          <w:sz w:val="28"/>
          <w:szCs w:val="28"/>
        </w:rPr>
        <w:t xml:space="preserve"> обучающихся</w:t>
      </w:r>
      <w:r w:rsidR="00993F64" w:rsidRPr="00993F64">
        <w:rPr>
          <w:rFonts w:ascii="Times New Roman" w:hAnsi="Times New Roman"/>
          <w:sz w:val="28"/>
          <w:szCs w:val="28"/>
        </w:rPr>
        <w:t xml:space="preserve"> </w:t>
      </w:r>
      <w:r w:rsidR="00993F64" w:rsidRPr="00C00DBC">
        <w:rPr>
          <w:rFonts w:ascii="Times New Roman" w:hAnsi="Times New Roman"/>
          <w:sz w:val="28"/>
          <w:szCs w:val="28"/>
        </w:rPr>
        <w:t>по</w:t>
      </w:r>
      <w:r w:rsidR="00993F64">
        <w:rPr>
          <w:rFonts w:ascii="Times New Roman" w:hAnsi="Times New Roman"/>
          <w:sz w:val="28"/>
          <w:szCs w:val="28"/>
        </w:rPr>
        <w:t xml:space="preserve"> 5</w:t>
      </w:r>
      <w:r w:rsidR="00993F64" w:rsidRPr="00C00DBC">
        <w:rPr>
          <w:rFonts w:ascii="Times New Roman" w:hAnsi="Times New Roman"/>
          <w:sz w:val="28"/>
          <w:szCs w:val="28"/>
        </w:rPr>
        <w:t xml:space="preserve"> профессиям и </w:t>
      </w:r>
      <w:r w:rsidR="00993F64">
        <w:rPr>
          <w:rFonts w:ascii="Times New Roman" w:hAnsi="Times New Roman"/>
          <w:sz w:val="28"/>
          <w:szCs w:val="28"/>
        </w:rPr>
        <w:t>5</w:t>
      </w:r>
      <w:r w:rsidR="00993F64" w:rsidRPr="00C00DBC">
        <w:rPr>
          <w:rFonts w:ascii="Times New Roman" w:hAnsi="Times New Roman"/>
          <w:sz w:val="28"/>
          <w:szCs w:val="28"/>
        </w:rPr>
        <w:t xml:space="preserve"> специальностям </w:t>
      </w:r>
      <w:r w:rsidR="00F07439" w:rsidRPr="00C00DBC">
        <w:rPr>
          <w:rFonts w:ascii="Times New Roman" w:hAnsi="Times New Roman"/>
          <w:sz w:val="28"/>
          <w:szCs w:val="28"/>
        </w:rPr>
        <w:t xml:space="preserve"> из </w:t>
      </w:r>
      <w:r w:rsidR="0015263C" w:rsidRPr="00C00DBC">
        <w:rPr>
          <w:rFonts w:ascii="Times New Roman" w:hAnsi="Times New Roman"/>
          <w:sz w:val="28"/>
          <w:szCs w:val="28"/>
        </w:rPr>
        <w:t>3</w:t>
      </w:r>
      <w:r w:rsidR="00993F64">
        <w:rPr>
          <w:rFonts w:ascii="Times New Roman" w:hAnsi="Times New Roman"/>
          <w:sz w:val="28"/>
          <w:szCs w:val="28"/>
        </w:rPr>
        <w:t>6</w:t>
      </w:r>
      <w:r w:rsidR="00F07439" w:rsidRPr="00C00DBC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организаций. </w:t>
      </w:r>
    </w:p>
    <w:p w:rsidR="00F07439" w:rsidRPr="00C00DBC" w:rsidRDefault="00F07439" w:rsidP="006B35B9">
      <w:pPr>
        <w:ind w:firstLine="709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В представленных материалах раскрываются основные подходы к оценке уровня</w:t>
      </w:r>
      <w:r w:rsidR="00993F64" w:rsidRPr="00993F64">
        <w:rPr>
          <w:rFonts w:ascii="Times New Roman" w:hAnsi="Times New Roman"/>
          <w:sz w:val="28"/>
          <w:szCs w:val="28"/>
        </w:rPr>
        <w:t xml:space="preserve"> </w:t>
      </w:r>
      <w:r w:rsidR="00993F64" w:rsidRPr="00186E7C">
        <w:rPr>
          <w:rFonts w:ascii="Times New Roman" w:hAnsi="Times New Roman"/>
          <w:sz w:val="28"/>
          <w:szCs w:val="28"/>
        </w:rPr>
        <w:t>освоения обучающимися профессиональных модулей</w:t>
      </w:r>
      <w:r w:rsidR="00993F64">
        <w:rPr>
          <w:rFonts w:ascii="Times New Roman" w:hAnsi="Times New Roman"/>
          <w:sz w:val="28"/>
          <w:szCs w:val="28"/>
        </w:rPr>
        <w:t>.</w:t>
      </w:r>
      <w:r w:rsidRPr="00C00DBC">
        <w:rPr>
          <w:rFonts w:ascii="Times New Roman" w:hAnsi="Times New Roman"/>
          <w:sz w:val="28"/>
          <w:szCs w:val="28"/>
        </w:rPr>
        <w:t xml:space="preserve"> Дано описание инструментария  проведенного мониторингового обследования, анализ </w:t>
      </w:r>
      <w:r w:rsidR="00811328" w:rsidRPr="00C00DBC">
        <w:rPr>
          <w:rFonts w:ascii="Times New Roman" w:hAnsi="Times New Roman"/>
          <w:sz w:val="28"/>
          <w:szCs w:val="28"/>
        </w:rPr>
        <w:t xml:space="preserve">полученных </w:t>
      </w:r>
      <w:r w:rsidRPr="00C00DBC">
        <w:rPr>
          <w:rFonts w:ascii="Times New Roman" w:hAnsi="Times New Roman"/>
          <w:sz w:val="28"/>
          <w:szCs w:val="28"/>
        </w:rPr>
        <w:t>результатов, предложены рекомендации по совершенствованию профессиональной подготовки обучающихся.</w:t>
      </w:r>
    </w:p>
    <w:p w:rsidR="00F07439" w:rsidRDefault="00F07439" w:rsidP="00811328">
      <w:pPr>
        <w:ind w:firstLine="708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Материалы подготовлены для использования в работе специалистами Министерства образования Тверской области, методистами, а также педагогическими коллективами профессиональных</w:t>
      </w:r>
      <w:r w:rsidR="00811328" w:rsidRPr="00C00DB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</w:p>
    <w:p w:rsidR="00B53CEA" w:rsidRPr="00B25E9C" w:rsidRDefault="00B53CEA" w:rsidP="00811328">
      <w:pPr>
        <w:ind w:firstLine="708"/>
        <w:rPr>
          <w:rFonts w:ascii="Times New Roman" w:hAnsi="Times New Roman"/>
          <w:sz w:val="28"/>
          <w:szCs w:val="28"/>
        </w:rPr>
      </w:pPr>
    </w:p>
    <w:p w:rsidR="00D72226" w:rsidRPr="00D72226" w:rsidRDefault="00F07439" w:rsidP="00D72226">
      <w:pPr>
        <w:pStyle w:val="a6"/>
        <w:numPr>
          <w:ilvl w:val="0"/>
          <w:numId w:val="1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D72226">
        <w:rPr>
          <w:rFonts w:ascii="Times New Roman" w:hAnsi="Times New Roman"/>
          <w:b/>
          <w:sz w:val="28"/>
          <w:szCs w:val="28"/>
        </w:rPr>
        <w:t xml:space="preserve">Характеристика инструментария </w:t>
      </w:r>
      <w:r w:rsidR="00D72226">
        <w:rPr>
          <w:rFonts w:ascii="Times New Roman" w:hAnsi="Times New Roman"/>
          <w:b/>
          <w:sz w:val="28"/>
          <w:szCs w:val="28"/>
        </w:rPr>
        <w:t>м</w:t>
      </w:r>
      <w:r w:rsidR="00D72226" w:rsidRPr="00D72226">
        <w:rPr>
          <w:rFonts w:ascii="Times New Roman" w:hAnsi="Times New Roman"/>
          <w:b/>
          <w:sz w:val="28"/>
          <w:szCs w:val="28"/>
        </w:rPr>
        <w:t>ониторингово</w:t>
      </w:r>
      <w:r w:rsidR="00D72226">
        <w:rPr>
          <w:rFonts w:ascii="Times New Roman" w:hAnsi="Times New Roman"/>
          <w:b/>
          <w:sz w:val="28"/>
          <w:szCs w:val="28"/>
        </w:rPr>
        <w:t>го</w:t>
      </w:r>
      <w:r w:rsidR="00D72226" w:rsidRPr="00D72226">
        <w:rPr>
          <w:rFonts w:ascii="Times New Roman" w:hAnsi="Times New Roman"/>
          <w:b/>
          <w:sz w:val="28"/>
          <w:szCs w:val="28"/>
        </w:rPr>
        <w:t xml:space="preserve"> обследовани</w:t>
      </w:r>
      <w:r w:rsidR="00D72226">
        <w:rPr>
          <w:rFonts w:ascii="Times New Roman" w:hAnsi="Times New Roman"/>
          <w:b/>
          <w:sz w:val="28"/>
          <w:szCs w:val="28"/>
        </w:rPr>
        <w:t>я</w:t>
      </w:r>
      <w:r w:rsidR="00D72226" w:rsidRPr="00D72226">
        <w:rPr>
          <w:rFonts w:ascii="Times New Roman" w:hAnsi="Times New Roman"/>
          <w:b/>
          <w:sz w:val="28"/>
          <w:szCs w:val="28"/>
        </w:rPr>
        <w:t xml:space="preserve"> уровня освоения </w:t>
      </w:r>
      <w:proofErr w:type="gramStart"/>
      <w:r w:rsidR="00D72226" w:rsidRPr="00D7222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D72226" w:rsidRPr="00D72226">
        <w:rPr>
          <w:rFonts w:ascii="Times New Roman" w:hAnsi="Times New Roman"/>
          <w:b/>
          <w:sz w:val="28"/>
          <w:szCs w:val="28"/>
        </w:rPr>
        <w:t xml:space="preserve"> профессиональных модулей </w:t>
      </w:r>
    </w:p>
    <w:p w:rsidR="00F07439" w:rsidRPr="00C00DBC" w:rsidRDefault="00F07439" w:rsidP="00F07439">
      <w:pPr>
        <w:rPr>
          <w:rFonts w:ascii="Times New Roman" w:hAnsi="Times New Roman"/>
          <w:b/>
          <w:sz w:val="28"/>
          <w:szCs w:val="28"/>
        </w:rPr>
      </w:pPr>
    </w:p>
    <w:p w:rsidR="00F07439" w:rsidRPr="00C00DBC" w:rsidRDefault="00F07439" w:rsidP="006B35B9">
      <w:pPr>
        <w:ind w:firstLine="709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Мониторинговое обследование уровня </w:t>
      </w:r>
      <w:r w:rsidR="00B25E9C" w:rsidRPr="00B25E9C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="00B25E9C" w:rsidRPr="00B25E9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25E9C" w:rsidRPr="00B25E9C">
        <w:rPr>
          <w:rFonts w:ascii="Times New Roman" w:hAnsi="Times New Roman"/>
          <w:sz w:val="28"/>
          <w:szCs w:val="28"/>
        </w:rPr>
        <w:t xml:space="preserve"> профессиональных модулей</w:t>
      </w:r>
      <w:r w:rsidR="00B25E9C" w:rsidRPr="00B25E9C">
        <w:rPr>
          <w:rFonts w:ascii="Times New Roman" w:hAnsi="Times New Roman"/>
          <w:b/>
          <w:sz w:val="28"/>
          <w:szCs w:val="28"/>
        </w:rPr>
        <w:t xml:space="preserve"> </w:t>
      </w:r>
      <w:r w:rsidRPr="00C00DBC">
        <w:rPr>
          <w:rFonts w:ascii="Times New Roman" w:hAnsi="Times New Roman"/>
          <w:bCs/>
          <w:sz w:val="28"/>
          <w:szCs w:val="28"/>
        </w:rPr>
        <w:t xml:space="preserve">проводилось в форме </w:t>
      </w:r>
      <w:r w:rsidR="004449C2">
        <w:rPr>
          <w:rFonts w:ascii="Times New Roman" w:hAnsi="Times New Roman"/>
          <w:bCs/>
          <w:sz w:val="28"/>
          <w:szCs w:val="28"/>
        </w:rPr>
        <w:t>проверочной работы</w:t>
      </w:r>
      <w:r w:rsidRPr="00C00DBC">
        <w:rPr>
          <w:rFonts w:ascii="Times New Roman" w:hAnsi="Times New Roman"/>
          <w:sz w:val="28"/>
          <w:szCs w:val="28"/>
        </w:rPr>
        <w:t xml:space="preserve"> обучающихся выпускного курса профессиональных образовательных организаций Тверской области</w:t>
      </w:r>
      <w:r w:rsidR="004449C2">
        <w:rPr>
          <w:rFonts w:ascii="Times New Roman" w:hAnsi="Times New Roman"/>
          <w:sz w:val="28"/>
          <w:szCs w:val="28"/>
        </w:rPr>
        <w:t>.</w:t>
      </w:r>
      <w:r w:rsidR="004C7B86">
        <w:rPr>
          <w:rFonts w:ascii="Times New Roman" w:hAnsi="Times New Roman"/>
          <w:sz w:val="28"/>
          <w:szCs w:val="28"/>
        </w:rPr>
        <w:t xml:space="preserve"> </w:t>
      </w:r>
    </w:p>
    <w:p w:rsidR="00F07439" w:rsidRPr="00C00DBC" w:rsidRDefault="00F07439" w:rsidP="006B35B9">
      <w:pPr>
        <w:ind w:firstLine="709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Основная цель </w:t>
      </w:r>
      <w:r w:rsidR="009C1588">
        <w:rPr>
          <w:rFonts w:ascii="Times New Roman" w:hAnsi="Times New Roman"/>
          <w:sz w:val="28"/>
          <w:szCs w:val="28"/>
        </w:rPr>
        <w:t>проверочной работы</w:t>
      </w:r>
      <w:r w:rsidRPr="00C00DBC">
        <w:rPr>
          <w:rFonts w:ascii="Times New Roman" w:hAnsi="Times New Roman"/>
          <w:sz w:val="28"/>
          <w:szCs w:val="28"/>
        </w:rPr>
        <w:t xml:space="preserve"> – оценка уровня</w:t>
      </w:r>
      <w:r w:rsidR="009C1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5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C1588">
        <w:rPr>
          <w:rFonts w:ascii="Times New Roman" w:hAnsi="Times New Roman"/>
          <w:sz w:val="28"/>
          <w:szCs w:val="28"/>
        </w:rPr>
        <w:t xml:space="preserve"> у обучающихся профессиональных компетенций</w:t>
      </w:r>
      <w:r w:rsidRPr="00C00DBC">
        <w:rPr>
          <w:rFonts w:ascii="Times New Roman" w:hAnsi="Times New Roman"/>
          <w:sz w:val="28"/>
          <w:szCs w:val="28"/>
        </w:rPr>
        <w:t xml:space="preserve"> </w:t>
      </w:r>
      <w:r w:rsidR="009C1588">
        <w:rPr>
          <w:rFonts w:ascii="Times New Roman" w:hAnsi="Times New Roman"/>
          <w:sz w:val="28"/>
          <w:szCs w:val="28"/>
        </w:rPr>
        <w:t>по</w:t>
      </w:r>
      <w:r w:rsidR="00B25E9C" w:rsidRPr="00B25E9C">
        <w:rPr>
          <w:rFonts w:ascii="Times New Roman" w:hAnsi="Times New Roman"/>
          <w:sz w:val="28"/>
          <w:szCs w:val="28"/>
        </w:rPr>
        <w:t xml:space="preserve"> профессиональны</w:t>
      </w:r>
      <w:r w:rsidR="009C1588">
        <w:rPr>
          <w:rFonts w:ascii="Times New Roman" w:hAnsi="Times New Roman"/>
          <w:sz w:val="28"/>
          <w:szCs w:val="28"/>
        </w:rPr>
        <w:t xml:space="preserve">м </w:t>
      </w:r>
      <w:r w:rsidR="00B25E9C" w:rsidRPr="00B25E9C">
        <w:rPr>
          <w:rFonts w:ascii="Times New Roman" w:hAnsi="Times New Roman"/>
          <w:sz w:val="28"/>
          <w:szCs w:val="28"/>
        </w:rPr>
        <w:t>модул</w:t>
      </w:r>
      <w:r w:rsidR="009C1588">
        <w:rPr>
          <w:rFonts w:ascii="Times New Roman" w:hAnsi="Times New Roman"/>
          <w:sz w:val="28"/>
          <w:szCs w:val="28"/>
        </w:rPr>
        <w:t xml:space="preserve">ям, </w:t>
      </w:r>
      <w:r w:rsidR="00B25E9C" w:rsidRPr="00C00DBC">
        <w:rPr>
          <w:rFonts w:ascii="Times New Roman" w:hAnsi="Times New Roman"/>
          <w:sz w:val="28"/>
          <w:szCs w:val="28"/>
        </w:rPr>
        <w:t xml:space="preserve"> </w:t>
      </w:r>
      <w:r w:rsidRPr="00C00DBC">
        <w:rPr>
          <w:rFonts w:ascii="Times New Roman" w:hAnsi="Times New Roman"/>
          <w:sz w:val="28"/>
          <w:szCs w:val="28"/>
        </w:rPr>
        <w:t>выбранным для обследования</w:t>
      </w:r>
      <w:r w:rsidR="009C1588">
        <w:rPr>
          <w:rFonts w:ascii="Times New Roman" w:hAnsi="Times New Roman"/>
          <w:sz w:val="28"/>
          <w:szCs w:val="28"/>
        </w:rPr>
        <w:t>.</w:t>
      </w:r>
      <w:r w:rsidRPr="00C00DBC">
        <w:rPr>
          <w:rFonts w:ascii="Times New Roman" w:hAnsi="Times New Roman"/>
          <w:sz w:val="28"/>
          <w:szCs w:val="28"/>
        </w:rPr>
        <w:t xml:space="preserve"> </w:t>
      </w:r>
    </w:p>
    <w:p w:rsidR="00F07439" w:rsidRPr="00C00DBC" w:rsidRDefault="00F07439" w:rsidP="00F07439">
      <w:pPr>
        <w:ind w:firstLine="708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Объекты  исследования -  элементы знаний</w:t>
      </w:r>
      <w:r w:rsidR="00B25E9C">
        <w:rPr>
          <w:rFonts w:ascii="Times New Roman" w:hAnsi="Times New Roman"/>
          <w:sz w:val="28"/>
          <w:szCs w:val="28"/>
        </w:rPr>
        <w:t>,</w:t>
      </w:r>
      <w:r w:rsidRPr="00C00DBC">
        <w:rPr>
          <w:rFonts w:ascii="Times New Roman" w:hAnsi="Times New Roman"/>
          <w:sz w:val="28"/>
          <w:szCs w:val="28"/>
        </w:rPr>
        <w:t xml:space="preserve"> умений</w:t>
      </w:r>
      <w:r w:rsidR="00B25E9C">
        <w:rPr>
          <w:rFonts w:ascii="Times New Roman" w:hAnsi="Times New Roman"/>
          <w:sz w:val="28"/>
          <w:szCs w:val="28"/>
        </w:rPr>
        <w:t xml:space="preserve"> и практического </w:t>
      </w:r>
      <w:proofErr w:type="gramStart"/>
      <w:r w:rsidR="00B25E9C">
        <w:rPr>
          <w:rFonts w:ascii="Times New Roman" w:hAnsi="Times New Roman"/>
          <w:sz w:val="28"/>
          <w:szCs w:val="28"/>
        </w:rPr>
        <w:t>опыта</w:t>
      </w:r>
      <w:proofErr w:type="gramEnd"/>
      <w:r w:rsidRPr="00C00DBC">
        <w:rPr>
          <w:rFonts w:ascii="Times New Roman" w:hAnsi="Times New Roman"/>
          <w:sz w:val="28"/>
          <w:szCs w:val="28"/>
        </w:rPr>
        <w:t xml:space="preserve"> обучающихся по</w:t>
      </w:r>
      <w:r w:rsidR="00B25E9C" w:rsidRPr="00B25E9C">
        <w:rPr>
          <w:rFonts w:ascii="Times New Roman" w:hAnsi="Times New Roman"/>
          <w:sz w:val="28"/>
          <w:szCs w:val="28"/>
        </w:rPr>
        <w:t xml:space="preserve"> профессиональны</w:t>
      </w:r>
      <w:r w:rsidR="00B25E9C">
        <w:rPr>
          <w:rFonts w:ascii="Times New Roman" w:hAnsi="Times New Roman"/>
          <w:sz w:val="28"/>
          <w:szCs w:val="28"/>
        </w:rPr>
        <w:t>м</w:t>
      </w:r>
      <w:r w:rsidR="00B25E9C" w:rsidRPr="00B25E9C">
        <w:rPr>
          <w:rFonts w:ascii="Times New Roman" w:hAnsi="Times New Roman"/>
          <w:sz w:val="28"/>
          <w:szCs w:val="28"/>
        </w:rPr>
        <w:t xml:space="preserve"> модул</w:t>
      </w:r>
      <w:r w:rsidR="00B25E9C">
        <w:rPr>
          <w:rFonts w:ascii="Times New Roman" w:hAnsi="Times New Roman"/>
          <w:sz w:val="28"/>
          <w:szCs w:val="28"/>
        </w:rPr>
        <w:t>ям</w:t>
      </w:r>
      <w:r w:rsidRPr="00C00DBC">
        <w:rPr>
          <w:rFonts w:ascii="Times New Roman" w:hAnsi="Times New Roman"/>
          <w:sz w:val="28"/>
          <w:szCs w:val="28"/>
        </w:rPr>
        <w:t>, определенные требованиями ФГОС</w:t>
      </w:r>
      <w:r w:rsidR="007675E5" w:rsidRPr="00C00DBC">
        <w:rPr>
          <w:rFonts w:ascii="Times New Roman" w:hAnsi="Times New Roman"/>
          <w:sz w:val="28"/>
          <w:szCs w:val="28"/>
        </w:rPr>
        <w:t xml:space="preserve"> СПО</w:t>
      </w:r>
      <w:r w:rsidRPr="00C00DBC">
        <w:rPr>
          <w:rFonts w:ascii="Times New Roman" w:hAnsi="Times New Roman"/>
          <w:sz w:val="28"/>
          <w:szCs w:val="28"/>
        </w:rPr>
        <w:t>.</w:t>
      </w:r>
    </w:p>
    <w:p w:rsidR="00F07439" w:rsidRPr="00C00DBC" w:rsidRDefault="00F07439" w:rsidP="00F07439">
      <w:pPr>
        <w:ind w:firstLine="708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Для проведения обследования был разработан инструментарий мониторингового обследования, включающий контрольно – измерительные материалы (далее – </w:t>
      </w:r>
      <w:proofErr w:type="spellStart"/>
      <w:r w:rsidRPr="00C00DBC">
        <w:rPr>
          <w:rFonts w:ascii="Times New Roman" w:hAnsi="Times New Roman"/>
          <w:sz w:val="28"/>
          <w:szCs w:val="28"/>
        </w:rPr>
        <w:t>КИМ</w:t>
      </w:r>
      <w:r w:rsidR="007675E5" w:rsidRPr="00C00DBC">
        <w:rPr>
          <w:rFonts w:ascii="Times New Roman" w:hAnsi="Times New Roman"/>
          <w:sz w:val="28"/>
          <w:szCs w:val="28"/>
        </w:rPr>
        <w:t>ы</w:t>
      </w:r>
      <w:proofErr w:type="spellEnd"/>
      <w:r w:rsidR="00B25E9C">
        <w:rPr>
          <w:rFonts w:ascii="Times New Roman" w:hAnsi="Times New Roman"/>
          <w:sz w:val="28"/>
          <w:szCs w:val="28"/>
        </w:rPr>
        <w:t xml:space="preserve">), а </w:t>
      </w:r>
      <w:r w:rsidRPr="00C00DBC">
        <w:rPr>
          <w:rFonts w:ascii="Times New Roman" w:hAnsi="Times New Roman"/>
          <w:sz w:val="28"/>
          <w:szCs w:val="28"/>
        </w:rPr>
        <w:t xml:space="preserve">также руководство и инструкции для </w:t>
      </w:r>
      <w:r w:rsidRPr="00C00DBC">
        <w:rPr>
          <w:rFonts w:ascii="Times New Roman" w:hAnsi="Times New Roman"/>
          <w:sz w:val="28"/>
          <w:szCs w:val="28"/>
        </w:rPr>
        <w:lastRenderedPageBreak/>
        <w:t>профессиональных образовательных организаций по проведению обследования, проверке работ обучающихся и обработке результатов.</w:t>
      </w:r>
    </w:p>
    <w:p w:rsidR="00F07439" w:rsidRPr="00C00DBC" w:rsidRDefault="00F07439" w:rsidP="00F07439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ab/>
      </w:r>
      <w:proofErr w:type="gramStart"/>
      <w:r w:rsidRPr="00C00DBC">
        <w:rPr>
          <w:rFonts w:ascii="Times New Roman" w:hAnsi="Times New Roman"/>
          <w:sz w:val="28"/>
          <w:szCs w:val="28"/>
        </w:rPr>
        <w:t xml:space="preserve">Разработку </w:t>
      </w:r>
      <w:proofErr w:type="spellStart"/>
      <w:r w:rsidRPr="00C00DBC">
        <w:rPr>
          <w:rFonts w:ascii="Times New Roman" w:hAnsi="Times New Roman"/>
          <w:sz w:val="28"/>
          <w:szCs w:val="28"/>
        </w:rPr>
        <w:t>КИМов</w:t>
      </w:r>
      <w:proofErr w:type="spellEnd"/>
      <w:r w:rsidRPr="00C00DBC">
        <w:rPr>
          <w:rFonts w:ascii="Times New Roman" w:hAnsi="Times New Roman"/>
          <w:sz w:val="28"/>
          <w:szCs w:val="28"/>
        </w:rPr>
        <w:t xml:space="preserve"> осуществляли группы экспертов, назначенные приказом Министерства образования Тверской области от </w:t>
      </w:r>
      <w:r w:rsidR="004C7B86">
        <w:rPr>
          <w:rFonts w:ascii="Times New Roman" w:hAnsi="Times New Roman"/>
          <w:sz w:val="28"/>
          <w:szCs w:val="28"/>
        </w:rPr>
        <w:t>19</w:t>
      </w:r>
      <w:r w:rsidRPr="00C00DBC">
        <w:rPr>
          <w:rFonts w:ascii="Times New Roman" w:hAnsi="Times New Roman"/>
          <w:sz w:val="28"/>
          <w:szCs w:val="28"/>
        </w:rPr>
        <w:t>.02.201</w:t>
      </w:r>
      <w:r w:rsidR="004C7B86">
        <w:rPr>
          <w:rFonts w:ascii="Times New Roman" w:hAnsi="Times New Roman"/>
          <w:sz w:val="28"/>
          <w:szCs w:val="28"/>
        </w:rPr>
        <w:t>6</w:t>
      </w:r>
      <w:r w:rsidRPr="00C00DBC">
        <w:rPr>
          <w:rFonts w:ascii="Times New Roman" w:hAnsi="Times New Roman"/>
          <w:sz w:val="28"/>
          <w:szCs w:val="28"/>
        </w:rPr>
        <w:t xml:space="preserve"> №</w:t>
      </w:r>
      <w:r w:rsidR="00B836E7" w:rsidRPr="00C00DBC">
        <w:rPr>
          <w:rFonts w:ascii="Times New Roman" w:hAnsi="Times New Roman"/>
          <w:sz w:val="28"/>
          <w:szCs w:val="28"/>
        </w:rPr>
        <w:t>3</w:t>
      </w:r>
      <w:r w:rsidR="004C7B86">
        <w:rPr>
          <w:rFonts w:ascii="Times New Roman" w:hAnsi="Times New Roman"/>
          <w:sz w:val="28"/>
          <w:szCs w:val="28"/>
        </w:rPr>
        <w:t>59</w:t>
      </w:r>
      <w:r w:rsidRPr="00C00DBC">
        <w:rPr>
          <w:rFonts w:ascii="Times New Roman" w:hAnsi="Times New Roman"/>
          <w:sz w:val="28"/>
          <w:szCs w:val="28"/>
        </w:rPr>
        <w:t xml:space="preserve">/ПК  «О создании рабочих групп по подготовке мониторингового обследования уровня </w:t>
      </w:r>
      <w:r w:rsidR="004C7B86" w:rsidRPr="00B25E9C">
        <w:rPr>
          <w:rFonts w:ascii="Times New Roman" w:hAnsi="Times New Roman"/>
          <w:sz w:val="28"/>
          <w:szCs w:val="28"/>
        </w:rPr>
        <w:t>освоения обучающимися профессиональных модулей</w:t>
      </w:r>
      <w:r w:rsidR="00966299">
        <w:rPr>
          <w:rFonts w:ascii="Times New Roman" w:hAnsi="Times New Roman"/>
          <w:sz w:val="28"/>
          <w:szCs w:val="28"/>
        </w:rPr>
        <w:t xml:space="preserve"> по образовательным программам, реализуемым в</w:t>
      </w:r>
      <w:r w:rsidR="004C7B86" w:rsidRPr="00C00DBC">
        <w:rPr>
          <w:rFonts w:ascii="Times New Roman" w:hAnsi="Times New Roman"/>
          <w:sz w:val="28"/>
          <w:szCs w:val="28"/>
        </w:rPr>
        <w:t xml:space="preserve"> </w:t>
      </w:r>
      <w:r w:rsidRPr="00C00DBC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B836E7" w:rsidRPr="00C00DBC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C00DBC">
        <w:rPr>
          <w:rFonts w:ascii="Times New Roman" w:hAnsi="Times New Roman"/>
          <w:sz w:val="28"/>
          <w:szCs w:val="28"/>
        </w:rPr>
        <w:t xml:space="preserve"> Тверской области». </w:t>
      </w:r>
      <w:proofErr w:type="gramEnd"/>
    </w:p>
    <w:p w:rsidR="00F07439" w:rsidRPr="00C00DBC" w:rsidRDefault="00F07439" w:rsidP="00F07439">
      <w:pPr>
        <w:ind w:firstLine="708"/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 Общую координацию  работы  осуществляли специалисты государственного бюджетного учреждения Тверской области  «Центр оценки качества образования». </w:t>
      </w:r>
    </w:p>
    <w:p w:rsidR="00F07439" w:rsidRPr="00C00DBC" w:rsidRDefault="00F07439" w:rsidP="00F07439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ab/>
        <w:t xml:space="preserve"> Была проведена процедура согласования </w:t>
      </w:r>
      <w:proofErr w:type="spellStart"/>
      <w:r w:rsidRPr="00C00DBC">
        <w:rPr>
          <w:rFonts w:ascii="Times New Roman" w:hAnsi="Times New Roman"/>
          <w:sz w:val="28"/>
          <w:szCs w:val="28"/>
        </w:rPr>
        <w:t>КИМов</w:t>
      </w:r>
      <w:proofErr w:type="spellEnd"/>
      <w:r w:rsidRPr="00C00DBC">
        <w:rPr>
          <w:rFonts w:ascii="Times New Roman" w:hAnsi="Times New Roman"/>
          <w:sz w:val="28"/>
          <w:szCs w:val="28"/>
        </w:rPr>
        <w:t xml:space="preserve"> с социальными партнерами ПОО, а также их экспертиза  </w:t>
      </w:r>
      <w:r w:rsidR="00EB2429">
        <w:rPr>
          <w:rFonts w:ascii="Times New Roman" w:hAnsi="Times New Roman"/>
          <w:sz w:val="28"/>
          <w:szCs w:val="28"/>
        </w:rPr>
        <w:t>в</w:t>
      </w:r>
      <w:r w:rsidRPr="0096629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66299">
        <w:rPr>
          <w:rFonts w:ascii="Times New Roman" w:hAnsi="Times New Roman"/>
          <w:sz w:val="28"/>
          <w:szCs w:val="28"/>
        </w:rPr>
        <w:t>Институт</w:t>
      </w:r>
      <w:r w:rsidR="00EB2429">
        <w:rPr>
          <w:rFonts w:ascii="Times New Roman" w:hAnsi="Times New Roman"/>
          <w:sz w:val="28"/>
          <w:szCs w:val="28"/>
        </w:rPr>
        <w:t>е</w:t>
      </w:r>
      <w:r w:rsidR="00966299">
        <w:rPr>
          <w:rFonts w:ascii="Times New Roman" w:hAnsi="Times New Roman"/>
          <w:sz w:val="28"/>
          <w:szCs w:val="28"/>
        </w:rPr>
        <w:t xml:space="preserve"> педагогического образования ФГБОУ </w:t>
      </w:r>
      <w:proofErr w:type="gramStart"/>
      <w:r w:rsidR="00966299">
        <w:rPr>
          <w:rFonts w:ascii="Times New Roman" w:hAnsi="Times New Roman"/>
          <w:sz w:val="28"/>
          <w:szCs w:val="28"/>
        </w:rPr>
        <w:t>ВО</w:t>
      </w:r>
      <w:proofErr w:type="gramEnd"/>
      <w:r w:rsidR="00966299">
        <w:rPr>
          <w:rFonts w:ascii="Times New Roman" w:hAnsi="Times New Roman"/>
          <w:sz w:val="28"/>
          <w:szCs w:val="28"/>
        </w:rPr>
        <w:t xml:space="preserve"> «Тверской государственный университет». </w:t>
      </w:r>
    </w:p>
    <w:p w:rsidR="00F07439" w:rsidRDefault="00F07439" w:rsidP="00F07439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ab/>
      </w:r>
      <w:r w:rsidR="00C34A35">
        <w:rPr>
          <w:rFonts w:ascii="Times New Roman" w:hAnsi="Times New Roman"/>
          <w:sz w:val="28"/>
          <w:szCs w:val="28"/>
        </w:rPr>
        <w:t xml:space="preserve">Содержание </w:t>
      </w:r>
      <w:r w:rsidR="00C34A35" w:rsidRPr="00C34A35">
        <w:rPr>
          <w:rFonts w:ascii="Times New Roman" w:hAnsi="Times New Roman"/>
          <w:sz w:val="28"/>
          <w:szCs w:val="28"/>
        </w:rPr>
        <w:t>з</w:t>
      </w:r>
      <w:r w:rsidRPr="00C34A35">
        <w:rPr>
          <w:rFonts w:ascii="Times New Roman" w:hAnsi="Times New Roman"/>
          <w:sz w:val="28"/>
          <w:szCs w:val="28"/>
        </w:rPr>
        <w:t>адани</w:t>
      </w:r>
      <w:r w:rsidR="00C34A35" w:rsidRPr="00C34A35">
        <w:rPr>
          <w:rFonts w:ascii="Times New Roman" w:hAnsi="Times New Roman"/>
          <w:sz w:val="28"/>
          <w:szCs w:val="28"/>
        </w:rPr>
        <w:t>й</w:t>
      </w:r>
      <w:r w:rsidRPr="00C3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A35">
        <w:rPr>
          <w:rFonts w:ascii="Times New Roman" w:hAnsi="Times New Roman"/>
          <w:sz w:val="28"/>
          <w:szCs w:val="28"/>
        </w:rPr>
        <w:t>КИМов</w:t>
      </w:r>
      <w:proofErr w:type="spellEnd"/>
      <w:r w:rsidR="00C34A35">
        <w:rPr>
          <w:rFonts w:ascii="Times New Roman" w:hAnsi="Times New Roman"/>
          <w:sz w:val="28"/>
          <w:szCs w:val="28"/>
        </w:rPr>
        <w:t xml:space="preserve"> охватывает проверку всех профессиональных компетенций по заявленным профессиональным модулям</w:t>
      </w:r>
      <w:r w:rsidRPr="00966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4A35" w:rsidRPr="00C34A35">
        <w:rPr>
          <w:rFonts w:ascii="Times New Roman" w:hAnsi="Times New Roman"/>
          <w:sz w:val="28"/>
          <w:szCs w:val="28"/>
        </w:rPr>
        <w:t>и</w:t>
      </w:r>
      <w:r w:rsidR="00C34A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DBC">
        <w:rPr>
          <w:rFonts w:ascii="Times New Roman" w:hAnsi="Times New Roman"/>
          <w:sz w:val="28"/>
          <w:szCs w:val="28"/>
        </w:rPr>
        <w:t>различа</w:t>
      </w:r>
      <w:r w:rsidR="00C34A35">
        <w:rPr>
          <w:rFonts w:ascii="Times New Roman" w:hAnsi="Times New Roman"/>
          <w:sz w:val="28"/>
          <w:szCs w:val="28"/>
        </w:rPr>
        <w:t>е</w:t>
      </w:r>
      <w:r w:rsidRPr="00C00DBC">
        <w:rPr>
          <w:rFonts w:ascii="Times New Roman" w:hAnsi="Times New Roman"/>
          <w:sz w:val="28"/>
          <w:szCs w:val="28"/>
        </w:rPr>
        <w:t>тся п</w:t>
      </w:r>
      <w:r w:rsidR="00C34A35">
        <w:rPr>
          <w:rFonts w:ascii="Times New Roman" w:hAnsi="Times New Roman"/>
          <w:sz w:val="28"/>
          <w:szCs w:val="28"/>
        </w:rPr>
        <w:t xml:space="preserve">о характеру и уровню сложности. </w:t>
      </w:r>
      <w:r w:rsidRPr="00C00DBC">
        <w:rPr>
          <w:rFonts w:ascii="Times New Roman" w:hAnsi="Times New Roman"/>
          <w:sz w:val="28"/>
          <w:szCs w:val="28"/>
        </w:rPr>
        <w:t xml:space="preserve">Выполнение заданий предполагает осуществление таких интеллектуальных действий, как распознавание, воспроизведение, извлечение, классификация, систематизация, применение знаний и др. </w:t>
      </w:r>
    </w:p>
    <w:p w:rsidR="003107E0" w:rsidRDefault="003107E0" w:rsidP="003107E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 xml:space="preserve">  включают 10 заданий различной сложности, которые распределены на 2 части (Т, П):</w:t>
      </w:r>
    </w:p>
    <w:p w:rsidR="003107E0" w:rsidRDefault="00E40050" w:rsidP="00E40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="003107E0">
        <w:rPr>
          <w:rFonts w:ascii="Times New Roman" w:hAnsi="Times New Roman"/>
          <w:sz w:val="28"/>
          <w:szCs w:val="28"/>
        </w:rPr>
        <w:t xml:space="preserve">асть Т  содержит 4 теоретических задания базового уровня; </w:t>
      </w:r>
    </w:p>
    <w:p w:rsidR="003107E0" w:rsidRDefault="00E40050" w:rsidP="00E40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="003107E0">
        <w:rPr>
          <w:rFonts w:ascii="Times New Roman" w:hAnsi="Times New Roman"/>
          <w:sz w:val="28"/>
          <w:szCs w:val="28"/>
        </w:rPr>
        <w:t xml:space="preserve">асть </w:t>
      </w:r>
      <w:proofErr w:type="gramStart"/>
      <w:r w:rsidR="003107E0">
        <w:rPr>
          <w:rFonts w:ascii="Times New Roman" w:hAnsi="Times New Roman"/>
          <w:sz w:val="28"/>
          <w:szCs w:val="28"/>
        </w:rPr>
        <w:t>П</w:t>
      </w:r>
      <w:proofErr w:type="gramEnd"/>
      <w:r w:rsidR="003107E0">
        <w:rPr>
          <w:rFonts w:ascii="Times New Roman" w:hAnsi="Times New Roman"/>
          <w:sz w:val="28"/>
          <w:szCs w:val="28"/>
        </w:rPr>
        <w:t xml:space="preserve"> содержит 6 практических заданий, в том числе</w:t>
      </w:r>
      <w:r w:rsidR="001C3643">
        <w:rPr>
          <w:rFonts w:ascii="Times New Roman" w:hAnsi="Times New Roman"/>
          <w:sz w:val="28"/>
          <w:szCs w:val="28"/>
        </w:rPr>
        <w:t xml:space="preserve"> 4</w:t>
      </w:r>
      <w:r w:rsidR="001C3643" w:rsidRPr="001C3643">
        <w:rPr>
          <w:rFonts w:ascii="Times New Roman" w:hAnsi="Times New Roman"/>
          <w:sz w:val="28"/>
          <w:szCs w:val="28"/>
        </w:rPr>
        <w:t xml:space="preserve"> </w:t>
      </w:r>
      <w:r w:rsidR="001C3643">
        <w:rPr>
          <w:rFonts w:ascii="Times New Roman" w:hAnsi="Times New Roman"/>
          <w:sz w:val="28"/>
          <w:szCs w:val="28"/>
        </w:rPr>
        <w:t>задания базового уровня и</w:t>
      </w:r>
      <w:r w:rsidR="003107E0">
        <w:rPr>
          <w:rFonts w:ascii="Times New Roman" w:hAnsi="Times New Roman"/>
          <w:sz w:val="28"/>
          <w:szCs w:val="28"/>
        </w:rPr>
        <w:t xml:space="preserve"> 2 задания повышенного уровня.  </w:t>
      </w:r>
    </w:p>
    <w:p w:rsidR="003107E0" w:rsidRDefault="003107E0" w:rsidP="003107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 заданиях ответ формулируется и записывается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развернутой форме со всеми необходимыми пояснениями и примерами.</w:t>
      </w:r>
    </w:p>
    <w:p w:rsidR="003107E0" w:rsidRPr="001C3643" w:rsidRDefault="003107E0" w:rsidP="00F80A29">
      <w:pPr>
        <w:jc w:val="center"/>
        <w:rPr>
          <w:rFonts w:ascii="Times New Roman" w:hAnsi="Times New Roman" w:cstheme="minorBidi"/>
          <w:sz w:val="28"/>
          <w:szCs w:val="28"/>
        </w:rPr>
      </w:pPr>
      <w:r w:rsidRPr="001C3643">
        <w:rPr>
          <w:rFonts w:ascii="Times New Roman" w:hAnsi="Times New Roman"/>
          <w:sz w:val="28"/>
          <w:szCs w:val="28"/>
        </w:rPr>
        <w:t>Распределение заданий по частям работы</w:t>
      </w:r>
    </w:p>
    <w:p w:rsidR="004E4974" w:rsidRPr="00C00DBC" w:rsidRDefault="004E4974" w:rsidP="004E4974">
      <w:pPr>
        <w:pStyle w:val="Default"/>
        <w:jc w:val="right"/>
        <w:rPr>
          <w:color w:val="auto"/>
        </w:rPr>
      </w:pPr>
      <w:r w:rsidRPr="00C00DBC">
        <w:rPr>
          <w:color w:val="auto"/>
        </w:rPr>
        <w:t xml:space="preserve">Таблица </w:t>
      </w:r>
      <w:r>
        <w:rPr>
          <w:color w:val="auto"/>
        </w:rPr>
        <w:t>1</w:t>
      </w:r>
    </w:p>
    <w:p w:rsidR="003107E0" w:rsidRDefault="003107E0" w:rsidP="003107E0">
      <w:pPr>
        <w:rPr>
          <w:rFonts w:ascii="Times New Roman" w:hAnsi="Times New Roman"/>
          <w:i/>
          <w:sz w:val="28"/>
          <w:szCs w:val="28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731"/>
        <w:gridCol w:w="2805"/>
        <w:gridCol w:w="1851"/>
        <w:gridCol w:w="1669"/>
      </w:tblGrid>
      <w:tr w:rsidR="001C3643" w:rsidTr="001C3643">
        <w:trPr>
          <w:trHeight w:val="493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работы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заданий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заданий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ответа</w:t>
            </w:r>
          </w:p>
        </w:tc>
      </w:tr>
      <w:tr w:rsidR="001C3643" w:rsidTr="001C3643">
        <w:trPr>
          <w:trHeight w:val="481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 w:rsidP="00F80A2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 w:rsidP="00F80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задание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развернутая</w:t>
            </w:r>
          </w:p>
        </w:tc>
      </w:tr>
      <w:tr w:rsidR="001C3643" w:rsidTr="001C3643">
        <w:trPr>
          <w:trHeight w:val="493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 w:rsidP="00533B27">
            <w:pPr>
              <w:ind w:left="417" w:hanging="5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 w:rsidP="00F80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развернутая</w:t>
            </w:r>
          </w:p>
        </w:tc>
      </w:tr>
      <w:tr w:rsidR="001C3643" w:rsidTr="001C3643">
        <w:trPr>
          <w:trHeight w:val="481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 w:rsidP="00F80A2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643" w:rsidRDefault="001C3643" w:rsidP="001C3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развернутая</w:t>
            </w:r>
          </w:p>
        </w:tc>
      </w:tr>
      <w:tr w:rsidR="001C3643" w:rsidTr="001C3643">
        <w:trPr>
          <w:trHeight w:val="270"/>
          <w:jc w:val="center"/>
        </w:trPr>
        <w:tc>
          <w:tcPr>
            <w:tcW w:w="95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43" w:rsidRDefault="001C3643" w:rsidP="00F80A2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3643">
              <w:rPr>
                <w:rFonts w:ascii="Times New Roman" w:hAnsi="Times New Roman"/>
                <w:sz w:val="28"/>
                <w:szCs w:val="28"/>
              </w:rPr>
              <w:t>Всего: 10 заданий</w:t>
            </w:r>
          </w:p>
        </w:tc>
      </w:tr>
    </w:tbl>
    <w:p w:rsidR="003107E0" w:rsidRDefault="003107E0" w:rsidP="003107E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3107E0" w:rsidRDefault="003107E0" w:rsidP="003107E0">
      <w:pPr>
        <w:tabs>
          <w:tab w:val="left" w:pos="142"/>
        </w:tabs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работы отводится 45 минут (1 академический час). Примерное время, отводимое на выполнение отдельных заданий, составляет:</w:t>
      </w:r>
    </w:p>
    <w:p w:rsidR="003107E0" w:rsidRDefault="003107E0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каждого задания части Т  - 3 минут;</w:t>
      </w:r>
    </w:p>
    <w:p w:rsidR="003107E0" w:rsidRDefault="003107E0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каждого задания части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5 минут.</w:t>
      </w:r>
    </w:p>
    <w:p w:rsidR="000A7413" w:rsidRDefault="000A7413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0A7413" w:rsidRDefault="000A7413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0A7413" w:rsidRDefault="000A7413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B3463F" w:rsidRDefault="00B3463F" w:rsidP="00E40050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07439" w:rsidRPr="00FD2CE3" w:rsidRDefault="00F07439" w:rsidP="00FD2CE3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FD2CE3">
        <w:rPr>
          <w:rFonts w:ascii="Times New Roman" w:hAnsi="Times New Roman"/>
          <w:b/>
          <w:sz w:val="28"/>
          <w:szCs w:val="28"/>
        </w:rPr>
        <w:lastRenderedPageBreak/>
        <w:t>Система оценивания результатов обследования</w:t>
      </w:r>
    </w:p>
    <w:p w:rsidR="00533B27" w:rsidRDefault="00533B27" w:rsidP="00533B27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B27" w:rsidRPr="00533B27" w:rsidRDefault="00283FC7" w:rsidP="00533B27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33B27" w:rsidRPr="00533B27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показателей, по которым оценивались</w:t>
      </w:r>
      <w:r w:rsidR="0053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B27" w:rsidRPr="00533B27">
        <w:rPr>
          <w:rFonts w:ascii="Times New Roman" w:eastAsia="Times New Roman" w:hAnsi="Times New Roman"/>
          <w:sz w:val="28"/>
          <w:szCs w:val="28"/>
          <w:lang w:eastAsia="ru-RU"/>
        </w:rPr>
        <w:t>результаты выполнения проверочных работ, были выбраны следующие:</w:t>
      </w:r>
    </w:p>
    <w:p w:rsidR="00533B27" w:rsidRPr="00533B27" w:rsidRDefault="0079790C" w:rsidP="00533B2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3B27" w:rsidRPr="00533B27">
        <w:rPr>
          <w:rFonts w:ascii="Times New Roman" w:hAnsi="Times New Roman"/>
          <w:sz w:val="28"/>
          <w:szCs w:val="28"/>
        </w:rPr>
        <w:t xml:space="preserve">показатели </w:t>
      </w:r>
      <w:r w:rsidR="00533B27" w:rsidRPr="00533B27">
        <w:rPr>
          <w:rFonts w:ascii="Times New Roman" w:hAnsi="Times New Roman"/>
          <w:bCs/>
          <w:sz w:val="28"/>
          <w:szCs w:val="28"/>
        </w:rPr>
        <w:t xml:space="preserve">оценки освоения </w:t>
      </w:r>
      <w:proofErr w:type="gramStart"/>
      <w:r w:rsidR="00533B27" w:rsidRPr="00533B27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="00533B27" w:rsidRPr="00533B27">
        <w:rPr>
          <w:rFonts w:ascii="Times New Roman" w:hAnsi="Times New Roman"/>
          <w:bCs/>
          <w:sz w:val="28"/>
          <w:szCs w:val="28"/>
        </w:rPr>
        <w:t xml:space="preserve"> (группой обучающихся)</w:t>
      </w:r>
      <w:r w:rsidR="00533B27" w:rsidRPr="00533B27">
        <w:rPr>
          <w:rFonts w:ascii="Times New Roman" w:hAnsi="Times New Roman"/>
          <w:sz w:val="28"/>
          <w:szCs w:val="28"/>
        </w:rPr>
        <w:t xml:space="preserve"> профессиональных модулей</w:t>
      </w:r>
      <w:r w:rsidR="00283FC7">
        <w:rPr>
          <w:rFonts w:ascii="Times New Roman" w:hAnsi="Times New Roman"/>
          <w:sz w:val="28"/>
          <w:szCs w:val="28"/>
        </w:rPr>
        <w:t xml:space="preserve"> (таблица 2)</w:t>
      </w:r>
      <w:r w:rsidR="00533B27" w:rsidRPr="00533B27">
        <w:rPr>
          <w:rFonts w:ascii="Times New Roman" w:hAnsi="Times New Roman"/>
          <w:sz w:val="28"/>
          <w:szCs w:val="28"/>
        </w:rPr>
        <w:t>;</w:t>
      </w:r>
    </w:p>
    <w:p w:rsidR="00533B27" w:rsidRPr="00C00DBC" w:rsidRDefault="00533B27" w:rsidP="00533B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дифференциация баллов в зависимости от полноты и грамотности выполнения заданий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83FC7">
        <w:rPr>
          <w:rFonts w:ascii="Times New Roman" w:hAnsi="Times New Roman"/>
          <w:sz w:val="28"/>
          <w:szCs w:val="28"/>
        </w:rPr>
        <w:t xml:space="preserve"> (таблица 3);</w:t>
      </w:r>
    </w:p>
    <w:p w:rsidR="004E4974" w:rsidRDefault="00533B27" w:rsidP="00D47B08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790C">
        <w:rPr>
          <w:rFonts w:ascii="Times New Roman" w:eastAsia="Times New Roman" w:hAnsi="Times New Roman"/>
          <w:sz w:val="28"/>
          <w:szCs w:val="28"/>
          <w:lang w:eastAsia="ru-RU"/>
        </w:rPr>
        <w:t>соответствие баллов отметке</w:t>
      </w:r>
      <w:r w:rsidRPr="0053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9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83FC7">
        <w:rPr>
          <w:rFonts w:ascii="Times New Roman" w:eastAsia="Times New Roman" w:hAnsi="Times New Roman"/>
          <w:sz w:val="28"/>
          <w:szCs w:val="28"/>
          <w:lang w:eastAsia="ru-RU"/>
        </w:rPr>
        <w:t>«2», «3», «4», «5», полученные обучающимися в зависимости от количества баллов</w:t>
      </w:r>
      <w:r w:rsidR="007979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7B08">
        <w:rPr>
          <w:rFonts w:ascii="Times New Roman" w:hAnsi="Times New Roman"/>
          <w:sz w:val="28"/>
          <w:szCs w:val="28"/>
        </w:rPr>
        <w:t>.</w:t>
      </w:r>
    </w:p>
    <w:p w:rsidR="00F07439" w:rsidRPr="00187238" w:rsidRDefault="00F07439" w:rsidP="00F07439">
      <w:pPr>
        <w:pStyle w:val="Default"/>
        <w:jc w:val="center"/>
        <w:rPr>
          <w:color w:val="auto"/>
          <w:sz w:val="28"/>
          <w:szCs w:val="28"/>
        </w:rPr>
      </w:pPr>
      <w:r w:rsidRPr="00187238">
        <w:rPr>
          <w:color w:val="auto"/>
          <w:sz w:val="28"/>
          <w:szCs w:val="28"/>
        </w:rPr>
        <w:t>Основные показатели оценивания</w:t>
      </w:r>
    </w:p>
    <w:p w:rsidR="00F07439" w:rsidRPr="00C00DBC" w:rsidRDefault="00F07439" w:rsidP="00F07439">
      <w:pPr>
        <w:pStyle w:val="Default"/>
        <w:jc w:val="right"/>
        <w:rPr>
          <w:color w:val="auto"/>
        </w:rPr>
      </w:pPr>
      <w:r w:rsidRPr="00C00DBC">
        <w:rPr>
          <w:color w:val="auto"/>
        </w:rPr>
        <w:t>Таблица 2</w:t>
      </w:r>
    </w:p>
    <w:p w:rsidR="000A7D0B" w:rsidRPr="00C00DBC" w:rsidRDefault="00F07439" w:rsidP="00F07439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ab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19"/>
        <w:gridCol w:w="2712"/>
        <w:gridCol w:w="3252"/>
        <w:gridCol w:w="1651"/>
      </w:tblGrid>
      <w:tr w:rsidR="000A7D0B" w:rsidTr="000A7D0B">
        <w:trPr>
          <w:trHeight w:val="41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</w:t>
            </w:r>
          </w:p>
          <w:p w:rsidR="000A7D0B" w:rsidRDefault="000A7D0B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0A7D0B" w:rsidTr="000A7D0B">
        <w:trPr>
          <w:trHeight w:val="184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Освоение ПК обучающимся</w:t>
            </w:r>
          </w:p>
        </w:tc>
      </w:tr>
      <w:tr w:rsidR="000A7D0B" w:rsidTr="000A7D0B">
        <w:trPr>
          <w:trHeight w:val="60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Освоено</w:t>
            </w:r>
          </w:p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освоено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Pr="000A7D0B" w:rsidRDefault="000A7D0B" w:rsidP="000A7D0B">
            <w:pPr>
              <w:spacing w:after="200" w:line="276" w:lineRule="auto"/>
              <w:ind w:right="-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ПК обучающимся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полученных баллов по ПК/максимально возможное количество баллов по ПК х100%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B" w:rsidRDefault="000A7D0B">
            <w:pPr>
              <w:ind w:right="-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и более</w:t>
            </w: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50%</w:t>
            </w:r>
          </w:p>
        </w:tc>
      </w:tr>
      <w:tr w:rsidR="000A7D0B" w:rsidTr="000A7D0B">
        <w:trPr>
          <w:trHeight w:val="450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Освоение ПМ обучающимся</w:t>
            </w:r>
          </w:p>
        </w:tc>
      </w:tr>
      <w:tr w:rsidR="000A7D0B" w:rsidTr="000A7D0B">
        <w:trPr>
          <w:trHeight w:val="138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Освоено</w:t>
            </w:r>
          </w:p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освоено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Pr="000A7D0B" w:rsidRDefault="000A7D0B" w:rsidP="000A7D0B">
            <w:pPr>
              <w:spacing w:after="200" w:line="276" w:lineRule="auto"/>
              <w:ind w:right="-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ПМ обучающимся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полученных баллов по ПМ/максимально возможное количество баллов по ПМ х100%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B" w:rsidRDefault="000A7D0B">
            <w:pPr>
              <w:ind w:right="-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и более</w:t>
            </w: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50%</w:t>
            </w:r>
          </w:p>
        </w:tc>
      </w:tr>
      <w:tr w:rsidR="000A7D0B" w:rsidTr="000A7D0B">
        <w:trPr>
          <w:trHeight w:val="360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Освоение ПМ группой обучающимся</w:t>
            </w:r>
          </w:p>
        </w:tc>
      </w:tr>
      <w:tr w:rsidR="000A7D0B" w:rsidTr="000A7D0B">
        <w:trPr>
          <w:trHeight w:val="1005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Освоено</w:t>
            </w:r>
          </w:p>
          <w:p w:rsidR="000A7D0B" w:rsidRDefault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освоено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Pr="000A7D0B" w:rsidRDefault="000A7D0B" w:rsidP="000A7D0B">
            <w:pPr>
              <w:spacing w:after="200" w:line="276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ПМ группой обучающимся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в группе, освоивших ПМ/общее количество обучающихся в группе х100%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0B" w:rsidRDefault="000A7D0B">
            <w:pPr>
              <w:ind w:right="-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и более</w:t>
            </w: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D0B" w:rsidRDefault="000A7D0B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50%</w:t>
            </w:r>
          </w:p>
        </w:tc>
      </w:tr>
    </w:tbl>
    <w:p w:rsidR="00F07439" w:rsidRPr="00C00DBC" w:rsidRDefault="00F07439" w:rsidP="00F07439">
      <w:pPr>
        <w:rPr>
          <w:rFonts w:ascii="Times New Roman" w:hAnsi="Times New Roman"/>
          <w:sz w:val="28"/>
          <w:szCs w:val="28"/>
        </w:rPr>
      </w:pPr>
    </w:p>
    <w:p w:rsidR="00F07439" w:rsidRPr="00187238" w:rsidRDefault="00283FC7" w:rsidP="00F07439">
      <w:pPr>
        <w:ind w:firstLine="708"/>
        <w:rPr>
          <w:rFonts w:ascii="Times New Roman" w:hAnsi="Times New Roman"/>
          <w:sz w:val="28"/>
          <w:szCs w:val="28"/>
        </w:rPr>
      </w:pPr>
      <w:r w:rsidRPr="00187238">
        <w:rPr>
          <w:rFonts w:ascii="Times New Roman" w:hAnsi="Times New Roman"/>
          <w:sz w:val="28"/>
          <w:szCs w:val="28"/>
        </w:rPr>
        <w:t>Б</w:t>
      </w:r>
      <w:r w:rsidR="007A2994" w:rsidRPr="00187238">
        <w:rPr>
          <w:rFonts w:ascii="Times New Roman" w:hAnsi="Times New Roman"/>
          <w:sz w:val="28"/>
          <w:szCs w:val="28"/>
        </w:rPr>
        <w:t xml:space="preserve">альная система </w:t>
      </w:r>
      <w:r w:rsidRPr="00187238">
        <w:rPr>
          <w:rFonts w:ascii="Times New Roman" w:hAnsi="Times New Roman"/>
          <w:sz w:val="28"/>
          <w:szCs w:val="28"/>
        </w:rPr>
        <w:t xml:space="preserve">оценки </w:t>
      </w:r>
      <w:r w:rsidR="00773DA4" w:rsidRPr="00187238">
        <w:rPr>
          <w:rFonts w:ascii="Times New Roman" w:hAnsi="Times New Roman"/>
          <w:sz w:val="28"/>
          <w:szCs w:val="28"/>
        </w:rPr>
        <w:t xml:space="preserve">выполнения заданий </w:t>
      </w:r>
      <w:proofErr w:type="gramStart"/>
      <w:r w:rsidR="00773DA4" w:rsidRPr="00187238">
        <w:rPr>
          <w:rFonts w:ascii="Times New Roman" w:hAnsi="Times New Roman"/>
          <w:sz w:val="28"/>
          <w:szCs w:val="28"/>
        </w:rPr>
        <w:t>обучающим</w:t>
      </w:r>
      <w:r w:rsidRPr="00187238">
        <w:rPr>
          <w:rFonts w:ascii="Times New Roman" w:hAnsi="Times New Roman"/>
          <w:sz w:val="28"/>
          <w:szCs w:val="28"/>
        </w:rPr>
        <w:t>ися</w:t>
      </w:r>
      <w:proofErr w:type="gramEnd"/>
    </w:p>
    <w:p w:rsidR="00F269A2" w:rsidRPr="00C00DBC" w:rsidRDefault="00F269A2" w:rsidP="00F269A2">
      <w:pPr>
        <w:pStyle w:val="Default"/>
        <w:jc w:val="right"/>
        <w:rPr>
          <w:color w:val="auto"/>
        </w:rPr>
      </w:pPr>
      <w:r w:rsidRPr="00C00DBC">
        <w:rPr>
          <w:color w:val="auto"/>
        </w:rPr>
        <w:t xml:space="preserve">Таблица </w:t>
      </w:r>
      <w:r>
        <w:rPr>
          <w:color w:val="auto"/>
        </w:rPr>
        <w:t>3</w:t>
      </w:r>
    </w:p>
    <w:p w:rsidR="00604732" w:rsidRPr="00C00DBC" w:rsidRDefault="00604732" w:rsidP="00F07439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2"/>
        <w:gridCol w:w="1570"/>
        <w:gridCol w:w="1458"/>
        <w:gridCol w:w="1328"/>
        <w:gridCol w:w="1326"/>
        <w:gridCol w:w="1411"/>
      </w:tblGrid>
      <w:tr w:rsidR="00F269A2" w:rsidRPr="00F269A2" w:rsidTr="00F269A2">
        <w:trPr>
          <w:trHeight w:val="292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 w:rsidP="00187238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F269A2" w:rsidRPr="00F269A2" w:rsidRDefault="00F269A2" w:rsidP="00187238">
            <w:pPr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 xml:space="preserve"> Т – 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38" w:rsidRDefault="00187238" w:rsidP="0018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F269A2" w:rsidRPr="00F269A2" w:rsidRDefault="00F269A2" w:rsidP="00187238">
            <w:pPr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Т – 3,4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 w:rsidP="00187238">
            <w:pPr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18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6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A2">
              <w:rPr>
                <w:rFonts w:ascii="Times New Roman" w:hAnsi="Times New Roman"/>
                <w:sz w:val="24"/>
                <w:szCs w:val="24"/>
              </w:rPr>
              <w:t xml:space="preserve"> – 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 w:rsidP="00187238">
            <w:pPr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18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6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A2">
              <w:rPr>
                <w:rFonts w:ascii="Times New Roman" w:hAnsi="Times New Roman"/>
                <w:sz w:val="24"/>
                <w:szCs w:val="24"/>
              </w:rPr>
              <w:t xml:space="preserve"> – 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 w:rsidP="00187238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F269A2" w:rsidRPr="00F269A2" w:rsidRDefault="00F269A2" w:rsidP="001872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A2">
              <w:rPr>
                <w:rFonts w:ascii="Times New Roman" w:hAnsi="Times New Roman"/>
                <w:sz w:val="24"/>
                <w:szCs w:val="24"/>
              </w:rPr>
              <w:t xml:space="preserve"> – 5,6</w:t>
            </w:r>
          </w:p>
        </w:tc>
      </w:tr>
      <w:tr w:rsidR="00F269A2" w:rsidRPr="00F269A2" w:rsidTr="00F269A2">
        <w:trPr>
          <w:trHeight w:val="190"/>
          <w:jc w:val="center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заданиям</w:t>
            </w:r>
          </w:p>
        </w:tc>
      </w:tr>
      <w:tr w:rsidR="00F269A2" w:rsidRPr="00F269A2" w:rsidTr="00F269A2">
        <w:trPr>
          <w:trHeight w:val="204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9A2" w:rsidRPr="00F269A2" w:rsidRDefault="00283FC7" w:rsidP="00F269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69A2" w:rsidRPr="00F269A2">
              <w:rPr>
                <w:rFonts w:ascii="Times New Roman" w:hAnsi="Times New Roman"/>
                <w:sz w:val="24"/>
                <w:szCs w:val="24"/>
              </w:rPr>
              <w:t xml:space="preserve">ифференциация баллов в зависимости от полноты и грамотности ответа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9A2" w:rsidRPr="00F269A2" w:rsidTr="00F269A2">
        <w:trPr>
          <w:trHeight w:val="245"/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2" w:rsidRPr="00F269A2" w:rsidRDefault="00F2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A2">
              <w:rPr>
                <w:rFonts w:ascii="Times New Roman" w:hAnsi="Times New Roman"/>
                <w:sz w:val="24"/>
                <w:szCs w:val="24"/>
              </w:rPr>
              <w:t>Максимальное количество баллов 38 баллов</w:t>
            </w:r>
          </w:p>
        </w:tc>
      </w:tr>
    </w:tbl>
    <w:p w:rsidR="00F269A2" w:rsidRDefault="00F269A2" w:rsidP="00F269A2">
      <w:pPr>
        <w:tabs>
          <w:tab w:val="left" w:pos="709"/>
        </w:tabs>
        <w:suppressAutoHyphens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9790C" w:rsidRPr="00C00DBC" w:rsidRDefault="00EB2429" w:rsidP="00EA7ACD">
      <w:pPr>
        <w:pStyle w:val="Default"/>
        <w:ind w:firstLine="708"/>
        <w:rPr>
          <w:color w:val="auto"/>
        </w:rPr>
      </w:pPr>
      <w:r>
        <w:rPr>
          <w:sz w:val="28"/>
          <w:szCs w:val="28"/>
        </w:rPr>
        <w:lastRenderedPageBreak/>
        <w:t>Соответствие баллов отметке</w:t>
      </w:r>
      <w:r w:rsidR="00187238" w:rsidRPr="00187238">
        <w:rPr>
          <w:sz w:val="28"/>
          <w:szCs w:val="28"/>
        </w:rPr>
        <w:t>:</w:t>
      </w:r>
      <w:r w:rsidR="0079790C" w:rsidRPr="0079790C">
        <w:rPr>
          <w:color w:val="auto"/>
        </w:rPr>
        <w:t xml:space="preserve"> </w:t>
      </w:r>
    </w:p>
    <w:p w:rsidR="00D47B08" w:rsidRPr="00C42100" w:rsidRDefault="00D47B08" w:rsidP="00D47B08">
      <w:pPr>
        <w:pStyle w:val="af3"/>
        <w:rPr>
          <w:rFonts w:ascii="Times New Roman" w:hAnsi="Times New Roman"/>
          <w:sz w:val="28"/>
          <w:lang w:eastAsia="ru-RU"/>
        </w:rPr>
      </w:pPr>
      <w:r w:rsidRPr="00C42100">
        <w:rPr>
          <w:rFonts w:ascii="Times New Roman" w:hAnsi="Times New Roman"/>
          <w:sz w:val="28"/>
          <w:lang w:eastAsia="ru-RU"/>
        </w:rPr>
        <w:t>36 - 38 баллов – «отлично»;</w:t>
      </w:r>
    </w:p>
    <w:p w:rsidR="00D47B08" w:rsidRPr="00C42100" w:rsidRDefault="00D47B08" w:rsidP="00D47B08">
      <w:pPr>
        <w:pStyle w:val="af3"/>
        <w:rPr>
          <w:rFonts w:ascii="Times New Roman" w:hAnsi="Times New Roman"/>
          <w:sz w:val="28"/>
          <w:lang w:eastAsia="ru-RU"/>
        </w:rPr>
      </w:pPr>
      <w:r w:rsidRPr="00C42100">
        <w:rPr>
          <w:rFonts w:ascii="Times New Roman" w:hAnsi="Times New Roman"/>
          <w:sz w:val="28"/>
          <w:lang w:eastAsia="ru-RU"/>
        </w:rPr>
        <w:t>28 - 35 баллов – «хорошо»;</w:t>
      </w:r>
    </w:p>
    <w:p w:rsidR="00D47B08" w:rsidRPr="00C42100" w:rsidRDefault="00D47B08" w:rsidP="00D47B08">
      <w:pPr>
        <w:pStyle w:val="af3"/>
        <w:rPr>
          <w:rFonts w:ascii="Times New Roman" w:hAnsi="Times New Roman"/>
          <w:sz w:val="28"/>
          <w:lang w:eastAsia="ru-RU"/>
        </w:rPr>
      </w:pPr>
      <w:r w:rsidRPr="00C42100">
        <w:rPr>
          <w:rFonts w:ascii="Times New Roman" w:hAnsi="Times New Roman"/>
          <w:sz w:val="28"/>
          <w:lang w:eastAsia="ru-RU"/>
        </w:rPr>
        <w:t>19 - 27 баллов – «удовлетворительно»</w:t>
      </w:r>
    </w:p>
    <w:p w:rsidR="00D47B08" w:rsidRDefault="00D47B08" w:rsidP="00D47B08">
      <w:pPr>
        <w:pStyle w:val="af3"/>
        <w:rPr>
          <w:rFonts w:ascii="Times New Roman" w:hAnsi="Times New Roman"/>
          <w:sz w:val="28"/>
          <w:lang w:eastAsia="ru-RU"/>
        </w:rPr>
      </w:pPr>
      <w:r w:rsidRPr="00C42100">
        <w:rPr>
          <w:rFonts w:ascii="Times New Roman" w:hAnsi="Times New Roman"/>
          <w:sz w:val="28"/>
          <w:lang w:eastAsia="ru-RU"/>
        </w:rPr>
        <w:t>менее 19 баллов – «неудовлетворительно»</w:t>
      </w:r>
    </w:p>
    <w:p w:rsidR="003A42B3" w:rsidRDefault="003A42B3" w:rsidP="00D47B08">
      <w:pPr>
        <w:pStyle w:val="af3"/>
        <w:rPr>
          <w:rFonts w:ascii="Times New Roman" w:hAnsi="Times New Roman"/>
          <w:sz w:val="28"/>
          <w:lang w:eastAsia="ru-RU"/>
        </w:rPr>
      </w:pPr>
    </w:p>
    <w:p w:rsidR="00F07439" w:rsidRPr="00C00DBC" w:rsidRDefault="00F07439" w:rsidP="00FD2CE3">
      <w:pPr>
        <w:pStyle w:val="a6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C00DBC">
        <w:rPr>
          <w:rFonts w:ascii="Times New Roman" w:hAnsi="Times New Roman"/>
          <w:b/>
          <w:sz w:val="28"/>
          <w:szCs w:val="28"/>
        </w:rPr>
        <w:t xml:space="preserve">Характеристика участников мониторингового  обследования </w:t>
      </w:r>
    </w:p>
    <w:p w:rsidR="00F07439" w:rsidRPr="00C00DBC" w:rsidRDefault="00F07439" w:rsidP="00F07439">
      <w:pPr>
        <w:pStyle w:val="a6"/>
        <w:rPr>
          <w:rFonts w:ascii="Times New Roman" w:hAnsi="Times New Roman"/>
          <w:b/>
          <w:sz w:val="28"/>
          <w:szCs w:val="28"/>
        </w:rPr>
      </w:pPr>
    </w:p>
    <w:p w:rsidR="00F07439" w:rsidRPr="00C00DBC" w:rsidRDefault="00762A33" w:rsidP="00762A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7439" w:rsidRPr="00C00DBC">
        <w:rPr>
          <w:rFonts w:ascii="Times New Roman" w:hAnsi="Times New Roman"/>
          <w:sz w:val="28"/>
          <w:szCs w:val="28"/>
        </w:rPr>
        <w:t xml:space="preserve">Выборку участников мониторингового обследования осуществляло государственное бюджетное учреждение Тверской области  «Центр оценки качества образования» по согласованию с Министерством образования Тверской области. </w:t>
      </w:r>
    </w:p>
    <w:p w:rsidR="00F07439" w:rsidRPr="00C00DBC" w:rsidRDefault="00762A33" w:rsidP="00762A3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7439" w:rsidRPr="00C00DBC">
        <w:rPr>
          <w:rFonts w:ascii="Times New Roman" w:hAnsi="Times New Roman"/>
          <w:sz w:val="28"/>
          <w:szCs w:val="28"/>
        </w:rPr>
        <w:t xml:space="preserve">В соответствии с выборкой в  мониторинговом обследовании  приняли участие </w:t>
      </w:r>
      <w:r w:rsidR="00333DDA" w:rsidRPr="00C00DBC">
        <w:rPr>
          <w:rFonts w:ascii="Times New Roman" w:hAnsi="Times New Roman"/>
          <w:sz w:val="28"/>
          <w:szCs w:val="28"/>
        </w:rPr>
        <w:t>3</w:t>
      </w:r>
      <w:r w:rsidR="00B86283">
        <w:rPr>
          <w:rFonts w:ascii="Times New Roman" w:hAnsi="Times New Roman"/>
          <w:sz w:val="28"/>
          <w:szCs w:val="28"/>
        </w:rPr>
        <w:t>6</w:t>
      </w:r>
      <w:r w:rsidR="00F07439" w:rsidRPr="00C00DBC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что составляет </w:t>
      </w:r>
      <w:r w:rsidR="00B86283">
        <w:rPr>
          <w:rFonts w:ascii="Times New Roman" w:hAnsi="Times New Roman"/>
          <w:sz w:val="28"/>
          <w:szCs w:val="28"/>
        </w:rPr>
        <w:t>100</w:t>
      </w:r>
      <w:r w:rsidR="00F07439" w:rsidRPr="00C00DBC">
        <w:rPr>
          <w:rFonts w:ascii="Times New Roman" w:hAnsi="Times New Roman"/>
          <w:sz w:val="28"/>
          <w:szCs w:val="28"/>
        </w:rPr>
        <w:t>% от их общей численности.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Мониторинговое обследование проводилось </w:t>
      </w:r>
      <w:r w:rsidRPr="00B86283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B86283" w:rsidRPr="00B86283">
        <w:rPr>
          <w:rFonts w:ascii="Times New Roman" w:hAnsi="Times New Roman"/>
          <w:sz w:val="28"/>
          <w:szCs w:val="28"/>
          <w:u w:val="single"/>
        </w:rPr>
        <w:t>5</w:t>
      </w:r>
      <w:r w:rsidRPr="00B86283">
        <w:rPr>
          <w:rFonts w:ascii="Times New Roman" w:hAnsi="Times New Roman"/>
          <w:sz w:val="28"/>
          <w:szCs w:val="28"/>
          <w:u w:val="single"/>
        </w:rPr>
        <w:t xml:space="preserve"> профессиям</w:t>
      </w:r>
      <w:r w:rsidRPr="00C00DBC">
        <w:rPr>
          <w:rFonts w:ascii="Times New Roman" w:hAnsi="Times New Roman"/>
          <w:sz w:val="28"/>
          <w:szCs w:val="28"/>
        </w:rPr>
        <w:t>: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- Сварщик (электросварочные и газосварочные работы)</w:t>
      </w:r>
    </w:p>
    <w:p w:rsidR="00F07439" w:rsidRPr="00C00DBC" w:rsidRDefault="00F07439" w:rsidP="0066248E">
      <w:pPr>
        <w:rPr>
          <w:rFonts w:ascii="Times New Roman" w:hAnsi="Times New Roman"/>
          <w:sz w:val="16"/>
          <w:szCs w:val="16"/>
        </w:rPr>
      </w:pPr>
      <w:r w:rsidRPr="00C00DBC">
        <w:rPr>
          <w:rFonts w:ascii="Times New Roman" w:hAnsi="Times New Roman"/>
          <w:sz w:val="28"/>
          <w:szCs w:val="28"/>
        </w:rPr>
        <w:t>- Автомеханик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- Повар, кондитер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- Продавец, контролер кассир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- Мастер по обработке цифровой информации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B86283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B86283">
        <w:rPr>
          <w:rFonts w:ascii="Times New Roman" w:hAnsi="Times New Roman"/>
          <w:sz w:val="28"/>
          <w:szCs w:val="28"/>
          <w:u w:val="single"/>
        </w:rPr>
        <w:t>5</w:t>
      </w:r>
      <w:r w:rsidRPr="00B86283">
        <w:rPr>
          <w:rFonts w:ascii="Times New Roman" w:hAnsi="Times New Roman"/>
          <w:sz w:val="28"/>
          <w:szCs w:val="28"/>
          <w:u w:val="single"/>
        </w:rPr>
        <w:t xml:space="preserve"> специальностям</w:t>
      </w:r>
      <w:r w:rsidRPr="00C00DBC">
        <w:rPr>
          <w:rFonts w:ascii="Times New Roman" w:hAnsi="Times New Roman"/>
          <w:sz w:val="28"/>
          <w:szCs w:val="28"/>
        </w:rPr>
        <w:t>:</w:t>
      </w:r>
    </w:p>
    <w:p w:rsidR="00333DDA" w:rsidRPr="00C00DBC" w:rsidRDefault="00333DDA" w:rsidP="0066248E">
      <w:pPr>
        <w:rPr>
          <w:rFonts w:ascii="Times New Roman" w:hAnsi="Times New Roman"/>
          <w:sz w:val="20"/>
          <w:szCs w:val="20"/>
        </w:rPr>
      </w:pPr>
      <w:r w:rsidRPr="00C00DBC">
        <w:rPr>
          <w:rFonts w:ascii="Times New Roman" w:hAnsi="Times New Roman"/>
          <w:sz w:val="28"/>
          <w:szCs w:val="28"/>
        </w:rPr>
        <w:t>- Преподавание в начальных классах</w:t>
      </w:r>
    </w:p>
    <w:p w:rsidR="00F07439" w:rsidRPr="00C00DBC" w:rsidRDefault="00F07439" w:rsidP="0066248E">
      <w:pPr>
        <w:rPr>
          <w:rFonts w:ascii="Times New Roman" w:hAnsi="Times New Roman"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>-Техническое обслуживание и ремонт автомобильного транспорта</w:t>
      </w:r>
    </w:p>
    <w:p w:rsidR="00333DDA" w:rsidRDefault="00333DDA" w:rsidP="0066248E">
      <w:pPr>
        <w:rPr>
          <w:rFonts w:ascii="Times New Roman" w:hAnsi="Times New Roman"/>
          <w:bCs/>
          <w:sz w:val="28"/>
          <w:szCs w:val="28"/>
        </w:rPr>
      </w:pPr>
      <w:r w:rsidRPr="00C00DBC">
        <w:rPr>
          <w:rFonts w:ascii="Times New Roman" w:hAnsi="Times New Roman"/>
          <w:sz w:val="28"/>
          <w:szCs w:val="28"/>
        </w:rPr>
        <w:t xml:space="preserve">- </w:t>
      </w:r>
      <w:r w:rsidR="00954E3B">
        <w:rPr>
          <w:rFonts w:ascii="Times New Roman" w:hAnsi="Times New Roman"/>
          <w:bCs/>
          <w:sz w:val="28"/>
          <w:szCs w:val="28"/>
        </w:rPr>
        <w:t>Право и организация социального обеспечения</w:t>
      </w:r>
    </w:p>
    <w:p w:rsidR="003D0981" w:rsidRDefault="0066248E" w:rsidP="0066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0981">
        <w:rPr>
          <w:rFonts w:ascii="Times New Roman" w:hAnsi="Times New Roman"/>
          <w:sz w:val="28"/>
          <w:szCs w:val="28"/>
        </w:rPr>
        <w:t>Экономика и  бухгалтерский учет (по отраслям)</w:t>
      </w:r>
    </w:p>
    <w:p w:rsidR="0066248E" w:rsidRPr="00C00DBC" w:rsidRDefault="0066248E" w:rsidP="006624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>- Технология машиностроения</w:t>
      </w:r>
    </w:p>
    <w:p w:rsidR="00F07439" w:rsidRPr="00C00DBC" w:rsidRDefault="00AC2EBE" w:rsidP="0066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7439" w:rsidRPr="00C00DBC">
        <w:rPr>
          <w:rFonts w:ascii="Times New Roman" w:hAnsi="Times New Roman"/>
          <w:sz w:val="28"/>
          <w:szCs w:val="28"/>
        </w:rPr>
        <w:t>Всего из 1</w:t>
      </w:r>
      <w:r w:rsidR="0066248E">
        <w:rPr>
          <w:rFonts w:ascii="Times New Roman" w:hAnsi="Times New Roman"/>
          <w:sz w:val="28"/>
          <w:szCs w:val="28"/>
        </w:rPr>
        <w:t>6</w:t>
      </w:r>
      <w:r w:rsidR="002F1DC0" w:rsidRPr="00C00DBC">
        <w:rPr>
          <w:rFonts w:ascii="Times New Roman" w:hAnsi="Times New Roman"/>
          <w:sz w:val="28"/>
          <w:szCs w:val="28"/>
        </w:rPr>
        <w:t>0</w:t>
      </w:r>
      <w:r w:rsidR="0066248E">
        <w:rPr>
          <w:rFonts w:ascii="Times New Roman" w:hAnsi="Times New Roman"/>
          <w:sz w:val="28"/>
          <w:szCs w:val="28"/>
        </w:rPr>
        <w:t>7</w:t>
      </w:r>
      <w:r w:rsidR="00F07439" w:rsidRPr="00C00DBC">
        <w:rPr>
          <w:rFonts w:ascii="Times New Roman" w:hAnsi="Times New Roman"/>
          <w:sz w:val="28"/>
          <w:szCs w:val="28"/>
        </w:rPr>
        <w:t xml:space="preserve"> заявленных к участию в обследовании обучающихся приняли участие 1</w:t>
      </w:r>
      <w:r w:rsidR="0066248E">
        <w:rPr>
          <w:rFonts w:ascii="Times New Roman" w:hAnsi="Times New Roman"/>
          <w:sz w:val="28"/>
          <w:szCs w:val="28"/>
        </w:rPr>
        <w:t xml:space="preserve">518 </w:t>
      </w:r>
      <w:r w:rsidR="00F07439" w:rsidRPr="00C00DBC">
        <w:rPr>
          <w:rFonts w:ascii="Times New Roman" w:hAnsi="Times New Roman"/>
          <w:sz w:val="28"/>
          <w:szCs w:val="28"/>
        </w:rPr>
        <w:t>чел. (9</w:t>
      </w:r>
      <w:r w:rsidR="0066248E">
        <w:rPr>
          <w:rFonts w:ascii="Times New Roman" w:hAnsi="Times New Roman"/>
          <w:sz w:val="28"/>
          <w:szCs w:val="28"/>
        </w:rPr>
        <w:t>4</w:t>
      </w:r>
      <w:r w:rsidR="00F07439" w:rsidRPr="00C00DBC">
        <w:rPr>
          <w:rFonts w:ascii="Times New Roman" w:hAnsi="Times New Roman"/>
          <w:sz w:val="28"/>
          <w:szCs w:val="28"/>
        </w:rPr>
        <w:t>,</w:t>
      </w:r>
      <w:r w:rsidR="0066248E">
        <w:rPr>
          <w:rFonts w:ascii="Times New Roman" w:hAnsi="Times New Roman"/>
          <w:sz w:val="28"/>
          <w:szCs w:val="28"/>
        </w:rPr>
        <w:t>5</w:t>
      </w:r>
      <w:r w:rsidR="00F07439" w:rsidRPr="00C00DBC">
        <w:rPr>
          <w:rFonts w:ascii="Times New Roman" w:hAnsi="Times New Roman"/>
          <w:sz w:val="28"/>
          <w:szCs w:val="28"/>
        </w:rPr>
        <w:t xml:space="preserve">%), из них по профессиям соответственно </w:t>
      </w:r>
      <w:r w:rsidR="0066248E">
        <w:rPr>
          <w:rFonts w:ascii="Times New Roman" w:hAnsi="Times New Roman"/>
          <w:sz w:val="28"/>
          <w:szCs w:val="28"/>
        </w:rPr>
        <w:t>799</w:t>
      </w:r>
      <w:r w:rsidR="00F07439" w:rsidRPr="00C00DBC">
        <w:rPr>
          <w:rFonts w:ascii="Times New Roman" w:hAnsi="Times New Roman"/>
          <w:sz w:val="28"/>
          <w:szCs w:val="28"/>
        </w:rPr>
        <w:t xml:space="preserve"> чел. и </w:t>
      </w:r>
      <w:r w:rsidR="002F1DC0" w:rsidRPr="00C00DBC">
        <w:rPr>
          <w:rFonts w:ascii="Times New Roman" w:hAnsi="Times New Roman"/>
          <w:sz w:val="28"/>
          <w:szCs w:val="28"/>
        </w:rPr>
        <w:t>7</w:t>
      </w:r>
      <w:r w:rsidR="0066248E">
        <w:rPr>
          <w:rFonts w:ascii="Times New Roman" w:hAnsi="Times New Roman"/>
          <w:sz w:val="28"/>
          <w:szCs w:val="28"/>
        </w:rPr>
        <w:t>63</w:t>
      </w:r>
      <w:r w:rsidR="00F07439" w:rsidRPr="00C00DBC">
        <w:rPr>
          <w:rFonts w:ascii="Times New Roman" w:hAnsi="Times New Roman"/>
          <w:sz w:val="28"/>
          <w:szCs w:val="28"/>
        </w:rPr>
        <w:t xml:space="preserve"> участника (9</w:t>
      </w:r>
      <w:r w:rsidR="0066248E">
        <w:rPr>
          <w:rFonts w:ascii="Times New Roman" w:hAnsi="Times New Roman"/>
          <w:sz w:val="28"/>
          <w:szCs w:val="28"/>
        </w:rPr>
        <w:t>5</w:t>
      </w:r>
      <w:r w:rsidR="00F07439" w:rsidRPr="00C00DBC">
        <w:rPr>
          <w:rFonts w:ascii="Times New Roman" w:hAnsi="Times New Roman"/>
          <w:sz w:val="28"/>
          <w:szCs w:val="28"/>
        </w:rPr>
        <w:t>,</w:t>
      </w:r>
      <w:r w:rsidR="0066248E">
        <w:rPr>
          <w:rFonts w:ascii="Times New Roman" w:hAnsi="Times New Roman"/>
          <w:sz w:val="28"/>
          <w:szCs w:val="28"/>
        </w:rPr>
        <w:t>5</w:t>
      </w:r>
      <w:r w:rsidR="00F07439" w:rsidRPr="00C00DBC">
        <w:rPr>
          <w:rFonts w:ascii="Times New Roman" w:hAnsi="Times New Roman"/>
          <w:sz w:val="28"/>
          <w:szCs w:val="28"/>
        </w:rPr>
        <w:t xml:space="preserve">%),  по специальностям - </w:t>
      </w:r>
      <w:r w:rsidR="0066248E">
        <w:rPr>
          <w:rFonts w:ascii="Times New Roman" w:hAnsi="Times New Roman"/>
          <w:sz w:val="28"/>
          <w:szCs w:val="28"/>
        </w:rPr>
        <w:t>808</w:t>
      </w:r>
      <w:r w:rsidR="00F07439" w:rsidRPr="00C00DBC">
        <w:rPr>
          <w:rFonts w:ascii="Times New Roman" w:hAnsi="Times New Roman"/>
          <w:sz w:val="28"/>
          <w:szCs w:val="28"/>
        </w:rPr>
        <w:t xml:space="preserve"> чел. и </w:t>
      </w:r>
      <w:r w:rsidR="0066248E">
        <w:rPr>
          <w:rFonts w:ascii="Times New Roman" w:hAnsi="Times New Roman"/>
          <w:sz w:val="28"/>
          <w:szCs w:val="28"/>
        </w:rPr>
        <w:t>755</w:t>
      </w:r>
      <w:r w:rsidR="00F07439" w:rsidRPr="00C00DBC">
        <w:rPr>
          <w:rFonts w:ascii="Times New Roman" w:hAnsi="Times New Roman"/>
          <w:sz w:val="28"/>
          <w:szCs w:val="28"/>
        </w:rPr>
        <w:t>участников (9</w:t>
      </w:r>
      <w:r w:rsidR="0066248E">
        <w:rPr>
          <w:rFonts w:ascii="Times New Roman" w:hAnsi="Times New Roman"/>
          <w:sz w:val="28"/>
          <w:szCs w:val="28"/>
        </w:rPr>
        <w:t>3</w:t>
      </w:r>
      <w:r w:rsidR="00F07439" w:rsidRPr="00C00DBC">
        <w:rPr>
          <w:rFonts w:ascii="Times New Roman" w:hAnsi="Times New Roman"/>
          <w:sz w:val="28"/>
          <w:szCs w:val="28"/>
        </w:rPr>
        <w:t>,</w:t>
      </w:r>
      <w:r w:rsidR="0066248E">
        <w:rPr>
          <w:rFonts w:ascii="Times New Roman" w:hAnsi="Times New Roman"/>
          <w:sz w:val="28"/>
          <w:szCs w:val="28"/>
        </w:rPr>
        <w:t>4</w:t>
      </w:r>
      <w:r w:rsidR="00F07439" w:rsidRPr="00C00DBC">
        <w:rPr>
          <w:rFonts w:ascii="Times New Roman" w:hAnsi="Times New Roman"/>
          <w:sz w:val="28"/>
          <w:szCs w:val="28"/>
        </w:rPr>
        <w:t>%).</w:t>
      </w:r>
    </w:p>
    <w:p w:rsidR="00F07439" w:rsidRPr="00C00DBC" w:rsidRDefault="00F07439" w:rsidP="00F07439">
      <w:pPr>
        <w:spacing w:after="240"/>
        <w:jc w:val="right"/>
        <w:rPr>
          <w:rFonts w:ascii="Times New Roman" w:hAnsi="Times New Roman"/>
          <w:sz w:val="24"/>
          <w:szCs w:val="24"/>
        </w:rPr>
        <w:sectPr w:rsidR="00F07439" w:rsidRPr="00C00DBC" w:rsidSect="00DF755F">
          <w:footerReference w:type="default" r:id="rId8"/>
          <w:pgSz w:w="11906" w:h="16838"/>
          <w:pgMar w:top="680" w:right="567" w:bottom="680" w:left="1134" w:header="709" w:footer="709" w:gutter="0"/>
          <w:cols w:space="708"/>
          <w:titlePg/>
          <w:docGrid w:linePitch="360"/>
        </w:sectPr>
      </w:pPr>
    </w:p>
    <w:p w:rsidR="00F07439" w:rsidRPr="003021B5" w:rsidRDefault="00373D50" w:rsidP="00F07439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021B5">
        <w:rPr>
          <w:rFonts w:ascii="Times New Roman" w:hAnsi="Times New Roman"/>
          <w:sz w:val="28"/>
          <w:szCs w:val="28"/>
        </w:rPr>
        <w:lastRenderedPageBreak/>
        <w:t>Сведения</w:t>
      </w:r>
      <w:r w:rsidR="00F07439" w:rsidRPr="003021B5">
        <w:rPr>
          <w:rFonts w:ascii="Times New Roman" w:hAnsi="Times New Roman"/>
          <w:sz w:val="28"/>
          <w:szCs w:val="28"/>
        </w:rPr>
        <w:t xml:space="preserve"> о</w:t>
      </w:r>
      <w:r w:rsidR="0066248E" w:rsidRPr="003021B5">
        <w:rPr>
          <w:rFonts w:ascii="Times New Roman" w:hAnsi="Times New Roman"/>
          <w:sz w:val="28"/>
          <w:szCs w:val="28"/>
        </w:rPr>
        <w:t>б</w:t>
      </w:r>
      <w:r w:rsidR="00F07439" w:rsidRPr="003021B5">
        <w:rPr>
          <w:rFonts w:ascii="Times New Roman" w:hAnsi="Times New Roman"/>
          <w:sz w:val="28"/>
          <w:szCs w:val="28"/>
        </w:rPr>
        <w:t xml:space="preserve"> участник</w:t>
      </w:r>
      <w:r w:rsidR="0066248E" w:rsidRPr="003021B5">
        <w:rPr>
          <w:rFonts w:ascii="Times New Roman" w:hAnsi="Times New Roman"/>
          <w:sz w:val="28"/>
          <w:szCs w:val="28"/>
        </w:rPr>
        <w:t>ах</w:t>
      </w:r>
      <w:r w:rsidR="00F07439" w:rsidRPr="003021B5">
        <w:rPr>
          <w:rFonts w:ascii="Times New Roman" w:hAnsi="Times New Roman"/>
          <w:sz w:val="28"/>
          <w:szCs w:val="28"/>
        </w:rPr>
        <w:t xml:space="preserve"> мониторингового обследования</w:t>
      </w:r>
    </w:p>
    <w:tbl>
      <w:tblPr>
        <w:tblW w:w="15467" w:type="dxa"/>
        <w:tblInd w:w="93" w:type="dxa"/>
        <w:tblLayout w:type="fixed"/>
        <w:tblLook w:val="04A0"/>
      </w:tblPr>
      <w:tblGrid>
        <w:gridCol w:w="601"/>
        <w:gridCol w:w="4092"/>
        <w:gridCol w:w="1301"/>
        <w:gridCol w:w="820"/>
        <w:gridCol w:w="993"/>
        <w:gridCol w:w="850"/>
        <w:gridCol w:w="992"/>
        <w:gridCol w:w="1300"/>
        <w:gridCol w:w="1300"/>
        <w:gridCol w:w="1234"/>
        <w:gridCol w:w="992"/>
        <w:gridCol w:w="992"/>
      </w:tblGrid>
      <w:tr w:rsidR="00901A23" w:rsidTr="00901A23">
        <w:trPr>
          <w:trHeight w:val="6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государственных профессиональных образовательных учреждений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1A23" w:rsidRDefault="00901A23" w:rsidP="005377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CA2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обслед</w:t>
            </w:r>
            <w:r w:rsidR="00537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ования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профессиям (чел.)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537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участников  обследования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специальностям (чел.)</w:t>
            </w:r>
          </w:p>
        </w:tc>
      </w:tr>
      <w:tr w:rsidR="00901A23" w:rsidTr="00901A23">
        <w:trPr>
          <w:trHeight w:val="6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Автомеханик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Продавец, контроллер кассир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 и бухучет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901A23" w:rsidTr="00901A23">
        <w:trPr>
          <w:trHeight w:val="15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A23" w:rsidTr="00901A23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есьегонск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 имени А.М. Переслегина"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Вышневолоцкий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 в пос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расномайский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9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 им. И.А.Ковалева"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ндреаполь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в пос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 имени М.Н. Полежаева"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"Кимрский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«Конаковский колледж»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орпус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Козлово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"Краснохолмский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пос. Сандово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A03D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"Ржевский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"Ржевский технологический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"Ржевский колледж им. Н.В.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"Савеловский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"Старицкий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 колледж им. А.Н. Коняева"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A03D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 в пос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елижарово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ГБПОУ "Тверской  колледж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П.А.Кайкова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колледж сервиса и туризма"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колледж транспорта и сервиса"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Тверской машиностроительный колледж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A03D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педагогический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политехнический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A03D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A03DF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 "Тверской полиграфический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промышленно-экономический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Тверской технологический колледж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 в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торгово-экономический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"Тверской химико-технологический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педагогический колледж им. Ф.В.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Бадюлина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01A23" w:rsidTr="00901A23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государственный промышленно-гуманитарный колледж»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 в пос.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ПОО и филиалов в разрезе профессий/специальностей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1A23" w:rsidTr="00901A23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901A2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в разрезе профессий/специальностей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5C0F9F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5C0F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B855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A23" w:rsidRDefault="00901A23" w:rsidP="00A03D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901A23" w:rsidTr="00901A2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A23" w:rsidRDefault="00901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A23" w:rsidRDefault="00901A23" w:rsidP="00A0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участников 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в том числе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A23" w:rsidRDefault="00901A23" w:rsidP="00A0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профессиям - 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A23" w:rsidRDefault="00901A23" w:rsidP="00A03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специальностям  - </w:t>
            </w:r>
            <w:r w:rsidR="00A0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</w:tbl>
    <w:p w:rsidR="007323B3" w:rsidRPr="00C00DBC" w:rsidRDefault="007323B3" w:rsidP="00F07439">
      <w:pPr>
        <w:rPr>
          <w:rFonts w:ascii="Times New Roman" w:hAnsi="Times New Roman"/>
          <w:sz w:val="24"/>
          <w:szCs w:val="24"/>
        </w:rPr>
      </w:pPr>
    </w:p>
    <w:p w:rsidR="007323B3" w:rsidRPr="00C00DBC" w:rsidRDefault="007323B3" w:rsidP="00F07439">
      <w:pPr>
        <w:rPr>
          <w:rFonts w:ascii="Times New Roman" w:hAnsi="Times New Roman"/>
          <w:sz w:val="24"/>
          <w:szCs w:val="24"/>
        </w:rPr>
        <w:sectPr w:rsidR="007323B3" w:rsidRPr="00C00DBC" w:rsidSect="00901A23">
          <w:footerReference w:type="default" r:id="rId9"/>
          <w:pgSz w:w="16838" w:h="11906" w:orient="landscape"/>
          <w:pgMar w:top="794" w:right="851" w:bottom="737" w:left="964" w:header="709" w:footer="709" w:gutter="0"/>
          <w:cols w:space="708"/>
          <w:docGrid w:linePitch="360"/>
        </w:sectPr>
      </w:pPr>
    </w:p>
    <w:p w:rsidR="005353AC" w:rsidRDefault="00CA2F4C" w:rsidP="00571D81">
      <w:pPr>
        <w:pStyle w:val="af3"/>
        <w:numPr>
          <w:ilvl w:val="0"/>
          <w:numId w:val="9"/>
        </w:numPr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5353AC">
        <w:rPr>
          <w:rFonts w:ascii="Times New Roman" w:hAnsi="Times New Roman"/>
          <w:b/>
          <w:sz w:val="28"/>
          <w:szCs w:val="28"/>
        </w:rPr>
        <w:t>нализ результа</w:t>
      </w:r>
      <w:r w:rsidR="00FD2CE3">
        <w:rPr>
          <w:rFonts w:ascii="Times New Roman" w:hAnsi="Times New Roman"/>
          <w:b/>
          <w:sz w:val="28"/>
          <w:szCs w:val="28"/>
        </w:rPr>
        <w:t>тов обследования уровня освоения</w:t>
      </w:r>
      <w:r w:rsidR="005353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353A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5353AC">
        <w:rPr>
          <w:rFonts w:ascii="Times New Roman" w:hAnsi="Times New Roman"/>
          <w:b/>
          <w:sz w:val="28"/>
          <w:szCs w:val="28"/>
        </w:rPr>
        <w:t xml:space="preserve"> профессиональных модулей по  </w:t>
      </w:r>
      <w:r w:rsidR="001E2B0E">
        <w:rPr>
          <w:rFonts w:ascii="Times New Roman" w:hAnsi="Times New Roman"/>
          <w:b/>
          <w:sz w:val="28"/>
          <w:szCs w:val="28"/>
        </w:rPr>
        <w:t>профессиям</w:t>
      </w:r>
    </w:p>
    <w:p w:rsidR="00F07439" w:rsidRDefault="00F07439" w:rsidP="006B35B9">
      <w:pPr>
        <w:pStyle w:val="a6"/>
        <w:ind w:left="0" w:right="140"/>
        <w:rPr>
          <w:rFonts w:ascii="Times New Roman" w:hAnsi="Times New Roman"/>
          <w:b/>
          <w:sz w:val="28"/>
          <w:szCs w:val="28"/>
        </w:rPr>
      </w:pPr>
    </w:p>
    <w:p w:rsidR="00784F31" w:rsidRDefault="00D9228A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4F31">
        <w:rPr>
          <w:rFonts w:ascii="Times New Roman" w:hAnsi="Times New Roman"/>
          <w:sz w:val="28"/>
          <w:szCs w:val="28"/>
        </w:rPr>
        <w:t>В </w:t>
      </w:r>
      <w:r w:rsidR="00FD2CE3">
        <w:rPr>
          <w:rFonts w:ascii="Times New Roman" w:hAnsi="Times New Roman"/>
          <w:sz w:val="28"/>
          <w:szCs w:val="28"/>
        </w:rPr>
        <w:t xml:space="preserve"> </w:t>
      </w:r>
      <w:r w:rsidR="00784F31">
        <w:rPr>
          <w:rFonts w:ascii="Times New Roman" w:hAnsi="Times New Roman"/>
          <w:sz w:val="28"/>
          <w:szCs w:val="28"/>
        </w:rPr>
        <w:t>мониторинговом обследовании освоение профессиональных модулей из 799 обучающихся приняли участие 763 обучающихся (9</w:t>
      </w:r>
      <w:r w:rsidR="008B665B">
        <w:rPr>
          <w:rFonts w:ascii="Times New Roman" w:hAnsi="Times New Roman"/>
          <w:sz w:val="28"/>
          <w:szCs w:val="28"/>
        </w:rPr>
        <w:t>5</w:t>
      </w:r>
      <w:r w:rsidR="00784F31">
        <w:rPr>
          <w:rFonts w:ascii="Times New Roman" w:hAnsi="Times New Roman"/>
          <w:sz w:val="28"/>
          <w:szCs w:val="28"/>
        </w:rPr>
        <w:t>,</w:t>
      </w:r>
      <w:r w:rsidR="008B665B">
        <w:rPr>
          <w:rFonts w:ascii="Times New Roman" w:hAnsi="Times New Roman"/>
          <w:sz w:val="28"/>
          <w:szCs w:val="28"/>
        </w:rPr>
        <w:t>5</w:t>
      </w:r>
      <w:r w:rsidR="00784F31">
        <w:rPr>
          <w:rFonts w:ascii="Times New Roman" w:hAnsi="Times New Roman"/>
          <w:sz w:val="28"/>
          <w:szCs w:val="28"/>
        </w:rPr>
        <w:t xml:space="preserve">%) по 5 </w:t>
      </w:r>
      <w:r w:rsidR="003C10E1">
        <w:rPr>
          <w:rFonts w:ascii="Times New Roman" w:hAnsi="Times New Roman"/>
          <w:sz w:val="28"/>
          <w:szCs w:val="28"/>
        </w:rPr>
        <w:t>профессиям</w:t>
      </w:r>
      <w:r w:rsidR="00EB0DF4">
        <w:rPr>
          <w:rFonts w:ascii="Times New Roman" w:hAnsi="Times New Roman"/>
          <w:sz w:val="28"/>
          <w:szCs w:val="28"/>
        </w:rPr>
        <w:t xml:space="preserve"> из 49 ПОО</w:t>
      </w:r>
      <w:r w:rsidR="003C10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Обследование проводилось по всем</w:t>
      </w:r>
      <w:r w:rsidR="00EB0DF4">
        <w:rPr>
          <w:rFonts w:ascii="Times New Roman" w:hAnsi="Times New Roman"/>
          <w:sz w:val="28"/>
          <w:szCs w:val="28"/>
        </w:rPr>
        <w:t xml:space="preserve"> заявленным</w:t>
      </w:r>
      <w:r>
        <w:rPr>
          <w:rFonts w:ascii="Times New Roman" w:hAnsi="Times New Roman"/>
          <w:sz w:val="28"/>
          <w:szCs w:val="28"/>
        </w:rPr>
        <w:t xml:space="preserve"> профессиям по профессиональному модулю ПМ.01(исключение профессия </w:t>
      </w:r>
      <w:r w:rsidRPr="00C00DBC">
        <w:rPr>
          <w:rFonts w:ascii="Times New Roman" w:hAnsi="Times New Roman"/>
          <w:sz w:val="28"/>
          <w:szCs w:val="28"/>
        </w:rPr>
        <w:t>Повар, кондитер</w:t>
      </w:r>
      <w:r>
        <w:rPr>
          <w:rFonts w:ascii="Times New Roman" w:hAnsi="Times New Roman"/>
          <w:sz w:val="28"/>
          <w:szCs w:val="28"/>
        </w:rPr>
        <w:t xml:space="preserve"> – ПМ.05).</w:t>
      </w:r>
    </w:p>
    <w:p w:rsidR="00B67B67" w:rsidRDefault="00B67B67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Анализ результатов обследования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7B67">
        <w:rPr>
          <w:rFonts w:ascii="Times New Roman" w:hAnsi="Times New Roman"/>
          <w:sz w:val="28"/>
          <w:szCs w:val="28"/>
        </w:rPr>
        <w:t>профессиональных модулей по  профессиям</w:t>
      </w:r>
      <w:r>
        <w:rPr>
          <w:rFonts w:ascii="Times New Roman" w:hAnsi="Times New Roman"/>
          <w:sz w:val="28"/>
          <w:szCs w:val="28"/>
        </w:rPr>
        <w:t xml:space="preserve"> показал следующее:</w:t>
      </w:r>
    </w:p>
    <w:p w:rsidR="00B67B67" w:rsidRDefault="00AC2EBE" w:rsidP="00AC2EBE">
      <w:pPr>
        <w:pStyle w:val="a6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B67B67" w:rsidRPr="00F8038F">
        <w:rPr>
          <w:rFonts w:ascii="Times New Roman" w:hAnsi="Times New Roman"/>
          <w:sz w:val="28"/>
          <w:szCs w:val="28"/>
        </w:rPr>
        <w:t>В целом по всем заявленным профессиям показали осво</w:t>
      </w:r>
      <w:r w:rsidR="00AA4089" w:rsidRPr="00F8038F">
        <w:rPr>
          <w:rFonts w:ascii="Times New Roman" w:hAnsi="Times New Roman"/>
          <w:sz w:val="28"/>
          <w:szCs w:val="28"/>
        </w:rPr>
        <w:t xml:space="preserve">ение профессиональных </w:t>
      </w:r>
      <w:r w:rsidR="00B67B67" w:rsidRPr="00F8038F">
        <w:rPr>
          <w:rFonts w:ascii="Times New Roman" w:hAnsi="Times New Roman"/>
          <w:sz w:val="28"/>
          <w:szCs w:val="28"/>
        </w:rPr>
        <w:t xml:space="preserve">модулей из 763 обучающихся 441 </w:t>
      </w:r>
      <w:proofErr w:type="gramStart"/>
      <w:r w:rsidR="00B67B67" w:rsidRPr="00F8038F">
        <w:rPr>
          <w:rFonts w:ascii="Times New Roman" w:hAnsi="Times New Roman"/>
          <w:sz w:val="28"/>
          <w:szCs w:val="28"/>
        </w:rPr>
        <w:t>обучающейся</w:t>
      </w:r>
      <w:proofErr w:type="gramEnd"/>
      <w:r w:rsidR="00B67B67" w:rsidRPr="00F8038F">
        <w:rPr>
          <w:rFonts w:ascii="Times New Roman" w:hAnsi="Times New Roman"/>
          <w:sz w:val="28"/>
          <w:szCs w:val="28"/>
        </w:rPr>
        <w:t xml:space="preserve"> (57,8%).</w:t>
      </w:r>
    </w:p>
    <w:p w:rsidR="00F8038F" w:rsidRPr="00F8038F" w:rsidRDefault="00AC2EBE" w:rsidP="00AC2EBE">
      <w:pPr>
        <w:pStyle w:val="a6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F8038F" w:rsidRPr="00F8038F">
        <w:rPr>
          <w:rFonts w:ascii="Times New Roman" w:hAnsi="Times New Roman"/>
          <w:sz w:val="28"/>
          <w:szCs w:val="28"/>
        </w:rPr>
        <w:t xml:space="preserve">При установленной норме (50% и более </w:t>
      </w:r>
      <w:proofErr w:type="gramStart"/>
      <w:r w:rsidR="00F8038F" w:rsidRPr="00F80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8038F" w:rsidRPr="00F8038F">
        <w:rPr>
          <w:rFonts w:ascii="Times New Roman" w:hAnsi="Times New Roman"/>
          <w:sz w:val="28"/>
          <w:szCs w:val="28"/>
        </w:rPr>
        <w:t xml:space="preserve"> в группе, освоивших профессиональный модуль) участники мониторинга  продемонстрировали следующие результаты:</w:t>
      </w:r>
    </w:p>
    <w:p w:rsidR="00F8038F" w:rsidRPr="00AA22FD" w:rsidRDefault="00F8038F" w:rsidP="006B35B9">
      <w:pPr>
        <w:pStyle w:val="a6"/>
        <w:ind w:left="0" w:right="140"/>
        <w:rPr>
          <w:rFonts w:ascii="Times New Roman" w:hAnsi="Times New Roman"/>
          <w:sz w:val="28"/>
          <w:szCs w:val="28"/>
        </w:rPr>
      </w:pPr>
      <w:r w:rsidRPr="00AA22FD">
        <w:rPr>
          <w:rFonts w:ascii="Times New Roman" w:hAnsi="Times New Roman"/>
          <w:sz w:val="28"/>
          <w:szCs w:val="28"/>
        </w:rPr>
        <w:t xml:space="preserve">- освоение ПМ по профессиям Продавец, контролер кассир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22FD">
        <w:rPr>
          <w:rFonts w:ascii="Times New Roman" w:hAnsi="Times New Roman"/>
          <w:sz w:val="28"/>
          <w:szCs w:val="28"/>
        </w:rPr>
        <w:t xml:space="preserve">95,4%, Мастер по обработке цифровой информации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22FD">
        <w:rPr>
          <w:rFonts w:ascii="Times New Roman" w:hAnsi="Times New Roman"/>
          <w:sz w:val="28"/>
          <w:szCs w:val="28"/>
        </w:rPr>
        <w:t xml:space="preserve">71%, Повар, кондитер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22FD">
        <w:rPr>
          <w:rFonts w:ascii="Times New Roman" w:hAnsi="Times New Roman"/>
          <w:sz w:val="28"/>
          <w:szCs w:val="28"/>
        </w:rPr>
        <w:t>64,1%</w:t>
      </w:r>
      <w:r>
        <w:rPr>
          <w:rFonts w:ascii="Times New Roman" w:hAnsi="Times New Roman"/>
          <w:sz w:val="28"/>
          <w:szCs w:val="28"/>
        </w:rPr>
        <w:t>;</w:t>
      </w:r>
      <w:r w:rsidRPr="00AA22FD">
        <w:rPr>
          <w:rFonts w:ascii="Times New Roman" w:hAnsi="Times New Roman"/>
          <w:sz w:val="28"/>
          <w:szCs w:val="28"/>
        </w:rPr>
        <w:t xml:space="preserve"> </w:t>
      </w:r>
    </w:p>
    <w:p w:rsidR="00F8038F" w:rsidRPr="00AA22FD" w:rsidRDefault="00F8038F" w:rsidP="006B35B9">
      <w:pPr>
        <w:pStyle w:val="a6"/>
        <w:ind w:left="0" w:right="140"/>
        <w:rPr>
          <w:rFonts w:ascii="Times New Roman" w:hAnsi="Times New Roman"/>
          <w:sz w:val="28"/>
          <w:szCs w:val="28"/>
        </w:rPr>
      </w:pPr>
      <w:r w:rsidRPr="00AA22FD">
        <w:rPr>
          <w:rFonts w:ascii="Times New Roman" w:hAnsi="Times New Roman"/>
          <w:sz w:val="28"/>
          <w:szCs w:val="28"/>
        </w:rPr>
        <w:t xml:space="preserve"> - не освоение ПМ по профессиям Сварщик (электросварочные и газосварочные работы)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FD">
        <w:rPr>
          <w:rFonts w:ascii="Times New Roman" w:hAnsi="Times New Roman"/>
          <w:sz w:val="28"/>
          <w:szCs w:val="28"/>
        </w:rPr>
        <w:t>-41,4%, Автомеханик – 45,7%.</w:t>
      </w:r>
    </w:p>
    <w:p w:rsidR="00F8038F" w:rsidRPr="00F8038F" w:rsidRDefault="00F8038F" w:rsidP="006B35B9">
      <w:pPr>
        <w:pStyle w:val="a6"/>
        <w:ind w:left="0"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242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При 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>максимальном балле (</w:t>
      </w: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балла)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показали следующие результаты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63EC7" w:rsidRDefault="00EB2429" w:rsidP="006B35B9">
      <w:pPr>
        <w:pStyle w:val="a6"/>
        <w:ind w:left="0"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F8038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- по профессиям </w:t>
      </w:r>
      <w:r w:rsidR="00463EC7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Продавец, контролер кассир</w:t>
      </w:r>
      <w:r w:rsidR="00463EC7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29,6</w:t>
      </w:r>
      <w:r w:rsidR="00463EC7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балла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3EC7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38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Мастер по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обработке цифровой информации</w:t>
      </w:r>
      <w:r w:rsidR="00F8038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64A5E">
        <w:rPr>
          <w:rFonts w:ascii="Times New Roman" w:hAnsi="Times New Roman"/>
          <w:color w:val="000000" w:themeColor="text1"/>
          <w:sz w:val="28"/>
          <w:szCs w:val="28"/>
        </w:rPr>
        <w:t xml:space="preserve"> балл</w:t>
      </w:r>
      <w:r w:rsidR="00F8038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63EC7" w:rsidRPr="00AA22FD">
        <w:rPr>
          <w:rFonts w:ascii="Times New Roman" w:hAnsi="Times New Roman"/>
          <w:sz w:val="28"/>
          <w:szCs w:val="28"/>
        </w:rPr>
        <w:t xml:space="preserve">Повар, кондитер 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– 20,</w:t>
      </w:r>
      <w:r w:rsidR="00264A5E">
        <w:rPr>
          <w:rFonts w:ascii="Times New Roman" w:hAnsi="Times New Roman"/>
          <w:color w:val="000000" w:themeColor="text1"/>
          <w:sz w:val="28"/>
          <w:szCs w:val="28"/>
        </w:rPr>
        <w:t>2 балла</w:t>
      </w:r>
      <w:r w:rsidR="00463E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3EC7" w:rsidRPr="00264A5E" w:rsidRDefault="00EB2429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63EC7"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8038F"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низкий средний тестовый балл </w:t>
      </w:r>
      <w:r w:rsidR="00264A5E"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продемонстрировали </w:t>
      </w:r>
      <w:r w:rsidR="00F8038F"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 профессиям</w:t>
      </w:r>
      <w:r w:rsidR="00463EC7" w:rsidRPr="00264A5E"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работы) -1</w:t>
      </w:r>
      <w:r w:rsidR="00264A5E">
        <w:rPr>
          <w:rFonts w:ascii="Times New Roman" w:hAnsi="Times New Roman"/>
          <w:sz w:val="28"/>
          <w:szCs w:val="28"/>
        </w:rPr>
        <w:t>5,5 балла</w:t>
      </w:r>
      <w:r w:rsidR="00463EC7" w:rsidRPr="00264A5E">
        <w:rPr>
          <w:rFonts w:ascii="Times New Roman" w:hAnsi="Times New Roman"/>
          <w:sz w:val="28"/>
          <w:szCs w:val="28"/>
        </w:rPr>
        <w:t>, Автомеханик – 18 баллов.</w:t>
      </w:r>
    </w:p>
    <w:p w:rsidR="00F07439" w:rsidRPr="004E534E" w:rsidRDefault="00EB2429" w:rsidP="006B35B9">
      <w:pPr>
        <w:pStyle w:val="a6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E534E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F07439" w:rsidRPr="001E2B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7439" w:rsidRPr="004E534E">
        <w:rPr>
          <w:rFonts w:ascii="Times New Roman" w:hAnsi="Times New Roman"/>
          <w:sz w:val="28"/>
          <w:szCs w:val="28"/>
        </w:rPr>
        <w:t>Успешность выполнения заданий (средний процент от максимального</w:t>
      </w:r>
      <w:r w:rsidR="00E96D66" w:rsidRPr="004E534E">
        <w:rPr>
          <w:rFonts w:ascii="Times New Roman" w:hAnsi="Times New Roman"/>
          <w:sz w:val="28"/>
          <w:szCs w:val="28"/>
        </w:rPr>
        <w:t xml:space="preserve"> - </w:t>
      </w:r>
      <w:r w:rsidR="004E534E">
        <w:rPr>
          <w:rFonts w:ascii="Times New Roman" w:hAnsi="Times New Roman"/>
          <w:sz w:val="28"/>
          <w:szCs w:val="28"/>
        </w:rPr>
        <w:t>38</w:t>
      </w:r>
      <w:r w:rsidR="00E96D66" w:rsidRPr="004E534E">
        <w:rPr>
          <w:rFonts w:ascii="Times New Roman" w:hAnsi="Times New Roman"/>
          <w:sz w:val="28"/>
          <w:szCs w:val="28"/>
        </w:rPr>
        <w:t xml:space="preserve"> балла)</w:t>
      </w:r>
      <w:r w:rsidR="004E534E">
        <w:rPr>
          <w:rFonts w:ascii="Times New Roman" w:hAnsi="Times New Roman"/>
          <w:sz w:val="28"/>
          <w:szCs w:val="28"/>
        </w:rPr>
        <w:t xml:space="preserve"> составила</w:t>
      </w:r>
      <w:r w:rsidR="00E96D66" w:rsidRPr="004E534E">
        <w:rPr>
          <w:rFonts w:ascii="Times New Roman" w:hAnsi="Times New Roman"/>
          <w:sz w:val="28"/>
          <w:szCs w:val="28"/>
        </w:rPr>
        <w:t>:</w:t>
      </w:r>
    </w:p>
    <w:p w:rsidR="00FD6834" w:rsidRDefault="00EB2429" w:rsidP="006B35B9">
      <w:pPr>
        <w:pStyle w:val="a6"/>
        <w:ind w:left="0"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- по профессиям 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Продавец, контролер кассир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77,9%,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Мастер по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обработке цифровой информации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55,3%</w:t>
      </w:r>
      <w:r w:rsidR="00FD683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D6834" w:rsidRPr="00AA22FD">
        <w:rPr>
          <w:rFonts w:ascii="Times New Roman" w:hAnsi="Times New Roman"/>
          <w:sz w:val="28"/>
          <w:szCs w:val="28"/>
        </w:rPr>
        <w:t xml:space="preserve">Повар, кондитер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– 53,2%;</w:t>
      </w:r>
    </w:p>
    <w:p w:rsidR="00FD6834" w:rsidRDefault="00EB2429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D6834"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- низкий </w:t>
      </w:r>
      <w:r w:rsidR="00FD6834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FD6834"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профессиям</w:t>
      </w:r>
      <w:r w:rsidR="00FD6834" w:rsidRPr="00264A5E"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6834" w:rsidRPr="00264A5E">
        <w:rPr>
          <w:rFonts w:ascii="Times New Roman" w:hAnsi="Times New Roman"/>
          <w:sz w:val="28"/>
          <w:szCs w:val="28"/>
        </w:rPr>
        <w:t>работы) -</w:t>
      </w:r>
      <w:r w:rsidR="00FD6834">
        <w:rPr>
          <w:rFonts w:ascii="Times New Roman" w:hAnsi="Times New Roman"/>
          <w:sz w:val="28"/>
          <w:szCs w:val="28"/>
        </w:rPr>
        <w:t>40,8%</w:t>
      </w:r>
      <w:r w:rsidR="00FD6834" w:rsidRPr="00264A5E">
        <w:rPr>
          <w:rFonts w:ascii="Times New Roman" w:hAnsi="Times New Roman"/>
          <w:sz w:val="28"/>
          <w:szCs w:val="28"/>
        </w:rPr>
        <w:t xml:space="preserve">, Автомеханик – </w:t>
      </w:r>
      <w:r w:rsidR="00FD6834">
        <w:rPr>
          <w:rFonts w:ascii="Times New Roman" w:hAnsi="Times New Roman"/>
          <w:sz w:val="28"/>
          <w:szCs w:val="28"/>
        </w:rPr>
        <w:t>47,4%</w:t>
      </w:r>
      <w:r w:rsidR="00FD6834" w:rsidRPr="00264A5E">
        <w:rPr>
          <w:rFonts w:ascii="Times New Roman" w:hAnsi="Times New Roman"/>
          <w:sz w:val="28"/>
          <w:szCs w:val="28"/>
        </w:rPr>
        <w:t>.</w:t>
      </w:r>
    </w:p>
    <w:p w:rsidR="006F3A1D" w:rsidRDefault="00EB2429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6834">
        <w:rPr>
          <w:rFonts w:ascii="Times New Roman" w:hAnsi="Times New Roman"/>
          <w:sz w:val="28"/>
          <w:szCs w:val="28"/>
        </w:rPr>
        <w:t xml:space="preserve">5) </w:t>
      </w:r>
      <w:r w:rsidR="000D2999">
        <w:rPr>
          <w:rFonts w:ascii="Times New Roman" w:hAnsi="Times New Roman"/>
          <w:sz w:val="28"/>
          <w:szCs w:val="28"/>
        </w:rPr>
        <w:t>При установленной</w:t>
      </w:r>
      <w:r w:rsidR="006F4F3B">
        <w:rPr>
          <w:rFonts w:ascii="Times New Roman" w:hAnsi="Times New Roman"/>
          <w:sz w:val="28"/>
          <w:szCs w:val="28"/>
        </w:rPr>
        <w:t xml:space="preserve"> норме (36-38 баллов соответствует отметки «5», 28-35 баллов – «4», 19-27 баллов – «3», </w:t>
      </w:r>
      <w:r w:rsidR="006F3A1D">
        <w:rPr>
          <w:rFonts w:ascii="Times New Roman" w:hAnsi="Times New Roman"/>
          <w:sz w:val="28"/>
          <w:szCs w:val="28"/>
        </w:rPr>
        <w:t>менее 19 баллов – «2»):</w:t>
      </w:r>
    </w:p>
    <w:p w:rsidR="00AA045F" w:rsidRDefault="00AC2EBE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045F">
        <w:rPr>
          <w:rFonts w:ascii="Times New Roman" w:hAnsi="Times New Roman"/>
          <w:sz w:val="28"/>
          <w:szCs w:val="28"/>
        </w:rPr>
        <w:t>- наиболее высокая доля обучающихся, получивших отметки «4 и 5» за выполнение заданий по профессиям</w:t>
      </w:r>
      <w:r w:rsidR="00AA045F" w:rsidRPr="00AA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45F">
        <w:rPr>
          <w:rFonts w:ascii="Times New Roman" w:hAnsi="Times New Roman"/>
          <w:color w:val="000000" w:themeColor="text1"/>
          <w:sz w:val="28"/>
          <w:szCs w:val="28"/>
        </w:rPr>
        <w:t>Продавец, контролер кассир</w:t>
      </w:r>
      <w:r w:rsidR="00AA045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45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A045F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45F">
        <w:rPr>
          <w:rFonts w:ascii="Times New Roman" w:hAnsi="Times New Roman"/>
          <w:color w:val="000000" w:themeColor="text1"/>
          <w:sz w:val="28"/>
          <w:szCs w:val="28"/>
        </w:rPr>
        <w:t>49,2%,</w:t>
      </w:r>
      <w:r w:rsidR="00AA045F" w:rsidRPr="00AA045F">
        <w:rPr>
          <w:rFonts w:ascii="Times New Roman" w:hAnsi="Times New Roman"/>
          <w:sz w:val="28"/>
          <w:szCs w:val="28"/>
        </w:rPr>
        <w:t xml:space="preserve"> </w:t>
      </w:r>
      <w:r w:rsidR="00AA045F" w:rsidRPr="00AA22FD">
        <w:rPr>
          <w:rFonts w:ascii="Times New Roman" w:hAnsi="Times New Roman"/>
          <w:sz w:val="28"/>
          <w:szCs w:val="28"/>
        </w:rPr>
        <w:t xml:space="preserve">Повар, кондитер </w:t>
      </w:r>
      <w:r w:rsidR="00AA045F">
        <w:rPr>
          <w:rFonts w:ascii="Times New Roman" w:hAnsi="Times New Roman"/>
          <w:color w:val="000000" w:themeColor="text1"/>
          <w:sz w:val="28"/>
          <w:szCs w:val="28"/>
        </w:rPr>
        <w:t>– 33,9%;</w:t>
      </w:r>
    </w:p>
    <w:p w:rsidR="00FD6834" w:rsidRPr="00264A5E" w:rsidRDefault="00AC2EBE" w:rsidP="006B35B9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6F76">
        <w:rPr>
          <w:rFonts w:ascii="Times New Roman" w:hAnsi="Times New Roman"/>
          <w:sz w:val="28"/>
          <w:szCs w:val="28"/>
        </w:rPr>
        <w:t xml:space="preserve">- </w:t>
      </w:r>
      <w:r w:rsidR="006F3A1D">
        <w:rPr>
          <w:rFonts w:ascii="Times New Roman" w:hAnsi="Times New Roman"/>
          <w:sz w:val="28"/>
          <w:szCs w:val="28"/>
        </w:rPr>
        <w:t xml:space="preserve">по всем профессиям имеются обучающиеся, которые получили по результатам выполнения заданий «2». </w:t>
      </w:r>
      <w:r w:rsidR="00336F76">
        <w:rPr>
          <w:rFonts w:ascii="Times New Roman" w:hAnsi="Times New Roman"/>
          <w:sz w:val="28"/>
          <w:szCs w:val="28"/>
        </w:rPr>
        <w:t xml:space="preserve">Наиболее высокая доля </w:t>
      </w:r>
      <w:proofErr w:type="gramStart"/>
      <w:r w:rsidR="00336F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36F76">
        <w:rPr>
          <w:rFonts w:ascii="Times New Roman" w:hAnsi="Times New Roman"/>
          <w:sz w:val="28"/>
          <w:szCs w:val="28"/>
        </w:rPr>
        <w:t xml:space="preserve"> с неудовлетворительными результатами</w:t>
      </w:r>
      <w:r w:rsidR="00336F76" w:rsidRPr="00336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F76" w:rsidRPr="00264A5E">
        <w:rPr>
          <w:rFonts w:ascii="Times New Roman" w:hAnsi="Times New Roman"/>
          <w:color w:val="000000" w:themeColor="text1"/>
          <w:sz w:val="28"/>
          <w:szCs w:val="28"/>
        </w:rPr>
        <w:t>по профессиям</w:t>
      </w:r>
      <w:r w:rsidR="00336F76" w:rsidRPr="00264A5E"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работы) -</w:t>
      </w:r>
      <w:r w:rsidR="00336F76">
        <w:rPr>
          <w:rFonts w:ascii="Times New Roman" w:hAnsi="Times New Roman"/>
          <w:sz w:val="28"/>
          <w:szCs w:val="28"/>
        </w:rPr>
        <w:t>58,6%</w:t>
      </w:r>
      <w:r w:rsidR="00336F76" w:rsidRPr="00264A5E">
        <w:rPr>
          <w:rFonts w:ascii="Times New Roman" w:hAnsi="Times New Roman"/>
          <w:sz w:val="28"/>
          <w:szCs w:val="28"/>
        </w:rPr>
        <w:t xml:space="preserve">, Автомеханик – </w:t>
      </w:r>
      <w:r w:rsidR="00336F76">
        <w:rPr>
          <w:rFonts w:ascii="Times New Roman" w:hAnsi="Times New Roman"/>
          <w:sz w:val="28"/>
          <w:szCs w:val="28"/>
        </w:rPr>
        <w:t>54,3%</w:t>
      </w:r>
      <w:r w:rsidR="00336F76" w:rsidRPr="00264A5E">
        <w:rPr>
          <w:rFonts w:ascii="Times New Roman" w:hAnsi="Times New Roman"/>
          <w:sz w:val="28"/>
          <w:szCs w:val="28"/>
        </w:rPr>
        <w:t>.</w:t>
      </w:r>
      <w:r w:rsidR="00336F76">
        <w:rPr>
          <w:rFonts w:ascii="Times New Roman" w:hAnsi="Times New Roman"/>
          <w:sz w:val="28"/>
          <w:szCs w:val="28"/>
        </w:rPr>
        <w:t xml:space="preserve"> </w:t>
      </w:r>
      <w:r w:rsidR="006F4F3B">
        <w:rPr>
          <w:rFonts w:ascii="Times New Roman" w:hAnsi="Times New Roman"/>
          <w:sz w:val="28"/>
          <w:szCs w:val="28"/>
        </w:rPr>
        <w:t xml:space="preserve"> </w:t>
      </w:r>
    </w:p>
    <w:p w:rsidR="00F07439" w:rsidRPr="00C00DBC" w:rsidRDefault="00F07439" w:rsidP="006B35B9">
      <w:pPr>
        <w:pStyle w:val="a6"/>
        <w:ind w:left="0" w:right="140"/>
        <w:rPr>
          <w:rFonts w:ascii="Times New Roman" w:hAnsi="Times New Roman"/>
          <w:sz w:val="28"/>
          <w:szCs w:val="28"/>
        </w:rPr>
      </w:pPr>
    </w:p>
    <w:p w:rsidR="003F5F54" w:rsidRDefault="003F5F54" w:rsidP="006B35B9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3F5F54" w:rsidRDefault="003F5F54" w:rsidP="00522D25">
      <w:pPr>
        <w:pStyle w:val="af3"/>
        <w:ind w:left="502"/>
        <w:jc w:val="both"/>
        <w:rPr>
          <w:rFonts w:ascii="Times New Roman" w:hAnsi="Times New Roman"/>
          <w:sz w:val="28"/>
          <w:szCs w:val="28"/>
        </w:rPr>
      </w:pPr>
    </w:p>
    <w:p w:rsidR="00762A33" w:rsidRDefault="00762A33" w:rsidP="00522D25">
      <w:pPr>
        <w:pStyle w:val="af3"/>
        <w:ind w:left="502"/>
        <w:jc w:val="both"/>
        <w:rPr>
          <w:rFonts w:ascii="Times New Roman" w:hAnsi="Times New Roman"/>
          <w:sz w:val="28"/>
          <w:szCs w:val="28"/>
        </w:rPr>
        <w:sectPr w:rsidR="00762A33" w:rsidSect="006B35B9">
          <w:pgSz w:w="11906" w:h="16838"/>
          <w:pgMar w:top="680" w:right="567" w:bottom="680" w:left="1134" w:header="709" w:footer="709" w:gutter="0"/>
          <w:cols w:space="708"/>
          <w:docGrid w:linePitch="360"/>
        </w:sectPr>
      </w:pPr>
    </w:p>
    <w:p w:rsidR="003F5F54" w:rsidRPr="00CA2F4C" w:rsidRDefault="003F5F54" w:rsidP="006B35B9">
      <w:pPr>
        <w:pStyle w:val="af3"/>
        <w:ind w:left="502"/>
        <w:jc w:val="center"/>
        <w:rPr>
          <w:rFonts w:ascii="Times New Roman" w:hAnsi="Times New Roman"/>
          <w:sz w:val="28"/>
          <w:szCs w:val="28"/>
        </w:rPr>
      </w:pPr>
      <w:r w:rsidRPr="00CA2F4C">
        <w:rPr>
          <w:rFonts w:ascii="Times New Roman" w:hAnsi="Times New Roman"/>
          <w:sz w:val="28"/>
          <w:szCs w:val="28"/>
        </w:rPr>
        <w:lastRenderedPageBreak/>
        <w:t xml:space="preserve">Освоение </w:t>
      </w:r>
      <w:proofErr w:type="gramStart"/>
      <w:r w:rsidR="00EB2429" w:rsidRPr="00CA2F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B2429" w:rsidRPr="00CA2F4C">
        <w:rPr>
          <w:rFonts w:ascii="Times New Roman" w:hAnsi="Times New Roman"/>
          <w:sz w:val="28"/>
          <w:szCs w:val="28"/>
        </w:rPr>
        <w:t xml:space="preserve"> </w:t>
      </w:r>
      <w:r w:rsidRPr="00CA2F4C">
        <w:rPr>
          <w:rFonts w:ascii="Times New Roman" w:hAnsi="Times New Roman"/>
          <w:sz w:val="28"/>
          <w:szCs w:val="28"/>
        </w:rPr>
        <w:t>профессиональных модулей по профессиям</w:t>
      </w:r>
    </w:p>
    <w:p w:rsidR="003F5F54" w:rsidRPr="00554A3A" w:rsidRDefault="003F5F54" w:rsidP="00522D25">
      <w:pPr>
        <w:pStyle w:val="af3"/>
        <w:ind w:left="50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3F5F54" w:rsidRDefault="003F5F54" w:rsidP="00522D25">
      <w:pPr>
        <w:pStyle w:val="af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850"/>
        <w:gridCol w:w="992"/>
        <w:gridCol w:w="851"/>
        <w:gridCol w:w="1417"/>
        <w:gridCol w:w="1134"/>
        <w:gridCol w:w="1560"/>
        <w:gridCol w:w="1701"/>
        <w:gridCol w:w="708"/>
        <w:gridCol w:w="709"/>
        <w:gridCol w:w="567"/>
        <w:gridCol w:w="567"/>
      </w:tblGrid>
      <w:tr w:rsidR="002866EB" w:rsidRPr="003F5F54" w:rsidTr="0094157C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66EB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866EB" w:rsidRDefault="002866EB">
            <w:pPr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ПМ</w:t>
            </w:r>
          </w:p>
          <w:p w:rsidR="002866EB" w:rsidRPr="003F5F54" w:rsidRDefault="002866EB" w:rsidP="002866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FF78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FF78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освоивших ПМ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FF78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ПОО, </w:t>
            </w:r>
            <w:proofErr w:type="gramStart"/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принявших</w:t>
            </w:r>
            <w:proofErr w:type="gramEnd"/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участие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FF78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Кол-во ПОО,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в которых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об-ся</w:t>
            </w:r>
            <w:proofErr w:type="spellEnd"/>
            <w:r w:rsidRPr="003F5F54">
              <w:rPr>
                <w:rFonts w:ascii="Times New Roman" w:eastAsiaTheme="minorHAnsi" w:hAnsi="Times New Roman"/>
                <w:color w:val="000000"/>
              </w:rPr>
              <w:t xml:space="preserve"> освои</w:t>
            </w:r>
            <w:r>
              <w:rPr>
                <w:rFonts w:ascii="Times New Roman" w:eastAsiaTheme="minorHAnsi" w:hAnsi="Times New Roman"/>
                <w:color w:val="000000"/>
              </w:rPr>
              <w:t>ли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</w:rPr>
              <w:t>ПМ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Средний тестовый балл</w:t>
            </w:r>
          </w:p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Pr="003F5F54" w:rsidRDefault="002866EB" w:rsidP="00D67A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 xml:space="preserve">Успешность  освоения </w:t>
            </w:r>
            <w:proofErr w:type="spellStart"/>
            <w:r w:rsidR="00554A3A" w:rsidRPr="00554A3A">
              <w:rPr>
                <w:rFonts w:ascii="Times New Roman" w:eastAsiaTheme="minorHAnsi" w:hAnsi="Times New Roman"/>
                <w:color w:val="0070C0"/>
              </w:rPr>
              <w:t>работы</w:t>
            </w:r>
            <w:r>
              <w:rPr>
                <w:rFonts w:ascii="Times New Roman" w:eastAsiaTheme="minorHAnsi" w:hAnsi="Times New Roman"/>
                <w:color w:val="000000"/>
              </w:rPr>
              <w:t>ПМ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color w:val="000000"/>
              </w:rPr>
              <w:t xml:space="preserve"> (%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6EB" w:rsidRDefault="002866EB" w:rsidP="00D67A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Доля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об-ся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,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осво</w:t>
            </w:r>
            <w:r>
              <w:rPr>
                <w:rFonts w:ascii="Times New Roman" w:eastAsiaTheme="minorHAnsi" w:hAnsi="Times New Roman"/>
                <w:color w:val="000000"/>
              </w:rPr>
              <w:t>ивших ПМ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(%</w:t>
            </w:r>
            <w:r>
              <w:rPr>
                <w:rFonts w:ascii="Times New Roman" w:eastAsiaTheme="minorHAnsi" w:hAnsi="Times New Roman"/>
                <w:color w:val="000000"/>
              </w:rPr>
              <w:t>)</w:t>
            </w:r>
            <w:proofErr w:type="gramEnd"/>
          </w:p>
          <w:p w:rsidR="002866EB" w:rsidRPr="003F5F54" w:rsidRDefault="002866EB" w:rsidP="00D67A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,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получивших оценки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(%)</w:t>
            </w:r>
          </w:p>
        </w:tc>
      </w:tr>
      <w:tr w:rsidR="002866EB" w:rsidRPr="003F5F54" w:rsidTr="0094157C">
        <w:trPr>
          <w:trHeight w:val="46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«2»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2866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Default="002866EB" w:rsidP="002866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«5»</w:t>
            </w:r>
          </w:p>
          <w:p w:rsidR="002866EB" w:rsidRPr="003F5F54" w:rsidRDefault="002866EB" w:rsidP="002866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2866EB" w:rsidRPr="003F5F54" w:rsidTr="0094157C">
        <w:trPr>
          <w:trHeight w:val="12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Сварщик </w:t>
            </w: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</w:t>
            </w: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электросварочные и газосварочные работы</w:t>
            </w: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57C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6EB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866EB">
              <w:rPr>
                <w:rFonts w:ascii="Times New Roman" w:hAnsi="Times New Roman"/>
                <w:bCs/>
                <w:sz w:val="24"/>
                <w:szCs w:val="24"/>
              </w:rPr>
              <w:t>Подготовительно-сварочные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866EB" w:rsidRPr="003F5F54" w:rsidTr="0094157C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94157C" w:rsidRDefault="0094157C" w:rsidP="002866E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157C">
              <w:rPr>
                <w:rFonts w:ascii="Times New Roman" w:hAnsi="Times New Roman"/>
                <w:sz w:val="24"/>
                <w:szCs w:val="24"/>
              </w:rPr>
              <w:t>ПМ.01 Техническое обслуживание  и ремонт автотранспорта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866EB" w:rsidRPr="003F5F54" w:rsidTr="0094157C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94157C" w:rsidRDefault="0094157C" w:rsidP="0094157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157C">
              <w:rPr>
                <w:rFonts w:ascii="Times New Roman" w:hAnsi="Times New Roman"/>
                <w:bCs/>
                <w:sz w:val="24"/>
                <w:szCs w:val="24"/>
              </w:rPr>
              <w:t xml:space="preserve">ПМ .05 </w:t>
            </w:r>
            <w:r w:rsidRPr="0094157C"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2866EB" w:rsidRPr="003F5F54" w:rsidTr="0094157C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94157C" w:rsidRDefault="0094157C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157C">
              <w:rPr>
                <w:rFonts w:ascii="Times New Roman" w:hAnsi="Times New Roman"/>
                <w:bCs/>
                <w:sz w:val="24"/>
                <w:szCs w:val="24"/>
              </w:rPr>
              <w:t>ПМ.01 Продажа непродовольственных товаров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24,6</w:t>
            </w:r>
          </w:p>
        </w:tc>
      </w:tr>
      <w:tr w:rsidR="002866EB" w:rsidRPr="003F5F54" w:rsidTr="0094157C">
        <w:trPr>
          <w:trHeight w:val="12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94157C" w:rsidRDefault="0094157C" w:rsidP="0094157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157C">
              <w:rPr>
                <w:rFonts w:ascii="Times New Roman" w:hAnsi="Times New Roman"/>
                <w:bCs/>
                <w:sz w:val="24"/>
                <w:szCs w:val="24"/>
              </w:rPr>
              <w:t>ПМ .01 Ввод и обработка цифровой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2866EB" w:rsidRPr="003F5F54" w:rsidTr="0094157C">
        <w:trPr>
          <w:trHeight w:val="6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2866E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EB" w:rsidRPr="003F5F54" w:rsidRDefault="002866EB" w:rsidP="003F5F54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3F5F54" w:rsidRDefault="003F5F54" w:rsidP="00522D25">
      <w:pPr>
        <w:pStyle w:val="af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762A33" w:rsidRDefault="00762A33" w:rsidP="00522D25">
      <w:pPr>
        <w:pStyle w:val="af3"/>
        <w:ind w:left="502"/>
        <w:jc w:val="both"/>
        <w:rPr>
          <w:rFonts w:ascii="Times New Roman" w:hAnsi="Times New Roman"/>
          <w:b/>
          <w:sz w:val="28"/>
          <w:szCs w:val="28"/>
        </w:rPr>
        <w:sectPr w:rsidR="00762A33" w:rsidSect="00762A33">
          <w:pgSz w:w="16838" w:h="11906" w:orient="landscape"/>
          <w:pgMar w:top="851" w:right="680" w:bottom="567" w:left="510" w:header="709" w:footer="709" w:gutter="0"/>
          <w:cols w:space="708"/>
          <w:docGrid w:linePitch="360"/>
        </w:sectPr>
      </w:pPr>
    </w:p>
    <w:p w:rsidR="003F5F54" w:rsidRDefault="003F5F54" w:rsidP="00522D25">
      <w:pPr>
        <w:pStyle w:val="af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3F5F54" w:rsidRDefault="00CA2F4C" w:rsidP="00571D81">
      <w:pPr>
        <w:pStyle w:val="af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3F5F54">
        <w:rPr>
          <w:rFonts w:ascii="Times New Roman" w:hAnsi="Times New Roman"/>
          <w:b/>
          <w:sz w:val="28"/>
          <w:szCs w:val="28"/>
        </w:rPr>
        <w:t>нализ результа</w:t>
      </w:r>
      <w:r w:rsidR="003C26E6">
        <w:rPr>
          <w:rFonts w:ascii="Times New Roman" w:hAnsi="Times New Roman"/>
          <w:b/>
          <w:sz w:val="28"/>
          <w:szCs w:val="28"/>
        </w:rPr>
        <w:t>тов обследования уровня освоения</w:t>
      </w:r>
      <w:r w:rsidR="003F5F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5F5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3F5F54">
        <w:rPr>
          <w:rFonts w:ascii="Times New Roman" w:hAnsi="Times New Roman"/>
          <w:b/>
          <w:sz w:val="28"/>
          <w:szCs w:val="28"/>
        </w:rPr>
        <w:t xml:space="preserve"> профессиональных модулей по  специальностям</w:t>
      </w:r>
    </w:p>
    <w:p w:rsidR="003F5F54" w:rsidRDefault="003F5F54" w:rsidP="003F5F54">
      <w:pPr>
        <w:pStyle w:val="a6"/>
        <w:rPr>
          <w:rFonts w:ascii="Times New Roman" w:hAnsi="Times New Roman"/>
          <w:b/>
          <w:sz w:val="28"/>
          <w:szCs w:val="28"/>
        </w:rPr>
      </w:pPr>
    </w:p>
    <w:p w:rsidR="003F5F54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 мониторинговом обследовании освоение профессиональных модулей из </w:t>
      </w:r>
      <w:r w:rsidR="00E12D61">
        <w:rPr>
          <w:rFonts w:ascii="Times New Roman" w:hAnsi="Times New Roman"/>
          <w:sz w:val="28"/>
          <w:szCs w:val="28"/>
        </w:rPr>
        <w:t>808</w:t>
      </w:r>
      <w:r>
        <w:rPr>
          <w:rFonts w:ascii="Times New Roman" w:hAnsi="Times New Roman"/>
          <w:sz w:val="28"/>
          <w:szCs w:val="28"/>
        </w:rPr>
        <w:t xml:space="preserve"> обучающихся приняли участие 7</w:t>
      </w:r>
      <w:r w:rsidR="00E12D6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обучающихся (9</w:t>
      </w:r>
      <w:r w:rsidR="00E12D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E12D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%) по 5 </w:t>
      </w:r>
      <w:r w:rsidR="00E12D61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E12D61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ПОО. Обследование проводилось по всем заявленным </w:t>
      </w:r>
      <w:r w:rsidR="00E12D61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 ПМ.01(исключение </w:t>
      </w:r>
      <w:r w:rsidR="00E12D61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12D61">
        <w:rPr>
          <w:rFonts w:ascii="Times New Roman" w:hAnsi="Times New Roman"/>
          <w:sz w:val="28"/>
          <w:szCs w:val="28"/>
        </w:rPr>
        <w:t>Преподавание в начальных классах</w:t>
      </w:r>
      <w:r>
        <w:rPr>
          <w:rFonts w:ascii="Times New Roman" w:hAnsi="Times New Roman"/>
          <w:sz w:val="28"/>
          <w:szCs w:val="28"/>
        </w:rPr>
        <w:t xml:space="preserve"> – ПМ.0</w:t>
      </w:r>
      <w:r w:rsidR="00E12D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3F5F54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обследования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7B67">
        <w:rPr>
          <w:rFonts w:ascii="Times New Roman" w:hAnsi="Times New Roman"/>
          <w:sz w:val="28"/>
          <w:szCs w:val="28"/>
        </w:rPr>
        <w:t xml:space="preserve">профессиональных модулей по </w:t>
      </w:r>
      <w:r w:rsidR="00E12D61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показал следующее:</w:t>
      </w:r>
    </w:p>
    <w:p w:rsidR="003F5F54" w:rsidRPr="003117AD" w:rsidRDefault="003F5F54" w:rsidP="00762A33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117AD">
        <w:rPr>
          <w:rFonts w:ascii="Times New Roman" w:hAnsi="Times New Roman"/>
          <w:sz w:val="28"/>
          <w:szCs w:val="28"/>
        </w:rPr>
        <w:t xml:space="preserve">В целом по всем заявленным </w:t>
      </w:r>
      <w:r w:rsidR="00E12D61" w:rsidRPr="003117AD">
        <w:rPr>
          <w:rFonts w:ascii="Times New Roman" w:hAnsi="Times New Roman"/>
          <w:sz w:val="28"/>
          <w:szCs w:val="28"/>
        </w:rPr>
        <w:t>специальностям</w:t>
      </w:r>
      <w:r w:rsidRPr="003117AD">
        <w:rPr>
          <w:rFonts w:ascii="Times New Roman" w:hAnsi="Times New Roman"/>
          <w:sz w:val="28"/>
          <w:szCs w:val="28"/>
        </w:rPr>
        <w:t xml:space="preserve"> показали освоение профессиональных модулей из 7</w:t>
      </w:r>
      <w:r w:rsidR="00E12D61" w:rsidRPr="003117AD">
        <w:rPr>
          <w:rFonts w:ascii="Times New Roman" w:hAnsi="Times New Roman"/>
          <w:sz w:val="28"/>
          <w:szCs w:val="28"/>
        </w:rPr>
        <w:t>55</w:t>
      </w:r>
      <w:r w:rsidRPr="003117AD">
        <w:rPr>
          <w:rFonts w:ascii="Times New Roman" w:hAnsi="Times New Roman"/>
          <w:sz w:val="28"/>
          <w:szCs w:val="28"/>
        </w:rPr>
        <w:t xml:space="preserve"> обучающихся </w:t>
      </w:r>
      <w:r w:rsidR="00E12D61" w:rsidRPr="003117AD">
        <w:rPr>
          <w:rFonts w:ascii="Times New Roman" w:hAnsi="Times New Roman"/>
          <w:sz w:val="28"/>
          <w:szCs w:val="28"/>
        </w:rPr>
        <w:t>329</w:t>
      </w:r>
      <w:r w:rsidRPr="00311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17AD">
        <w:rPr>
          <w:rFonts w:ascii="Times New Roman" w:hAnsi="Times New Roman"/>
          <w:sz w:val="28"/>
          <w:szCs w:val="28"/>
        </w:rPr>
        <w:t>обучающейся</w:t>
      </w:r>
      <w:proofErr w:type="gramEnd"/>
      <w:r w:rsidRPr="003117AD">
        <w:rPr>
          <w:rFonts w:ascii="Times New Roman" w:hAnsi="Times New Roman"/>
          <w:sz w:val="28"/>
          <w:szCs w:val="28"/>
        </w:rPr>
        <w:t xml:space="preserve"> (</w:t>
      </w:r>
      <w:r w:rsidR="00E12D61" w:rsidRPr="003117AD">
        <w:rPr>
          <w:rFonts w:ascii="Times New Roman" w:hAnsi="Times New Roman"/>
          <w:sz w:val="28"/>
          <w:szCs w:val="28"/>
        </w:rPr>
        <w:t>43</w:t>
      </w:r>
      <w:r w:rsidRPr="003117AD">
        <w:rPr>
          <w:rFonts w:ascii="Times New Roman" w:hAnsi="Times New Roman"/>
          <w:sz w:val="28"/>
          <w:szCs w:val="28"/>
        </w:rPr>
        <w:t>,</w:t>
      </w:r>
      <w:r w:rsidR="00E12D61" w:rsidRPr="003117AD">
        <w:rPr>
          <w:rFonts w:ascii="Times New Roman" w:hAnsi="Times New Roman"/>
          <w:sz w:val="28"/>
          <w:szCs w:val="28"/>
        </w:rPr>
        <w:t>6</w:t>
      </w:r>
      <w:r w:rsidRPr="003117AD">
        <w:rPr>
          <w:rFonts w:ascii="Times New Roman" w:hAnsi="Times New Roman"/>
          <w:sz w:val="28"/>
          <w:szCs w:val="28"/>
        </w:rPr>
        <w:t>%).</w:t>
      </w:r>
    </w:p>
    <w:p w:rsidR="003F5F54" w:rsidRPr="00F8038F" w:rsidRDefault="003F5F54" w:rsidP="00762A33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8038F">
        <w:rPr>
          <w:rFonts w:ascii="Times New Roman" w:hAnsi="Times New Roman"/>
          <w:sz w:val="28"/>
          <w:szCs w:val="28"/>
        </w:rPr>
        <w:t xml:space="preserve">При установленной норме (50% и более </w:t>
      </w:r>
      <w:proofErr w:type="gramStart"/>
      <w:r w:rsidRPr="00F80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038F">
        <w:rPr>
          <w:rFonts w:ascii="Times New Roman" w:hAnsi="Times New Roman"/>
          <w:sz w:val="28"/>
          <w:szCs w:val="28"/>
        </w:rPr>
        <w:t xml:space="preserve"> в группе, освоивших профессиональный модуль) участники мониторинга  продемонстрировали следующие результаты:</w:t>
      </w:r>
    </w:p>
    <w:p w:rsidR="003F5F54" w:rsidRPr="003117AD" w:rsidRDefault="003F5F54" w:rsidP="00762A3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AA22FD">
        <w:rPr>
          <w:rFonts w:ascii="Times New Roman" w:hAnsi="Times New Roman"/>
          <w:sz w:val="28"/>
          <w:szCs w:val="28"/>
        </w:rPr>
        <w:t xml:space="preserve">- освоение ПМ </w:t>
      </w:r>
      <w:r w:rsidR="00E12D61">
        <w:rPr>
          <w:rFonts w:ascii="Times New Roman" w:hAnsi="Times New Roman"/>
          <w:sz w:val="28"/>
          <w:szCs w:val="28"/>
        </w:rPr>
        <w:t>только по одной специальности</w:t>
      </w:r>
      <w:r w:rsidRPr="00AA22FD">
        <w:rPr>
          <w:rFonts w:ascii="Times New Roman" w:hAnsi="Times New Roman"/>
          <w:sz w:val="28"/>
          <w:szCs w:val="28"/>
        </w:rPr>
        <w:t xml:space="preserve"> </w:t>
      </w:r>
      <w:r w:rsidR="00E12D61">
        <w:rPr>
          <w:rFonts w:ascii="Times New Roman" w:hAnsi="Times New Roman"/>
          <w:sz w:val="28"/>
          <w:szCs w:val="28"/>
        </w:rPr>
        <w:t xml:space="preserve">Преподавание в начальных классах </w:t>
      </w:r>
      <w:r>
        <w:rPr>
          <w:rFonts w:ascii="Times New Roman" w:hAnsi="Times New Roman"/>
          <w:sz w:val="28"/>
          <w:szCs w:val="28"/>
        </w:rPr>
        <w:t xml:space="preserve">- </w:t>
      </w:r>
      <w:r w:rsidR="00E12D61" w:rsidRPr="003117AD">
        <w:rPr>
          <w:rFonts w:ascii="Times New Roman" w:hAnsi="Times New Roman"/>
          <w:sz w:val="28"/>
          <w:szCs w:val="28"/>
        </w:rPr>
        <w:t>88</w:t>
      </w:r>
      <w:r w:rsidRPr="003117AD">
        <w:rPr>
          <w:rFonts w:ascii="Times New Roman" w:hAnsi="Times New Roman"/>
          <w:sz w:val="28"/>
          <w:szCs w:val="28"/>
        </w:rPr>
        <w:t>,</w:t>
      </w:r>
      <w:r w:rsidR="00E12D61" w:rsidRPr="003117AD">
        <w:rPr>
          <w:rFonts w:ascii="Times New Roman" w:hAnsi="Times New Roman"/>
          <w:sz w:val="28"/>
          <w:szCs w:val="28"/>
        </w:rPr>
        <w:t>5</w:t>
      </w:r>
      <w:r w:rsidRPr="003117AD">
        <w:rPr>
          <w:rFonts w:ascii="Times New Roman" w:hAnsi="Times New Roman"/>
          <w:sz w:val="28"/>
          <w:szCs w:val="28"/>
        </w:rPr>
        <w:t>%</w:t>
      </w:r>
      <w:r w:rsidR="00E12D61" w:rsidRPr="003117AD">
        <w:rPr>
          <w:rFonts w:ascii="Times New Roman" w:hAnsi="Times New Roman"/>
          <w:sz w:val="28"/>
          <w:szCs w:val="28"/>
        </w:rPr>
        <w:t xml:space="preserve">; </w:t>
      </w:r>
      <w:r w:rsidRPr="003117AD">
        <w:rPr>
          <w:rFonts w:ascii="Times New Roman" w:hAnsi="Times New Roman"/>
          <w:sz w:val="28"/>
          <w:szCs w:val="28"/>
        </w:rPr>
        <w:t xml:space="preserve"> </w:t>
      </w:r>
    </w:p>
    <w:p w:rsidR="003F5F54" w:rsidRPr="003117AD" w:rsidRDefault="003F5F54" w:rsidP="00762A3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3117AD">
        <w:rPr>
          <w:rFonts w:ascii="Times New Roman" w:hAnsi="Times New Roman"/>
          <w:sz w:val="28"/>
          <w:szCs w:val="28"/>
        </w:rPr>
        <w:t xml:space="preserve"> - не освоение ПМ по </w:t>
      </w:r>
      <w:r w:rsidR="006911D8" w:rsidRPr="003117AD">
        <w:rPr>
          <w:rFonts w:ascii="Times New Roman" w:hAnsi="Times New Roman"/>
          <w:sz w:val="28"/>
          <w:szCs w:val="28"/>
        </w:rPr>
        <w:t>специальностям</w:t>
      </w:r>
      <w:r w:rsidR="003117AD" w:rsidRP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Техническое обслуживание и ремонт автомобильного транспорта</w:t>
      </w:r>
      <w:r w:rsid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– 46,4%, </w:t>
      </w:r>
      <w:r w:rsidR="006911D8" w:rsidRPr="003117AD">
        <w:rPr>
          <w:rFonts w:ascii="Times New Roman" w:hAnsi="Times New Roman"/>
          <w:sz w:val="28"/>
          <w:szCs w:val="28"/>
        </w:rPr>
        <w:t xml:space="preserve"> </w:t>
      </w:r>
      <w:r w:rsidRPr="003117AD">
        <w:rPr>
          <w:rFonts w:ascii="Times New Roman" w:hAnsi="Times New Roman"/>
          <w:sz w:val="28"/>
          <w:szCs w:val="28"/>
        </w:rPr>
        <w:t xml:space="preserve"> </w:t>
      </w:r>
      <w:r w:rsidR="003117AD" w:rsidRPr="003117AD">
        <w:rPr>
          <w:rFonts w:ascii="Times New Roman" w:eastAsiaTheme="minorHAnsi" w:hAnsi="Times New Roman"/>
          <w:color w:val="000000"/>
          <w:sz w:val="28"/>
          <w:szCs w:val="28"/>
        </w:rPr>
        <w:t>Право и организация социального обеспечения</w:t>
      </w:r>
      <w:r w:rsid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-29,6%, </w:t>
      </w:r>
      <w:r w:rsidR="003117AD" w:rsidRP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Экономика и бухучет</w:t>
      </w:r>
      <w:r w:rsid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(по отраслям) – 43,1%,</w:t>
      </w:r>
      <w:r w:rsidR="003117AD" w:rsidRP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Технология машиностроения</w:t>
      </w:r>
      <w:r w:rsid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– 17,8%.</w:t>
      </w:r>
    </w:p>
    <w:p w:rsidR="003F5F54" w:rsidRPr="00F8038F" w:rsidRDefault="003F5F54" w:rsidP="00762A33">
      <w:pPr>
        <w:pStyle w:val="a6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При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>максимальном балле (</w:t>
      </w: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балла)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показали следующие результаты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F5F54" w:rsidRDefault="003117AD" w:rsidP="00762A33">
      <w:pPr>
        <w:pStyle w:val="a6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специальностям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Преподавание в начальных классах 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балла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17AD">
        <w:rPr>
          <w:rFonts w:ascii="Times New Roman" w:eastAsiaTheme="minorHAnsi" w:hAnsi="Times New Roman"/>
          <w:color w:val="000000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17,5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 xml:space="preserve"> балл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F5F54" w:rsidRPr="00F803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 xml:space="preserve"> балла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117AD">
        <w:rPr>
          <w:rFonts w:ascii="Times New Roman" w:eastAsiaTheme="minorHAnsi" w:hAnsi="Times New Roman"/>
          <w:color w:val="000000"/>
          <w:sz w:val="28"/>
          <w:szCs w:val="28"/>
        </w:rPr>
        <w:t xml:space="preserve"> Экономика и бухучет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(по отраслям) – 15,9 балла</w:t>
      </w:r>
      <w:r w:rsidR="003F5F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5F54" w:rsidRPr="00264A5E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16A60">
        <w:rPr>
          <w:rFonts w:ascii="Times New Roman" w:hAnsi="Times New Roman"/>
          <w:color w:val="000000" w:themeColor="text1"/>
          <w:sz w:val="28"/>
          <w:szCs w:val="28"/>
        </w:rPr>
        <w:t xml:space="preserve">самый </w:t>
      </w:r>
      <w:r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низкий средний тестовый балл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продемонстрировали </w:t>
      </w:r>
      <w:r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 </w:t>
      </w:r>
      <w:r w:rsidR="00D16A60">
        <w:rPr>
          <w:rFonts w:ascii="Times New Roman" w:hAnsi="Times New Roman"/>
          <w:color w:val="000000" w:themeColor="text1"/>
          <w:sz w:val="28"/>
          <w:szCs w:val="28"/>
        </w:rPr>
        <w:t>специальности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16A60" w:rsidRPr="003117AD">
        <w:rPr>
          <w:rFonts w:ascii="Times New Roman" w:eastAsiaTheme="minorHAnsi" w:hAnsi="Times New Roman"/>
          <w:color w:val="000000"/>
          <w:sz w:val="28"/>
          <w:szCs w:val="28"/>
        </w:rPr>
        <w:t>Технология машиностроения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64A5E">
        <w:rPr>
          <w:rFonts w:ascii="Times New Roman" w:hAnsi="Times New Roman"/>
          <w:sz w:val="28"/>
          <w:szCs w:val="28"/>
        </w:rPr>
        <w:t>– 1</w:t>
      </w:r>
      <w:r w:rsidR="00D16A60">
        <w:rPr>
          <w:rFonts w:ascii="Times New Roman" w:hAnsi="Times New Roman"/>
          <w:sz w:val="28"/>
          <w:szCs w:val="28"/>
        </w:rPr>
        <w:t>1,4</w:t>
      </w:r>
      <w:r w:rsidRPr="00264A5E">
        <w:rPr>
          <w:rFonts w:ascii="Times New Roman" w:hAnsi="Times New Roman"/>
          <w:sz w:val="28"/>
          <w:szCs w:val="28"/>
        </w:rPr>
        <w:t xml:space="preserve"> балл</w:t>
      </w:r>
      <w:r w:rsidR="00D16A60">
        <w:rPr>
          <w:rFonts w:ascii="Times New Roman" w:hAnsi="Times New Roman"/>
          <w:sz w:val="28"/>
          <w:szCs w:val="28"/>
        </w:rPr>
        <w:t>а</w:t>
      </w:r>
      <w:r w:rsidRPr="00264A5E">
        <w:rPr>
          <w:rFonts w:ascii="Times New Roman" w:hAnsi="Times New Roman"/>
          <w:sz w:val="28"/>
          <w:szCs w:val="28"/>
        </w:rPr>
        <w:t>.</w:t>
      </w:r>
    </w:p>
    <w:p w:rsidR="003F5F54" w:rsidRPr="004E534E" w:rsidRDefault="003F5F54" w:rsidP="00762A33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1E2B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534E">
        <w:rPr>
          <w:rFonts w:ascii="Times New Roman" w:hAnsi="Times New Roman"/>
          <w:sz w:val="28"/>
          <w:szCs w:val="28"/>
        </w:rPr>
        <w:t xml:space="preserve">Успешность выполнения заданий (средний процент от максимального - </w:t>
      </w:r>
      <w:r>
        <w:rPr>
          <w:rFonts w:ascii="Times New Roman" w:hAnsi="Times New Roman"/>
          <w:sz w:val="28"/>
          <w:szCs w:val="28"/>
        </w:rPr>
        <w:t>38</w:t>
      </w:r>
      <w:r w:rsidRPr="004E534E">
        <w:rPr>
          <w:rFonts w:ascii="Times New Roman" w:hAnsi="Times New Roman"/>
          <w:sz w:val="28"/>
          <w:szCs w:val="28"/>
        </w:rPr>
        <w:t xml:space="preserve"> балла)</w:t>
      </w:r>
      <w:r>
        <w:rPr>
          <w:rFonts w:ascii="Times New Roman" w:hAnsi="Times New Roman"/>
          <w:sz w:val="28"/>
          <w:szCs w:val="28"/>
        </w:rPr>
        <w:t xml:space="preserve"> составила</w:t>
      </w:r>
      <w:r w:rsidRPr="004E534E">
        <w:rPr>
          <w:rFonts w:ascii="Times New Roman" w:hAnsi="Times New Roman"/>
          <w:sz w:val="28"/>
          <w:szCs w:val="28"/>
        </w:rPr>
        <w:t>:</w:t>
      </w:r>
    </w:p>
    <w:p w:rsidR="003F5F54" w:rsidRDefault="003F5F54" w:rsidP="00762A33">
      <w:pPr>
        <w:pStyle w:val="a6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="00D16A60">
        <w:rPr>
          <w:rFonts w:ascii="Times New Roman" w:hAnsi="Times New Roman"/>
          <w:color w:val="000000" w:themeColor="text1"/>
          <w:sz w:val="28"/>
          <w:szCs w:val="28"/>
        </w:rPr>
        <w:t>высокая</w:t>
      </w:r>
      <w:proofErr w:type="gramEnd"/>
      <w:r w:rsidR="00D16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038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16A60">
        <w:rPr>
          <w:rFonts w:ascii="Times New Roman" w:hAnsi="Times New Roman"/>
          <w:color w:val="000000" w:themeColor="text1"/>
          <w:sz w:val="28"/>
          <w:szCs w:val="28"/>
        </w:rPr>
        <w:t>специальности</w:t>
      </w:r>
      <w:r w:rsidR="00D16A60" w:rsidRPr="00D16A60">
        <w:rPr>
          <w:rFonts w:ascii="Times New Roman" w:hAnsi="Times New Roman"/>
          <w:sz w:val="28"/>
          <w:szCs w:val="28"/>
        </w:rPr>
        <w:t xml:space="preserve"> </w:t>
      </w:r>
      <w:r w:rsidR="00D16A60">
        <w:rPr>
          <w:rFonts w:ascii="Times New Roman" w:hAnsi="Times New Roman"/>
          <w:sz w:val="28"/>
          <w:szCs w:val="28"/>
        </w:rPr>
        <w:t>Преподавание в начальных классах – 66,8%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16A60" w:rsidRPr="00D16A60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 w:rsidRPr="00D16A60">
        <w:rPr>
          <w:rFonts w:ascii="Times New Roman" w:hAnsi="Times New Roman"/>
          <w:color w:val="000000" w:themeColor="text1"/>
          <w:sz w:val="28"/>
          <w:szCs w:val="28"/>
        </w:rPr>
        <w:t>- низк</w:t>
      </w:r>
      <w:r w:rsidR="00D16A60" w:rsidRPr="00D16A6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D16A6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16A60" w:rsidRPr="00D16A60">
        <w:rPr>
          <w:rFonts w:ascii="Times New Roman" w:hAnsi="Times New Roman"/>
          <w:color w:val="000000" w:themeColor="text1"/>
          <w:sz w:val="28"/>
          <w:szCs w:val="28"/>
        </w:rPr>
        <w:t>специальностям</w:t>
      </w:r>
      <w:r w:rsidRPr="00D16A60">
        <w:rPr>
          <w:rFonts w:ascii="Times New Roman" w:hAnsi="Times New Roman"/>
          <w:sz w:val="28"/>
          <w:szCs w:val="28"/>
        </w:rPr>
        <w:t xml:space="preserve"> 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Техническое обслуживание и ремонт автомобильного транспорта – 46,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 xml:space="preserve">%, </w:t>
      </w:r>
      <w:r w:rsidR="00D16A60" w:rsidRPr="00D16A60">
        <w:rPr>
          <w:rFonts w:ascii="Times New Roman" w:hAnsi="Times New Roman"/>
          <w:sz w:val="28"/>
          <w:szCs w:val="28"/>
        </w:rPr>
        <w:t xml:space="preserve">  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Право и организация социального обеспечения -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40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%,  Экономика и бухучет (по отраслям) – 4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8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 xml:space="preserve">%, Технология машиностроения – </w:t>
      </w:r>
      <w:r w:rsidR="00D16A60">
        <w:rPr>
          <w:rFonts w:ascii="Times New Roman" w:eastAsiaTheme="minorHAnsi" w:hAnsi="Times New Roman"/>
          <w:color w:val="000000"/>
          <w:sz w:val="28"/>
          <w:szCs w:val="28"/>
        </w:rPr>
        <w:t>30</w:t>
      </w:r>
      <w:r w:rsidR="00D16A60" w:rsidRPr="00D16A60">
        <w:rPr>
          <w:rFonts w:ascii="Times New Roman" w:eastAsiaTheme="minorHAnsi" w:hAnsi="Times New Roman"/>
          <w:color w:val="000000"/>
          <w:sz w:val="28"/>
          <w:szCs w:val="28"/>
        </w:rPr>
        <w:t>%.</w:t>
      </w:r>
    </w:p>
    <w:p w:rsidR="003F5F54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 w:rsidRPr="00EB2429">
        <w:rPr>
          <w:rFonts w:ascii="Times New Roman" w:hAnsi="Times New Roman"/>
          <w:sz w:val="28"/>
          <w:szCs w:val="28"/>
        </w:rPr>
        <w:t>5) При установленной норме</w:t>
      </w:r>
      <w:r>
        <w:rPr>
          <w:rFonts w:ascii="Times New Roman" w:hAnsi="Times New Roman"/>
          <w:sz w:val="28"/>
          <w:szCs w:val="28"/>
        </w:rPr>
        <w:t xml:space="preserve"> (36-38 баллов соответствует отметки «5», 28-35 баллов – «4», 19-27 баллов – «3», менее 19 баллов – «2»)</w:t>
      </w:r>
      <w:r w:rsidR="0079790C">
        <w:rPr>
          <w:rFonts w:ascii="Times New Roman" w:hAnsi="Times New Roman"/>
          <w:sz w:val="28"/>
          <w:szCs w:val="28"/>
        </w:rPr>
        <w:t>:</w:t>
      </w:r>
    </w:p>
    <w:p w:rsidR="003F5F54" w:rsidRDefault="003F5F54" w:rsidP="00762A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наиболее высокая доля обучающихся, получивших отметки «4 и 5» за выполнение заданий по </w:t>
      </w:r>
      <w:r w:rsidR="00EB2429">
        <w:rPr>
          <w:rFonts w:ascii="Times New Roman" w:hAnsi="Times New Roman"/>
          <w:sz w:val="28"/>
          <w:szCs w:val="28"/>
        </w:rPr>
        <w:t>специальности Преподавание в начальных классах – 39%</w:t>
      </w:r>
      <w:r w:rsidR="00EB24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5F54" w:rsidRDefault="003F5F54" w:rsidP="00762A33">
      <w:pPr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 </w:t>
      </w:r>
      <w:r w:rsidR="00B01100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имеются обучающиеся, которые получили по результатам выполнения заданий «2». Наиболее высокая доля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неудовлетворительными результатами</w:t>
      </w:r>
      <w:r w:rsidRPr="00336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4A5E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01100">
        <w:rPr>
          <w:rFonts w:ascii="Times New Roman" w:hAnsi="Times New Roman"/>
          <w:color w:val="000000" w:themeColor="text1"/>
          <w:sz w:val="28"/>
          <w:szCs w:val="28"/>
        </w:rPr>
        <w:t>специальностям</w:t>
      </w:r>
      <w:r w:rsidR="00B01100" w:rsidRPr="00B0110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01100" w:rsidRPr="00D16A60">
        <w:rPr>
          <w:rFonts w:ascii="Times New Roman" w:eastAsiaTheme="minorHAnsi" w:hAnsi="Times New Roman"/>
          <w:color w:val="000000"/>
          <w:sz w:val="28"/>
          <w:szCs w:val="28"/>
        </w:rPr>
        <w:t xml:space="preserve">Технология машиностроения – </w:t>
      </w:r>
      <w:r w:rsidR="00B01100">
        <w:rPr>
          <w:rFonts w:ascii="Times New Roman" w:eastAsiaTheme="minorHAnsi" w:hAnsi="Times New Roman"/>
          <w:color w:val="000000"/>
          <w:sz w:val="28"/>
          <w:szCs w:val="28"/>
        </w:rPr>
        <w:t>87,9</w:t>
      </w:r>
      <w:r w:rsidR="00B01100" w:rsidRPr="00D16A60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B01100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01100" w:rsidRPr="00B0110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01100" w:rsidRPr="00D16A60">
        <w:rPr>
          <w:rFonts w:ascii="Times New Roman" w:eastAsiaTheme="minorHAnsi" w:hAnsi="Times New Roman"/>
          <w:color w:val="000000"/>
          <w:sz w:val="28"/>
          <w:szCs w:val="28"/>
        </w:rPr>
        <w:t>Право и организация социального обеспечения -</w:t>
      </w:r>
      <w:r w:rsidR="00B01100">
        <w:rPr>
          <w:rFonts w:ascii="Times New Roman" w:eastAsiaTheme="minorHAnsi" w:hAnsi="Times New Roman"/>
          <w:color w:val="000000"/>
          <w:sz w:val="28"/>
          <w:szCs w:val="28"/>
        </w:rPr>
        <w:t>70</w:t>
      </w:r>
      <w:r w:rsidR="00B01100" w:rsidRPr="00D16A60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01100"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="00B01100" w:rsidRPr="00D16A60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E861F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861F0" w:rsidRPr="00264A5E" w:rsidRDefault="00E861F0" w:rsidP="00762A33">
      <w:pPr>
        <w:ind w:firstLine="709"/>
        <w:rPr>
          <w:rFonts w:ascii="Times New Roman" w:hAnsi="Times New Roman"/>
          <w:sz w:val="28"/>
          <w:szCs w:val="28"/>
        </w:rPr>
      </w:pPr>
    </w:p>
    <w:p w:rsidR="00E861F0" w:rsidRDefault="00E861F0" w:rsidP="00E861F0">
      <w:pPr>
        <w:pStyle w:val="af3"/>
        <w:jc w:val="both"/>
        <w:rPr>
          <w:rFonts w:ascii="Times New Roman" w:hAnsi="Times New Roman"/>
          <w:b/>
          <w:sz w:val="28"/>
          <w:szCs w:val="28"/>
        </w:rPr>
        <w:sectPr w:rsidR="00E861F0" w:rsidSect="00E861F0">
          <w:pgSz w:w="11906" w:h="16838"/>
          <w:pgMar w:top="680" w:right="567" w:bottom="510" w:left="851" w:header="709" w:footer="709" w:gutter="0"/>
          <w:cols w:space="708"/>
          <w:docGrid w:linePitch="360"/>
        </w:sectPr>
      </w:pPr>
    </w:p>
    <w:p w:rsidR="005D445D" w:rsidRPr="003F5F54" w:rsidRDefault="005D445D" w:rsidP="005D445D">
      <w:pPr>
        <w:pStyle w:val="af3"/>
        <w:ind w:left="502"/>
        <w:jc w:val="center"/>
        <w:rPr>
          <w:rFonts w:ascii="Times New Roman" w:hAnsi="Times New Roman"/>
          <w:sz w:val="28"/>
          <w:szCs w:val="28"/>
        </w:rPr>
      </w:pPr>
      <w:r w:rsidRPr="003F5F54">
        <w:rPr>
          <w:rFonts w:ascii="Times New Roman" w:hAnsi="Times New Roman"/>
          <w:sz w:val="28"/>
          <w:szCs w:val="28"/>
        </w:rPr>
        <w:lastRenderedPageBreak/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модулей по специальностям</w:t>
      </w:r>
    </w:p>
    <w:p w:rsidR="0094157C" w:rsidRDefault="0094157C" w:rsidP="0094157C">
      <w:pPr>
        <w:pStyle w:val="af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850"/>
        <w:gridCol w:w="992"/>
        <w:gridCol w:w="851"/>
        <w:gridCol w:w="1417"/>
        <w:gridCol w:w="1134"/>
        <w:gridCol w:w="1560"/>
        <w:gridCol w:w="1701"/>
        <w:gridCol w:w="708"/>
        <w:gridCol w:w="709"/>
        <w:gridCol w:w="567"/>
        <w:gridCol w:w="567"/>
      </w:tblGrid>
      <w:tr w:rsidR="0094157C" w:rsidRPr="003F5F54" w:rsidTr="002F6A25">
        <w:trPr>
          <w:trHeight w:val="10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5F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157C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157C" w:rsidRDefault="0094157C" w:rsidP="002F6A25">
            <w:pPr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ПМ</w:t>
            </w:r>
          </w:p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освоивших ПМ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Кол-во ПОО, </w:t>
            </w:r>
            <w:proofErr w:type="gramStart"/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принявших</w:t>
            </w:r>
            <w:proofErr w:type="gramEnd"/>
            <w:r w:rsidRPr="003F5F5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участие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Кол-во ПОО,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в которых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об-ся</w:t>
            </w:r>
            <w:proofErr w:type="spellEnd"/>
            <w:r w:rsidRPr="003F5F54">
              <w:rPr>
                <w:rFonts w:ascii="Times New Roman" w:eastAsiaTheme="minorHAnsi" w:hAnsi="Times New Roman"/>
                <w:color w:val="000000"/>
              </w:rPr>
              <w:t xml:space="preserve"> освои</w:t>
            </w:r>
            <w:r>
              <w:rPr>
                <w:rFonts w:ascii="Times New Roman" w:eastAsiaTheme="minorHAnsi" w:hAnsi="Times New Roman"/>
                <w:color w:val="000000"/>
              </w:rPr>
              <w:t>ли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</w:rPr>
              <w:t>ПМ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Средний тестовый балл</w:t>
            </w:r>
          </w:p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 xml:space="preserve">Успешность  освоения </w:t>
            </w:r>
            <w:r>
              <w:rPr>
                <w:rFonts w:ascii="Times New Roman" w:eastAsiaTheme="minorHAnsi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 xml:space="preserve"> (%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57C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Доля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об-ся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,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осво</w:t>
            </w:r>
            <w:r>
              <w:rPr>
                <w:rFonts w:ascii="Times New Roman" w:eastAsiaTheme="minorHAnsi" w:hAnsi="Times New Roman"/>
                <w:color w:val="000000"/>
              </w:rPr>
              <w:t>ивших ПМ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(%</w:t>
            </w:r>
            <w:r>
              <w:rPr>
                <w:rFonts w:ascii="Times New Roman" w:eastAsiaTheme="minorHAnsi" w:hAnsi="Times New Roman"/>
                <w:color w:val="000000"/>
              </w:rPr>
              <w:t>)</w:t>
            </w:r>
            <w:proofErr w:type="gramEnd"/>
          </w:p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,</w:t>
            </w:r>
            <w:r w:rsidRPr="003F5F54">
              <w:rPr>
                <w:rFonts w:ascii="Times New Roman" w:eastAsiaTheme="minorHAnsi" w:hAnsi="Times New Roman"/>
                <w:color w:val="000000"/>
              </w:rPr>
              <w:t xml:space="preserve"> получивших оценки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F54">
              <w:rPr>
                <w:rFonts w:ascii="Times New Roman" w:eastAsiaTheme="minorHAnsi" w:hAnsi="Times New Roman"/>
                <w:color w:val="000000"/>
              </w:rPr>
              <w:t>(%)</w:t>
            </w:r>
          </w:p>
        </w:tc>
      </w:tr>
      <w:tr w:rsidR="0094157C" w:rsidRPr="003F5F54" w:rsidTr="002F6A25">
        <w:trPr>
          <w:trHeight w:val="46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«2»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C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Cs/>
                <w:color w:val="000000"/>
              </w:rPr>
              <w:t>«5»</w:t>
            </w:r>
          </w:p>
          <w:p w:rsidR="0094157C" w:rsidRPr="003F5F54" w:rsidRDefault="0094157C" w:rsidP="002F6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A61189" w:rsidRPr="003F5F54" w:rsidTr="002F6A25">
        <w:trPr>
          <w:trHeight w:val="12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5D445D" w:rsidRDefault="005D445D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445D">
              <w:rPr>
                <w:rFonts w:ascii="Times New Roman" w:hAnsi="Times New Roman"/>
                <w:bCs/>
                <w:sz w:val="24"/>
                <w:szCs w:val="24"/>
              </w:rPr>
              <w:t>ПМ.03 Классное руководство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A61189" w:rsidRPr="003F5F54" w:rsidTr="002F6A25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5D445D" w:rsidRDefault="005D445D" w:rsidP="005D44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445D">
              <w:rPr>
                <w:rFonts w:ascii="Times New Roman" w:hAnsi="Times New Roman"/>
                <w:bCs/>
                <w:sz w:val="24"/>
                <w:szCs w:val="24"/>
              </w:rPr>
              <w:t xml:space="preserve">ПМ .01 </w:t>
            </w:r>
            <w:r w:rsidRPr="005D445D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61189" w:rsidRPr="003F5F54" w:rsidTr="002F6A25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5D445D" w:rsidRDefault="005D445D" w:rsidP="005D44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445D">
              <w:rPr>
                <w:rFonts w:ascii="Times New Roman" w:hAnsi="Times New Roman"/>
                <w:bCs/>
                <w:sz w:val="24"/>
                <w:szCs w:val="24"/>
              </w:rPr>
              <w:t>ПМ .01 Обеспечение реализации прав граждан в сфере пенсионного обеспечения  и социальной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5D44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61189" w:rsidRPr="003F5F54" w:rsidTr="002F6A25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Экономика и бухучет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5D445D" w:rsidRDefault="005D445D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445D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5D445D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5D445D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A61189" w:rsidRPr="003F5F54" w:rsidTr="002F6A25">
        <w:trPr>
          <w:trHeight w:val="12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F5F54">
              <w:rPr>
                <w:rFonts w:ascii="Times New Roman" w:eastAsiaTheme="minorHAnsi" w:hAnsi="Times New Roman"/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5D445D" w:rsidRDefault="005D445D" w:rsidP="005D44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445D">
              <w:rPr>
                <w:rFonts w:ascii="Times New Roman" w:hAnsi="Times New Roman"/>
                <w:bCs/>
                <w:sz w:val="24"/>
                <w:szCs w:val="24"/>
              </w:rPr>
              <w:t xml:space="preserve">ПМ .01 </w:t>
            </w:r>
            <w:r w:rsidRPr="005D445D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5D445D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5D445D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61189" w:rsidRPr="003F5F54" w:rsidTr="002F6A25">
        <w:trPr>
          <w:trHeight w:val="6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117AD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117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89" w:rsidRPr="003F5F54" w:rsidRDefault="00A61189" w:rsidP="00A6118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6B35B9" w:rsidRDefault="006B35B9" w:rsidP="00762A33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6B35B9" w:rsidSect="00E861F0">
          <w:pgSz w:w="16838" w:h="11906" w:orient="landscape"/>
          <w:pgMar w:top="851" w:right="680" w:bottom="567" w:left="510" w:header="709" w:footer="709" w:gutter="0"/>
          <w:cols w:space="708"/>
          <w:docGrid w:linePitch="360"/>
        </w:sectPr>
      </w:pPr>
    </w:p>
    <w:p w:rsidR="002472BE" w:rsidRPr="002472BE" w:rsidRDefault="00A83AD6" w:rsidP="003C26E6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A83AD6">
        <w:rPr>
          <w:rFonts w:ascii="Times New Roman" w:hAnsi="Times New Roman"/>
          <w:b/>
          <w:sz w:val="28"/>
          <w:szCs w:val="28"/>
        </w:rPr>
        <w:lastRenderedPageBreak/>
        <w:t xml:space="preserve"> Выводы</w:t>
      </w:r>
    </w:p>
    <w:p w:rsidR="002472BE" w:rsidRDefault="00A83AD6" w:rsidP="00A83AD6">
      <w:pPr>
        <w:pStyle w:val="af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A83AD6" w:rsidRDefault="002472BE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83AD6">
        <w:rPr>
          <w:rFonts w:ascii="Times New Roman" w:hAnsi="Times New Roman"/>
          <w:sz w:val="28"/>
          <w:szCs w:val="28"/>
        </w:rPr>
        <w:t xml:space="preserve">Мониторинговое обследование уровня освоения профессиональных модулей обучающимися выпускных групп профессиональных образовательных организаций было проведенного 28 октября 2016 года в соответствии с приказом Министерства образования Тверской области от 28.09.2016 №1900/ПК.  В обследовании приняли участие 1518 (94,5% от запланированного количества) обучающихся по 5 профессиям и 5 специальностям  из 36 профессиональных образовательных организаций. 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результатов обследования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модулей по  профессиям/специальностям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показал следующее.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В целом по всем заявленным профессиям/специальностям показали освоение профессиональных модулей из 1518 обучающихся 770 обучающихся (50,7%).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При установленной норме (50% и более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группе, освоивших профессиональный модуль) участники мониторинга  продемонстрировали: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ПМ по 3 профессиям Продавец, контролер кассир (95,4%), Мастер по обработке цифровой информации (71%), Повар, кондитер (64,1%) и  по 1 специальности Преподавание в начальных классах (88,5%);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освоение ПМ по 2 профессиям Сварщик (электросварочные и газосварочные работы) (41,4%), Автомеханик  (45,7%) и по 4 специальностям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Техническое обслуживание и ремонт автомобильного транспорта (46,4%),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Право и организация социального обеспечения (29,6%),  Экономика и бухучет (по отраслям) (43,1%), Технология машиностроения (17,8%).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>
        <w:rPr>
          <w:rFonts w:ascii="Times New Roman" w:hAnsi="Times New Roman"/>
          <w:color w:val="000000"/>
          <w:sz w:val="28"/>
          <w:szCs w:val="28"/>
        </w:rPr>
        <w:t xml:space="preserve">При  установленном максимальном балле (38 балла)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показали: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-достаточный средний тестовый балл по профессиям: Продавец, контролер кассир (29,6 балла), Мастер по обработке цифровой информации (21 балл), </w:t>
      </w:r>
      <w:r>
        <w:rPr>
          <w:rFonts w:ascii="Times New Roman" w:hAnsi="Times New Roman"/>
          <w:sz w:val="28"/>
          <w:szCs w:val="28"/>
        </w:rPr>
        <w:t xml:space="preserve">Повар, кондитер </w:t>
      </w:r>
      <w:r>
        <w:rPr>
          <w:rFonts w:ascii="Times New Roman" w:hAnsi="Times New Roman"/>
          <w:color w:val="000000"/>
          <w:sz w:val="28"/>
          <w:szCs w:val="28"/>
        </w:rPr>
        <w:t>(20,2 балла) и</w:t>
      </w:r>
      <w:r>
        <w:rPr>
          <w:rFonts w:ascii="Times New Roman" w:hAnsi="Times New Roman"/>
          <w:sz w:val="28"/>
          <w:szCs w:val="28"/>
        </w:rPr>
        <w:t xml:space="preserve"> по специальности Преподавание в начальных классах (25,4 балла);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низкий средний тестовый балл по профессиям</w:t>
      </w:r>
      <w:r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работы)  (15,5 балла), Автомеханик (18 баллов)  и по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Техническое обслуживание и ремонт автомобильного транспорта (17,5 балла),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Право и организация социального обеспечения (15,3 балла),  Экономика и бухучет (по отраслям) (15,9 балла), Технология машиностроения (11,4 балла).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Успешность выполнения заданий (средний процент от максимального - 38 балла) составила: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достаточная по профессиям  Продавец, контролер кассир (77,9%), Мастер по обработке цифровой информации (55,3%), </w:t>
      </w:r>
      <w:r>
        <w:rPr>
          <w:rFonts w:ascii="Times New Roman" w:hAnsi="Times New Roman"/>
          <w:sz w:val="28"/>
          <w:szCs w:val="28"/>
        </w:rPr>
        <w:t xml:space="preserve">Повар, кондитер </w:t>
      </w:r>
      <w:r>
        <w:rPr>
          <w:rFonts w:ascii="Times New Roman" w:hAnsi="Times New Roman"/>
          <w:color w:val="000000"/>
          <w:sz w:val="28"/>
          <w:szCs w:val="28"/>
        </w:rPr>
        <w:t xml:space="preserve"> (53,2%) и по специальности</w:t>
      </w:r>
      <w:r>
        <w:rPr>
          <w:rFonts w:ascii="Times New Roman" w:hAnsi="Times New Roman"/>
          <w:sz w:val="28"/>
          <w:szCs w:val="28"/>
        </w:rPr>
        <w:t xml:space="preserve"> Преподавание в начальных классах (66,8%)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низкая по профессиям</w:t>
      </w:r>
      <w:r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   работы) (40,8%), Автомеханик (47,4%) и по специальностям </w:t>
      </w:r>
      <w:r>
        <w:rPr>
          <w:rFonts w:ascii="Times New Roman" w:hAnsi="Times New Roman"/>
          <w:color w:val="000000"/>
          <w:sz w:val="28"/>
          <w:szCs w:val="28"/>
        </w:rPr>
        <w:t>Техническое обслуживание и ремонт автомобильного транспорта (46,1%), Право и организация социального обеспечения  (40,3%), Экономика и бухучет (по отраслям)  (41,8%), Технология машиностроения  (30%).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Наиболее высокая доля обучающихся, получивших отметки «4 и 5» за выполнение заданий по профессиям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Продавец, контролер кассир (49,2%),</w:t>
      </w:r>
      <w:r>
        <w:rPr>
          <w:rFonts w:ascii="Times New Roman" w:hAnsi="Times New Roman"/>
          <w:sz w:val="28"/>
          <w:szCs w:val="28"/>
        </w:rPr>
        <w:t xml:space="preserve"> Повар, кондитер </w:t>
      </w:r>
      <w:r w:rsidR="00D72226">
        <w:rPr>
          <w:rFonts w:ascii="Times New Roman" w:hAnsi="Times New Roman"/>
          <w:color w:val="000000"/>
          <w:sz w:val="28"/>
          <w:szCs w:val="28"/>
        </w:rPr>
        <w:t xml:space="preserve">(33,9%) </w:t>
      </w:r>
      <w:r>
        <w:rPr>
          <w:rFonts w:ascii="Times New Roman" w:hAnsi="Times New Roman"/>
          <w:color w:val="000000"/>
          <w:sz w:val="28"/>
          <w:szCs w:val="28"/>
        </w:rPr>
        <w:t xml:space="preserve">и по </w:t>
      </w:r>
      <w:r>
        <w:rPr>
          <w:rFonts w:ascii="Times New Roman" w:hAnsi="Times New Roman"/>
          <w:sz w:val="28"/>
          <w:szCs w:val="28"/>
        </w:rPr>
        <w:t>специальности Преподавание в начальных классах (39%)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всем профессиям и специальностям имеются обучающиеся, которые получили по результатам выполнения заданий «2». Наиболее высокая доля обучающихся с неудовлетворительными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профессиям</w:t>
      </w:r>
      <w:r>
        <w:rPr>
          <w:rFonts w:ascii="Times New Roman" w:hAnsi="Times New Roman"/>
          <w:sz w:val="28"/>
          <w:szCs w:val="28"/>
        </w:rPr>
        <w:t xml:space="preserve"> Сварщик (электросварочные и газосварочные работы)  (58,6%), Автомеханик (54,3%)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 специальностям Технология машиностроения (87,9%), Право и организация социального обеспечения (70,4%).</w:t>
      </w:r>
    </w:p>
    <w:p w:rsidR="00A83AD6" w:rsidRDefault="00A83AD6" w:rsidP="00A83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83AD6" w:rsidRPr="00A83AD6" w:rsidRDefault="00A83AD6" w:rsidP="00A83AD6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26E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C26E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екомендации </w:t>
      </w:r>
      <w:r w:rsidRPr="00A83AD6">
        <w:rPr>
          <w:rFonts w:ascii="Times New Roman" w:hAnsi="Times New Roman"/>
          <w:b/>
          <w:sz w:val="28"/>
          <w:szCs w:val="28"/>
        </w:rPr>
        <w:t xml:space="preserve">по использованию результатов мониторингового обследования уровня освоения </w:t>
      </w:r>
      <w:proofErr w:type="gramStart"/>
      <w:r w:rsidRPr="00A83AD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A83AD6">
        <w:rPr>
          <w:rFonts w:ascii="Times New Roman" w:hAnsi="Times New Roman"/>
          <w:b/>
          <w:sz w:val="28"/>
          <w:szCs w:val="28"/>
        </w:rPr>
        <w:t xml:space="preserve"> профессиональных модулей</w:t>
      </w:r>
    </w:p>
    <w:p w:rsidR="00A83AD6" w:rsidRDefault="00CB2880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AD6">
        <w:rPr>
          <w:rFonts w:ascii="Times New Roman" w:hAnsi="Times New Roman"/>
          <w:sz w:val="28"/>
          <w:szCs w:val="28"/>
        </w:rPr>
        <w:t>Анализ  результатов обучающихся, принимавших участие в мониторинге, а также  итоги  анкетирования руководителей,  позволили определить общие направления работы по повышению качества образования.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методических материалов по профессиональным модулям, реализуемым в рамках ФГОС СПО.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тематики выпускной квалификационной работы в соответствии с содержанием одного или нескольких профессиональных модулей.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проведение учебной и производственной практики в рамках профессиональных модулей с учетом распределения практики по компетенциям.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контроль текущей успеваемости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модульной структуре обучения с помощью </w:t>
      </w:r>
      <w:proofErr w:type="spellStart"/>
      <w:r>
        <w:rPr>
          <w:rFonts w:ascii="Times New Roman" w:hAnsi="Times New Roman"/>
          <w:bCs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системы оценивания.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индивидуальной диагностики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 которые продемонстрировали низкие результаты при выполнении проверочной работы,  и организация индивидуальной помощи данным обучающимся.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и реализация системы  мероприятий, направленных на повышение учебной мотивации обучающихся и развитие ключевых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компетенций.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методической помощи  преподавателям 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выявленным проблемам.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Внедрение современных образовательных технологий в практику преподавания специальных дисциплин.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внутренней системы оценки качества образования. 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 всех реализуемых  образовательных программ фондами оценочных средств.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Внедрение современных технологий оценивания образовательных достижений. 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повышения квалификации и переподготовки инженерно-педагогических работников, а также  стажировки в профильных организациях преподавателей 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83AD6" w:rsidRDefault="00A83AD6" w:rsidP="00D7222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эффективной системы методического сопровождения профессиональной деятельности преподавателей 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в соответствии с ФГОС СПО.  </w:t>
      </w:r>
    </w:p>
    <w:p w:rsidR="00BB6BBA" w:rsidRDefault="00A83AD6" w:rsidP="00D72226">
      <w:pPr>
        <w:pStyle w:val="af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возможностей сетевого взаимодействия для эффективной  реализации ФГОС СПО. </w:t>
      </w:r>
    </w:p>
    <w:sectPr w:rsidR="00BB6BBA" w:rsidSect="00BB6BB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5C" w:rsidRDefault="00F1215C" w:rsidP="00324246">
      <w:r>
        <w:separator/>
      </w:r>
    </w:p>
  </w:endnote>
  <w:endnote w:type="continuationSeparator" w:id="0">
    <w:p w:rsidR="00F1215C" w:rsidRDefault="00F1215C" w:rsidP="0032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3A" w:rsidRDefault="00EE117A">
    <w:pPr>
      <w:pStyle w:val="a9"/>
      <w:jc w:val="right"/>
    </w:pPr>
    <w:fldSimple w:instr=" PAGE   \* MERGEFORMAT ">
      <w:r w:rsidR="007C035D">
        <w:rPr>
          <w:noProof/>
        </w:rPr>
        <w:t>6</w:t>
      </w:r>
    </w:fldSimple>
  </w:p>
  <w:p w:rsidR="00554A3A" w:rsidRDefault="00554A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3A" w:rsidRDefault="00EE117A">
    <w:pPr>
      <w:pStyle w:val="a9"/>
      <w:jc w:val="right"/>
    </w:pPr>
    <w:fldSimple w:instr=" PAGE   \* MERGEFORMAT ">
      <w:r w:rsidR="007C035D">
        <w:rPr>
          <w:noProof/>
        </w:rPr>
        <w:t>17</w:t>
      </w:r>
    </w:fldSimple>
  </w:p>
  <w:p w:rsidR="00554A3A" w:rsidRDefault="00554A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5C" w:rsidRDefault="00F1215C" w:rsidP="00324246">
      <w:r>
        <w:separator/>
      </w:r>
    </w:p>
  </w:footnote>
  <w:footnote w:type="continuationSeparator" w:id="0">
    <w:p w:rsidR="00F1215C" w:rsidRDefault="00F1215C" w:rsidP="00324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4B3"/>
    <w:multiLevelType w:val="hybridMultilevel"/>
    <w:tmpl w:val="4F46A12A"/>
    <w:lvl w:ilvl="0" w:tplc="7F0687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147EAB"/>
    <w:multiLevelType w:val="hybridMultilevel"/>
    <w:tmpl w:val="7A12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616"/>
    <w:multiLevelType w:val="hybridMultilevel"/>
    <w:tmpl w:val="6C42AF8A"/>
    <w:lvl w:ilvl="0" w:tplc="F7365466">
      <w:start w:val="4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914BA"/>
    <w:multiLevelType w:val="hybridMultilevel"/>
    <w:tmpl w:val="4F46A12A"/>
    <w:lvl w:ilvl="0" w:tplc="7F0687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0C4CD2"/>
    <w:multiLevelType w:val="hybridMultilevel"/>
    <w:tmpl w:val="E5FED6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6F4"/>
    <w:multiLevelType w:val="hybridMultilevel"/>
    <w:tmpl w:val="D25246C6"/>
    <w:lvl w:ilvl="0" w:tplc="0254B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F62706"/>
    <w:multiLevelType w:val="hybridMultilevel"/>
    <w:tmpl w:val="A3E877C8"/>
    <w:lvl w:ilvl="0" w:tplc="5590DA56">
      <w:start w:val="7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200449"/>
    <w:multiLevelType w:val="hybridMultilevel"/>
    <w:tmpl w:val="04988696"/>
    <w:lvl w:ilvl="0" w:tplc="F604C1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39A"/>
    <w:multiLevelType w:val="hybridMultilevel"/>
    <w:tmpl w:val="9542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B1BE8"/>
    <w:multiLevelType w:val="hybridMultilevel"/>
    <w:tmpl w:val="A08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3FA8"/>
    <w:multiLevelType w:val="hybridMultilevel"/>
    <w:tmpl w:val="9F3400D4"/>
    <w:lvl w:ilvl="0" w:tplc="AAC863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E2646A8"/>
    <w:multiLevelType w:val="hybridMultilevel"/>
    <w:tmpl w:val="7FA66744"/>
    <w:lvl w:ilvl="0" w:tplc="E1B0B7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39"/>
    <w:rsid w:val="00004BE9"/>
    <w:rsid w:val="00011FD7"/>
    <w:rsid w:val="000171AA"/>
    <w:rsid w:val="00017FB9"/>
    <w:rsid w:val="00021897"/>
    <w:rsid w:val="00026E6E"/>
    <w:rsid w:val="000327F4"/>
    <w:rsid w:val="00035B60"/>
    <w:rsid w:val="00036E7B"/>
    <w:rsid w:val="00040840"/>
    <w:rsid w:val="000434A7"/>
    <w:rsid w:val="00045A8B"/>
    <w:rsid w:val="00051BC0"/>
    <w:rsid w:val="000531DA"/>
    <w:rsid w:val="00053E1F"/>
    <w:rsid w:val="00053F06"/>
    <w:rsid w:val="00057D7C"/>
    <w:rsid w:val="0006310D"/>
    <w:rsid w:val="00070D7C"/>
    <w:rsid w:val="00080D56"/>
    <w:rsid w:val="00086FE0"/>
    <w:rsid w:val="00092C2D"/>
    <w:rsid w:val="00094BC6"/>
    <w:rsid w:val="0009609B"/>
    <w:rsid w:val="00097E1F"/>
    <w:rsid w:val="000A7413"/>
    <w:rsid w:val="000A7D0B"/>
    <w:rsid w:val="000A7EBD"/>
    <w:rsid w:val="000B17AD"/>
    <w:rsid w:val="000B6534"/>
    <w:rsid w:val="000B78DF"/>
    <w:rsid w:val="000C02C8"/>
    <w:rsid w:val="000C370D"/>
    <w:rsid w:val="000C391F"/>
    <w:rsid w:val="000C5106"/>
    <w:rsid w:val="000C5ECA"/>
    <w:rsid w:val="000D2999"/>
    <w:rsid w:val="000D512D"/>
    <w:rsid w:val="000E2701"/>
    <w:rsid w:val="000E2E04"/>
    <w:rsid w:val="000E347B"/>
    <w:rsid w:val="000E5C35"/>
    <w:rsid w:val="000E65D8"/>
    <w:rsid w:val="000E6C79"/>
    <w:rsid w:val="000E7A7F"/>
    <w:rsid w:val="000F1215"/>
    <w:rsid w:val="000F23F3"/>
    <w:rsid w:val="000F5781"/>
    <w:rsid w:val="000F67CE"/>
    <w:rsid w:val="000F7136"/>
    <w:rsid w:val="001034AF"/>
    <w:rsid w:val="00103A33"/>
    <w:rsid w:val="0011104F"/>
    <w:rsid w:val="00120F9F"/>
    <w:rsid w:val="0012180C"/>
    <w:rsid w:val="00121DE5"/>
    <w:rsid w:val="00121EC8"/>
    <w:rsid w:val="0012377E"/>
    <w:rsid w:val="00124DC8"/>
    <w:rsid w:val="001268F7"/>
    <w:rsid w:val="001321C5"/>
    <w:rsid w:val="00133D24"/>
    <w:rsid w:val="001410F8"/>
    <w:rsid w:val="0014673D"/>
    <w:rsid w:val="0015119F"/>
    <w:rsid w:val="0015254E"/>
    <w:rsid w:val="0015263C"/>
    <w:rsid w:val="00154316"/>
    <w:rsid w:val="001559FC"/>
    <w:rsid w:val="0016110A"/>
    <w:rsid w:val="00161C62"/>
    <w:rsid w:val="00162BA7"/>
    <w:rsid w:val="00165557"/>
    <w:rsid w:val="001719F4"/>
    <w:rsid w:val="00172F0A"/>
    <w:rsid w:val="0017534E"/>
    <w:rsid w:val="001757AA"/>
    <w:rsid w:val="00186E7C"/>
    <w:rsid w:val="0018704C"/>
    <w:rsid w:val="00187238"/>
    <w:rsid w:val="00194447"/>
    <w:rsid w:val="001A2AAF"/>
    <w:rsid w:val="001A6B7B"/>
    <w:rsid w:val="001B0144"/>
    <w:rsid w:val="001B1CCF"/>
    <w:rsid w:val="001B39FE"/>
    <w:rsid w:val="001B43F6"/>
    <w:rsid w:val="001B647D"/>
    <w:rsid w:val="001B6BB2"/>
    <w:rsid w:val="001C3643"/>
    <w:rsid w:val="001D075E"/>
    <w:rsid w:val="001D1C2C"/>
    <w:rsid w:val="001D27D0"/>
    <w:rsid w:val="001D522E"/>
    <w:rsid w:val="001E2B0E"/>
    <w:rsid w:val="001E7B45"/>
    <w:rsid w:val="001F584F"/>
    <w:rsid w:val="001F5A56"/>
    <w:rsid w:val="00200C7B"/>
    <w:rsid w:val="002022B5"/>
    <w:rsid w:val="002049D6"/>
    <w:rsid w:val="00205E4D"/>
    <w:rsid w:val="00220758"/>
    <w:rsid w:val="00220E2F"/>
    <w:rsid w:val="00230877"/>
    <w:rsid w:val="002405A6"/>
    <w:rsid w:val="00243647"/>
    <w:rsid w:val="0024370F"/>
    <w:rsid w:val="00246301"/>
    <w:rsid w:val="00246D33"/>
    <w:rsid w:val="002472BE"/>
    <w:rsid w:val="00247F38"/>
    <w:rsid w:val="00255FF9"/>
    <w:rsid w:val="00260E65"/>
    <w:rsid w:val="00261D47"/>
    <w:rsid w:val="00264A5E"/>
    <w:rsid w:val="00266090"/>
    <w:rsid w:val="002679BF"/>
    <w:rsid w:val="00274EFA"/>
    <w:rsid w:val="00281392"/>
    <w:rsid w:val="00283B42"/>
    <w:rsid w:val="00283FC7"/>
    <w:rsid w:val="002866EB"/>
    <w:rsid w:val="00291267"/>
    <w:rsid w:val="002940D3"/>
    <w:rsid w:val="002952AF"/>
    <w:rsid w:val="0029554E"/>
    <w:rsid w:val="00296366"/>
    <w:rsid w:val="002A177E"/>
    <w:rsid w:val="002A2CE7"/>
    <w:rsid w:val="002A5EE9"/>
    <w:rsid w:val="002A6F34"/>
    <w:rsid w:val="002B0444"/>
    <w:rsid w:val="002B0DE1"/>
    <w:rsid w:val="002B6D05"/>
    <w:rsid w:val="002C0C00"/>
    <w:rsid w:val="002C2810"/>
    <w:rsid w:val="002C288B"/>
    <w:rsid w:val="002C7DD8"/>
    <w:rsid w:val="002D0254"/>
    <w:rsid w:val="002D3948"/>
    <w:rsid w:val="002E35E7"/>
    <w:rsid w:val="002E789D"/>
    <w:rsid w:val="002E78DF"/>
    <w:rsid w:val="002F019D"/>
    <w:rsid w:val="002F1DC0"/>
    <w:rsid w:val="002F1EEC"/>
    <w:rsid w:val="002F5260"/>
    <w:rsid w:val="002F6A25"/>
    <w:rsid w:val="002F7DEF"/>
    <w:rsid w:val="003021B5"/>
    <w:rsid w:val="00304215"/>
    <w:rsid w:val="00304EAB"/>
    <w:rsid w:val="003074D4"/>
    <w:rsid w:val="003107E0"/>
    <w:rsid w:val="003117AD"/>
    <w:rsid w:val="00314899"/>
    <w:rsid w:val="0032129A"/>
    <w:rsid w:val="00322812"/>
    <w:rsid w:val="003233E4"/>
    <w:rsid w:val="00324246"/>
    <w:rsid w:val="00324293"/>
    <w:rsid w:val="0032576B"/>
    <w:rsid w:val="00325D9A"/>
    <w:rsid w:val="00327E57"/>
    <w:rsid w:val="00330621"/>
    <w:rsid w:val="00332CCE"/>
    <w:rsid w:val="00333DDA"/>
    <w:rsid w:val="00334D08"/>
    <w:rsid w:val="00336F76"/>
    <w:rsid w:val="003424C5"/>
    <w:rsid w:val="00342C4A"/>
    <w:rsid w:val="0034418B"/>
    <w:rsid w:val="003441AA"/>
    <w:rsid w:val="0034641F"/>
    <w:rsid w:val="00347A06"/>
    <w:rsid w:val="00351110"/>
    <w:rsid w:val="003514F3"/>
    <w:rsid w:val="00353A4B"/>
    <w:rsid w:val="0036010B"/>
    <w:rsid w:val="00360171"/>
    <w:rsid w:val="00363B59"/>
    <w:rsid w:val="00371991"/>
    <w:rsid w:val="00373D50"/>
    <w:rsid w:val="00381003"/>
    <w:rsid w:val="0038549B"/>
    <w:rsid w:val="00387E0C"/>
    <w:rsid w:val="00392661"/>
    <w:rsid w:val="00392D7A"/>
    <w:rsid w:val="00395E44"/>
    <w:rsid w:val="003A1440"/>
    <w:rsid w:val="003A1ACB"/>
    <w:rsid w:val="003A3CD7"/>
    <w:rsid w:val="003A42B3"/>
    <w:rsid w:val="003A4F8D"/>
    <w:rsid w:val="003A64B9"/>
    <w:rsid w:val="003A70B8"/>
    <w:rsid w:val="003B6CCE"/>
    <w:rsid w:val="003C0A3D"/>
    <w:rsid w:val="003C10E1"/>
    <w:rsid w:val="003C1455"/>
    <w:rsid w:val="003C26E6"/>
    <w:rsid w:val="003C3C37"/>
    <w:rsid w:val="003C5933"/>
    <w:rsid w:val="003C68F1"/>
    <w:rsid w:val="003D06CD"/>
    <w:rsid w:val="003D0981"/>
    <w:rsid w:val="003D1BC3"/>
    <w:rsid w:val="003D2CAB"/>
    <w:rsid w:val="003D5F01"/>
    <w:rsid w:val="003E0431"/>
    <w:rsid w:val="003E7080"/>
    <w:rsid w:val="003F1355"/>
    <w:rsid w:val="003F1C47"/>
    <w:rsid w:val="003F2507"/>
    <w:rsid w:val="003F5F54"/>
    <w:rsid w:val="0040267F"/>
    <w:rsid w:val="004031FB"/>
    <w:rsid w:val="00410386"/>
    <w:rsid w:val="004158DA"/>
    <w:rsid w:val="00420813"/>
    <w:rsid w:val="00422F9B"/>
    <w:rsid w:val="00423948"/>
    <w:rsid w:val="0042449D"/>
    <w:rsid w:val="0042620A"/>
    <w:rsid w:val="004306FD"/>
    <w:rsid w:val="00430705"/>
    <w:rsid w:val="004315EA"/>
    <w:rsid w:val="00432F00"/>
    <w:rsid w:val="00433114"/>
    <w:rsid w:val="00436DA1"/>
    <w:rsid w:val="004437DD"/>
    <w:rsid w:val="004449C2"/>
    <w:rsid w:val="004569DA"/>
    <w:rsid w:val="0045706A"/>
    <w:rsid w:val="00463EC7"/>
    <w:rsid w:val="00470D36"/>
    <w:rsid w:val="00472358"/>
    <w:rsid w:val="00473720"/>
    <w:rsid w:val="00474707"/>
    <w:rsid w:val="0047774D"/>
    <w:rsid w:val="00487E9F"/>
    <w:rsid w:val="0049478F"/>
    <w:rsid w:val="004962DA"/>
    <w:rsid w:val="00497166"/>
    <w:rsid w:val="004975B0"/>
    <w:rsid w:val="004A1575"/>
    <w:rsid w:val="004A15A1"/>
    <w:rsid w:val="004A1E89"/>
    <w:rsid w:val="004A63B5"/>
    <w:rsid w:val="004B16AC"/>
    <w:rsid w:val="004B4D05"/>
    <w:rsid w:val="004B7BFE"/>
    <w:rsid w:val="004C5B35"/>
    <w:rsid w:val="004C7B86"/>
    <w:rsid w:val="004D3D77"/>
    <w:rsid w:val="004D5EAF"/>
    <w:rsid w:val="004E4974"/>
    <w:rsid w:val="004E534E"/>
    <w:rsid w:val="004E5D2E"/>
    <w:rsid w:val="004F2156"/>
    <w:rsid w:val="004F6FE2"/>
    <w:rsid w:val="005100E3"/>
    <w:rsid w:val="00514700"/>
    <w:rsid w:val="00517C29"/>
    <w:rsid w:val="00520650"/>
    <w:rsid w:val="00520948"/>
    <w:rsid w:val="00522D25"/>
    <w:rsid w:val="00524AAA"/>
    <w:rsid w:val="00527791"/>
    <w:rsid w:val="00533939"/>
    <w:rsid w:val="00533B27"/>
    <w:rsid w:val="005350FF"/>
    <w:rsid w:val="005353AC"/>
    <w:rsid w:val="00536A1B"/>
    <w:rsid w:val="00537703"/>
    <w:rsid w:val="005420E4"/>
    <w:rsid w:val="00542B13"/>
    <w:rsid w:val="00542E01"/>
    <w:rsid w:val="00543BBB"/>
    <w:rsid w:val="0054496F"/>
    <w:rsid w:val="00545382"/>
    <w:rsid w:val="00554A3A"/>
    <w:rsid w:val="005602DC"/>
    <w:rsid w:val="0056041F"/>
    <w:rsid w:val="00563DB5"/>
    <w:rsid w:val="005654DC"/>
    <w:rsid w:val="00567836"/>
    <w:rsid w:val="00571D81"/>
    <w:rsid w:val="00572695"/>
    <w:rsid w:val="00580996"/>
    <w:rsid w:val="00584DA2"/>
    <w:rsid w:val="005862AB"/>
    <w:rsid w:val="0058693A"/>
    <w:rsid w:val="00591187"/>
    <w:rsid w:val="00592064"/>
    <w:rsid w:val="00592BCC"/>
    <w:rsid w:val="00593C58"/>
    <w:rsid w:val="00595BDC"/>
    <w:rsid w:val="00595DBE"/>
    <w:rsid w:val="005977F2"/>
    <w:rsid w:val="00597886"/>
    <w:rsid w:val="005A09A9"/>
    <w:rsid w:val="005A49AD"/>
    <w:rsid w:val="005A58E6"/>
    <w:rsid w:val="005A6D6C"/>
    <w:rsid w:val="005B2B96"/>
    <w:rsid w:val="005B315B"/>
    <w:rsid w:val="005B44F8"/>
    <w:rsid w:val="005B48B3"/>
    <w:rsid w:val="005B5E1A"/>
    <w:rsid w:val="005B7E04"/>
    <w:rsid w:val="005C0F9F"/>
    <w:rsid w:val="005C14B7"/>
    <w:rsid w:val="005C5BE4"/>
    <w:rsid w:val="005D1E83"/>
    <w:rsid w:val="005D2BB8"/>
    <w:rsid w:val="005D445D"/>
    <w:rsid w:val="005D51CC"/>
    <w:rsid w:val="005D59AB"/>
    <w:rsid w:val="005E0AFD"/>
    <w:rsid w:val="005E356C"/>
    <w:rsid w:val="005F1BFF"/>
    <w:rsid w:val="005F5D91"/>
    <w:rsid w:val="00601DD1"/>
    <w:rsid w:val="00604732"/>
    <w:rsid w:val="00606843"/>
    <w:rsid w:val="0061324A"/>
    <w:rsid w:val="0061683A"/>
    <w:rsid w:val="0062072D"/>
    <w:rsid w:val="00621135"/>
    <w:rsid w:val="00623399"/>
    <w:rsid w:val="00624604"/>
    <w:rsid w:val="006313CC"/>
    <w:rsid w:val="006328C4"/>
    <w:rsid w:val="00633241"/>
    <w:rsid w:val="00635AAA"/>
    <w:rsid w:val="0064168C"/>
    <w:rsid w:val="0064210B"/>
    <w:rsid w:val="00647C13"/>
    <w:rsid w:val="00650FC3"/>
    <w:rsid w:val="00651A58"/>
    <w:rsid w:val="0066248E"/>
    <w:rsid w:val="00664EE7"/>
    <w:rsid w:val="006661FB"/>
    <w:rsid w:val="006830DC"/>
    <w:rsid w:val="006855F3"/>
    <w:rsid w:val="0068744D"/>
    <w:rsid w:val="006911D8"/>
    <w:rsid w:val="00697353"/>
    <w:rsid w:val="006A3CAB"/>
    <w:rsid w:val="006A516E"/>
    <w:rsid w:val="006A6E21"/>
    <w:rsid w:val="006B35B9"/>
    <w:rsid w:val="006B54AA"/>
    <w:rsid w:val="006C2BB9"/>
    <w:rsid w:val="006C500F"/>
    <w:rsid w:val="006C66D7"/>
    <w:rsid w:val="006C7078"/>
    <w:rsid w:val="006C73AC"/>
    <w:rsid w:val="006D1D01"/>
    <w:rsid w:val="006D23E9"/>
    <w:rsid w:val="006D2E07"/>
    <w:rsid w:val="006E2195"/>
    <w:rsid w:val="006E2A7B"/>
    <w:rsid w:val="006E37A6"/>
    <w:rsid w:val="006E3D6B"/>
    <w:rsid w:val="006E6F9E"/>
    <w:rsid w:val="006F03C5"/>
    <w:rsid w:val="006F0D4C"/>
    <w:rsid w:val="006F3A1D"/>
    <w:rsid w:val="006F4F3B"/>
    <w:rsid w:val="006F6671"/>
    <w:rsid w:val="007063E9"/>
    <w:rsid w:val="00706FEF"/>
    <w:rsid w:val="00707420"/>
    <w:rsid w:val="007129A2"/>
    <w:rsid w:val="00712DCA"/>
    <w:rsid w:val="00714947"/>
    <w:rsid w:val="007169C9"/>
    <w:rsid w:val="0072315D"/>
    <w:rsid w:val="00724749"/>
    <w:rsid w:val="00730CF0"/>
    <w:rsid w:val="00731ED1"/>
    <w:rsid w:val="007323B3"/>
    <w:rsid w:val="0073692A"/>
    <w:rsid w:val="00737B6B"/>
    <w:rsid w:val="00737F26"/>
    <w:rsid w:val="00756DD6"/>
    <w:rsid w:val="00756E3E"/>
    <w:rsid w:val="00761AAF"/>
    <w:rsid w:val="00761BD6"/>
    <w:rsid w:val="00762A33"/>
    <w:rsid w:val="00763289"/>
    <w:rsid w:val="00763EB9"/>
    <w:rsid w:val="0076443E"/>
    <w:rsid w:val="00767332"/>
    <w:rsid w:val="007675E5"/>
    <w:rsid w:val="00772B7A"/>
    <w:rsid w:val="00773DA4"/>
    <w:rsid w:val="007754BE"/>
    <w:rsid w:val="00780441"/>
    <w:rsid w:val="00781D1C"/>
    <w:rsid w:val="0078445B"/>
    <w:rsid w:val="00784F31"/>
    <w:rsid w:val="00785C14"/>
    <w:rsid w:val="0078612D"/>
    <w:rsid w:val="0079736E"/>
    <w:rsid w:val="0079790C"/>
    <w:rsid w:val="007A2994"/>
    <w:rsid w:val="007A77A8"/>
    <w:rsid w:val="007B1067"/>
    <w:rsid w:val="007B47BF"/>
    <w:rsid w:val="007B4B86"/>
    <w:rsid w:val="007B6B3A"/>
    <w:rsid w:val="007C035D"/>
    <w:rsid w:val="007C0428"/>
    <w:rsid w:val="007C3E9E"/>
    <w:rsid w:val="007C4013"/>
    <w:rsid w:val="007C62B1"/>
    <w:rsid w:val="007D4F6E"/>
    <w:rsid w:val="007D6B6F"/>
    <w:rsid w:val="007D7B24"/>
    <w:rsid w:val="007E49D1"/>
    <w:rsid w:val="007E671B"/>
    <w:rsid w:val="007F486D"/>
    <w:rsid w:val="00802E45"/>
    <w:rsid w:val="00806637"/>
    <w:rsid w:val="008071FC"/>
    <w:rsid w:val="0081020D"/>
    <w:rsid w:val="00811328"/>
    <w:rsid w:val="008160D5"/>
    <w:rsid w:val="00817E15"/>
    <w:rsid w:val="0082337A"/>
    <w:rsid w:val="0082409D"/>
    <w:rsid w:val="0082643B"/>
    <w:rsid w:val="00827833"/>
    <w:rsid w:val="00833299"/>
    <w:rsid w:val="008332B9"/>
    <w:rsid w:val="00833C0B"/>
    <w:rsid w:val="0083491E"/>
    <w:rsid w:val="00836745"/>
    <w:rsid w:val="00841DD9"/>
    <w:rsid w:val="00844EC6"/>
    <w:rsid w:val="00847226"/>
    <w:rsid w:val="00847274"/>
    <w:rsid w:val="00850390"/>
    <w:rsid w:val="00850467"/>
    <w:rsid w:val="00850751"/>
    <w:rsid w:val="00854CBD"/>
    <w:rsid w:val="00857670"/>
    <w:rsid w:val="00861139"/>
    <w:rsid w:val="0086188B"/>
    <w:rsid w:val="00862201"/>
    <w:rsid w:val="008643AF"/>
    <w:rsid w:val="008867A7"/>
    <w:rsid w:val="00891077"/>
    <w:rsid w:val="008938C7"/>
    <w:rsid w:val="00894E6D"/>
    <w:rsid w:val="008967C8"/>
    <w:rsid w:val="008A2936"/>
    <w:rsid w:val="008B1A69"/>
    <w:rsid w:val="008B55F0"/>
    <w:rsid w:val="008B665B"/>
    <w:rsid w:val="008C4940"/>
    <w:rsid w:val="008C4AC3"/>
    <w:rsid w:val="008C556D"/>
    <w:rsid w:val="008C5A94"/>
    <w:rsid w:val="008C6377"/>
    <w:rsid w:val="008C77AC"/>
    <w:rsid w:val="008D7D4A"/>
    <w:rsid w:val="008E00CF"/>
    <w:rsid w:val="008E0385"/>
    <w:rsid w:val="008E7B82"/>
    <w:rsid w:val="008F7E4E"/>
    <w:rsid w:val="00900D5C"/>
    <w:rsid w:val="00901952"/>
    <w:rsid w:val="00901A23"/>
    <w:rsid w:val="00904649"/>
    <w:rsid w:val="00907700"/>
    <w:rsid w:val="0091158C"/>
    <w:rsid w:val="00912987"/>
    <w:rsid w:val="009140BA"/>
    <w:rsid w:val="00916A56"/>
    <w:rsid w:val="0092169B"/>
    <w:rsid w:val="009227E6"/>
    <w:rsid w:val="00922D9C"/>
    <w:rsid w:val="0092426E"/>
    <w:rsid w:val="009273FE"/>
    <w:rsid w:val="00930139"/>
    <w:rsid w:val="00936D73"/>
    <w:rsid w:val="0094157C"/>
    <w:rsid w:val="00941EA3"/>
    <w:rsid w:val="00945F26"/>
    <w:rsid w:val="00947368"/>
    <w:rsid w:val="00954063"/>
    <w:rsid w:val="00954E3B"/>
    <w:rsid w:val="0095516C"/>
    <w:rsid w:val="00966299"/>
    <w:rsid w:val="00970C5B"/>
    <w:rsid w:val="00974E05"/>
    <w:rsid w:val="00977D4D"/>
    <w:rsid w:val="00980098"/>
    <w:rsid w:val="009809E8"/>
    <w:rsid w:val="009868D8"/>
    <w:rsid w:val="009870CF"/>
    <w:rsid w:val="009924AC"/>
    <w:rsid w:val="00993F64"/>
    <w:rsid w:val="00996242"/>
    <w:rsid w:val="0099637B"/>
    <w:rsid w:val="009A0BB0"/>
    <w:rsid w:val="009A0D3A"/>
    <w:rsid w:val="009A1813"/>
    <w:rsid w:val="009A2982"/>
    <w:rsid w:val="009B048A"/>
    <w:rsid w:val="009B0D1A"/>
    <w:rsid w:val="009C131E"/>
    <w:rsid w:val="009C1588"/>
    <w:rsid w:val="009C3CD0"/>
    <w:rsid w:val="009C3D5B"/>
    <w:rsid w:val="009D59E4"/>
    <w:rsid w:val="009D6EB0"/>
    <w:rsid w:val="009E5861"/>
    <w:rsid w:val="009F1AF1"/>
    <w:rsid w:val="009F2F9C"/>
    <w:rsid w:val="00A02CF4"/>
    <w:rsid w:val="00A03DF5"/>
    <w:rsid w:val="00A061AC"/>
    <w:rsid w:val="00A125A2"/>
    <w:rsid w:val="00A15360"/>
    <w:rsid w:val="00A16DCF"/>
    <w:rsid w:val="00A312D9"/>
    <w:rsid w:val="00A36E35"/>
    <w:rsid w:val="00A42505"/>
    <w:rsid w:val="00A43FD7"/>
    <w:rsid w:val="00A46584"/>
    <w:rsid w:val="00A52853"/>
    <w:rsid w:val="00A5372E"/>
    <w:rsid w:val="00A61189"/>
    <w:rsid w:val="00A63DAC"/>
    <w:rsid w:val="00A65006"/>
    <w:rsid w:val="00A651EE"/>
    <w:rsid w:val="00A66887"/>
    <w:rsid w:val="00A720A6"/>
    <w:rsid w:val="00A74C61"/>
    <w:rsid w:val="00A7601A"/>
    <w:rsid w:val="00A77AD6"/>
    <w:rsid w:val="00A82D1C"/>
    <w:rsid w:val="00A83AD6"/>
    <w:rsid w:val="00A8699F"/>
    <w:rsid w:val="00A87236"/>
    <w:rsid w:val="00A87743"/>
    <w:rsid w:val="00A921EF"/>
    <w:rsid w:val="00A93014"/>
    <w:rsid w:val="00A96FAF"/>
    <w:rsid w:val="00AA045F"/>
    <w:rsid w:val="00AA05CD"/>
    <w:rsid w:val="00AA1EBC"/>
    <w:rsid w:val="00AA22FD"/>
    <w:rsid w:val="00AA4089"/>
    <w:rsid w:val="00AA4D21"/>
    <w:rsid w:val="00AA5806"/>
    <w:rsid w:val="00AA5F16"/>
    <w:rsid w:val="00AB0058"/>
    <w:rsid w:val="00AB0E94"/>
    <w:rsid w:val="00AB1710"/>
    <w:rsid w:val="00AB698B"/>
    <w:rsid w:val="00AB70B3"/>
    <w:rsid w:val="00AC052E"/>
    <w:rsid w:val="00AC0DEC"/>
    <w:rsid w:val="00AC121F"/>
    <w:rsid w:val="00AC19AC"/>
    <w:rsid w:val="00AC297B"/>
    <w:rsid w:val="00AC2EBE"/>
    <w:rsid w:val="00AD00A7"/>
    <w:rsid w:val="00AD0364"/>
    <w:rsid w:val="00AE32D8"/>
    <w:rsid w:val="00AF26C0"/>
    <w:rsid w:val="00AF4CE4"/>
    <w:rsid w:val="00AF7174"/>
    <w:rsid w:val="00AF7E30"/>
    <w:rsid w:val="00AF7E75"/>
    <w:rsid w:val="00B01100"/>
    <w:rsid w:val="00B04194"/>
    <w:rsid w:val="00B0717A"/>
    <w:rsid w:val="00B10793"/>
    <w:rsid w:val="00B12398"/>
    <w:rsid w:val="00B14E1C"/>
    <w:rsid w:val="00B16402"/>
    <w:rsid w:val="00B219B7"/>
    <w:rsid w:val="00B25D0B"/>
    <w:rsid w:val="00B25E9C"/>
    <w:rsid w:val="00B3049D"/>
    <w:rsid w:val="00B307CE"/>
    <w:rsid w:val="00B314E3"/>
    <w:rsid w:val="00B32FE0"/>
    <w:rsid w:val="00B343A5"/>
    <w:rsid w:val="00B3463F"/>
    <w:rsid w:val="00B4518D"/>
    <w:rsid w:val="00B52079"/>
    <w:rsid w:val="00B53CEA"/>
    <w:rsid w:val="00B6050F"/>
    <w:rsid w:val="00B65D28"/>
    <w:rsid w:val="00B65E6D"/>
    <w:rsid w:val="00B661D9"/>
    <w:rsid w:val="00B671C7"/>
    <w:rsid w:val="00B67B67"/>
    <w:rsid w:val="00B67E98"/>
    <w:rsid w:val="00B723C9"/>
    <w:rsid w:val="00B77ED9"/>
    <w:rsid w:val="00B8062B"/>
    <w:rsid w:val="00B819A4"/>
    <w:rsid w:val="00B836E7"/>
    <w:rsid w:val="00B83F5F"/>
    <w:rsid w:val="00B8552F"/>
    <w:rsid w:val="00B86283"/>
    <w:rsid w:val="00B879EE"/>
    <w:rsid w:val="00B90574"/>
    <w:rsid w:val="00B95CD5"/>
    <w:rsid w:val="00B96D15"/>
    <w:rsid w:val="00BA3C9D"/>
    <w:rsid w:val="00BA7A22"/>
    <w:rsid w:val="00BB1018"/>
    <w:rsid w:val="00BB46FF"/>
    <w:rsid w:val="00BB4EC2"/>
    <w:rsid w:val="00BB6BBA"/>
    <w:rsid w:val="00BB6D6A"/>
    <w:rsid w:val="00BB72D1"/>
    <w:rsid w:val="00BC3D0C"/>
    <w:rsid w:val="00BC74A0"/>
    <w:rsid w:val="00BD1283"/>
    <w:rsid w:val="00BD2744"/>
    <w:rsid w:val="00BE0397"/>
    <w:rsid w:val="00BE40F3"/>
    <w:rsid w:val="00BE42B1"/>
    <w:rsid w:val="00BE4AE9"/>
    <w:rsid w:val="00BF3FF8"/>
    <w:rsid w:val="00BF4EDF"/>
    <w:rsid w:val="00BF5073"/>
    <w:rsid w:val="00C000C0"/>
    <w:rsid w:val="00C00DBC"/>
    <w:rsid w:val="00C011BE"/>
    <w:rsid w:val="00C1028E"/>
    <w:rsid w:val="00C1192B"/>
    <w:rsid w:val="00C11FCD"/>
    <w:rsid w:val="00C13ACF"/>
    <w:rsid w:val="00C15667"/>
    <w:rsid w:val="00C2265A"/>
    <w:rsid w:val="00C31A82"/>
    <w:rsid w:val="00C3343F"/>
    <w:rsid w:val="00C34A35"/>
    <w:rsid w:val="00C35760"/>
    <w:rsid w:val="00C4272E"/>
    <w:rsid w:val="00C50DC9"/>
    <w:rsid w:val="00C50F34"/>
    <w:rsid w:val="00C515D9"/>
    <w:rsid w:val="00C517CD"/>
    <w:rsid w:val="00C52997"/>
    <w:rsid w:val="00C54A49"/>
    <w:rsid w:val="00C622AA"/>
    <w:rsid w:val="00C625F5"/>
    <w:rsid w:val="00C62D7D"/>
    <w:rsid w:val="00C632EF"/>
    <w:rsid w:val="00C635E1"/>
    <w:rsid w:val="00C638F0"/>
    <w:rsid w:val="00C65EED"/>
    <w:rsid w:val="00C65FD6"/>
    <w:rsid w:val="00C66C46"/>
    <w:rsid w:val="00C71A93"/>
    <w:rsid w:val="00C832A2"/>
    <w:rsid w:val="00C83A5E"/>
    <w:rsid w:val="00C85273"/>
    <w:rsid w:val="00C8573D"/>
    <w:rsid w:val="00C85D0E"/>
    <w:rsid w:val="00C87BC5"/>
    <w:rsid w:val="00C87C78"/>
    <w:rsid w:val="00C935F2"/>
    <w:rsid w:val="00C973B6"/>
    <w:rsid w:val="00CA2F4C"/>
    <w:rsid w:val="00CA3EF6"/>
    <w:rsid w:val="00CA55B4"/>
    <w:rsid w:val="00CA5661"/>
    <w:rsid w:val="00CB2880"/>
    <w:rsid w:val="00CB32F5"/>
    <w:rsid w:val="00CC086A"/>
    <w:rsid w:val="00CC1500"/>
    <w:rsid w:val="00CC4983"/>
    <w:rsid w:val="00CC6673"/>
    <w:rsid w:val="00CD0652"/>
    <w:rsid w:val="00CD0DC6"/>
    <w:rsid w:val="00CD2685"/>
    <w:rsid w:val="00CD2A7F"/>
    <w:rsid w:val="00CD72E4"/>
    <w:rsid w:val="00CE007F"/>
    <w:rsid w:val="00CE1CEF"/>
    <w:rsid w:val="00CE4810"/>
    <w:rsid w:val="00CE5F7F"/>
    <w:rsid w:val="00CF1F7D"/>
    <w:rsid w:val="00CF58C0"/>
    <w:rsid w:val="00CF5E5D"/>
    <w:rsid w:val="00D00631"/>
    <w:rsid w:val="00D019C0"/>
    <w:rsid w:val="00D10E80"/>
    <w:rsid w:val="00D11EA6"/>
    <w:rsid w:val="00D16A60"/>
    <w:rsid w:val="00D17081"/>
    <w:rsid w:val="00D20603"/>
    <w:rsid w:val="00D259D1"/>
    <w:rsid w:val="00D26547"/>
    <w:rsid w:val="00D26891"/>
    <w:rsid w:val="00D3113F"/>
    <w:rsid w:val="00D32323"/>
    <w:rsid w:val="00D41173"/>
    <w:rsid w:val="00D4421B"/>
    <w:rsid w:val="00D475CD"/>
    <w:rsid w:val="00D47B08"/>
    <w:rsid w:val="00D557F2"/>
    <w:rsid w:val="00D6149B"/>
    <w:rsid w:val="00D6303C"/>
    <w:rsid w:val="00D651AB"/>
    <w:rsid w:val="00D67A1F"/>
    <w:rsid w:val="00D72226"/>
    <w:rsid w:val="00D7735F"/>
    <w:rsid w:val="00D82D8B"/>
    <w:rsid w:val="00D86CA2"/>
    <w:rsid w:val="00D90B3A"/>
    <w:rsid w:val="00D9228A"/>
    <w:rsid w:val="00D9389A"/>
    <w:rsid w:val="00D938C3"/>
    <w:rsid w:val="00D93A74"/>
    <w:rsid w:val="00D97111"/>
    <w:rsid w:val="00DA17D9"/>
    <w:rsid w:val="00DA2D57"/>
    <w:rsid w:val="00DA3C43"/>
    <w:rsid w:val="00DA5C83"/>
    <w:rsid w:val="00DB2D0A"/>
    <w:rsid w:val="00DB37E2"/>
    <w:rsid w:val="00DB4914"/>
    <w:rsid w:val="00DB6256"/>
    <w:rsid w:val="00DC143D"/>
    <w:rsid w:val="00DC55B6"/>
    <w:rsid w:val="00DC7EE2"/>
    <w:rsid w:val="00DD061C"/>
    <w:rsid w:val="00DD21B6"/>
    <w:rsid w:val="00DD6188"/>
    <w:rsid w:val="00DE14E4"/>
    <w:rsid w:val="00DE3908"/>
    <w:rsid w:val="00DE7D58"/>
    <w:rsid w:val="00DF1D32"/>
    <w:rsid w:val="00DF3673"/>
    <w:rsid w:val="00DF605E"/>
    <w:rsid w:val="00DF6C11"/>
    <w:rsid w:val="00DF755F"/>
    <w:rsid w:val="00DF78BF"/>
    <w:rsid w:val="00DF79C7"/>
    <w:rsid w:val="00E01D79"/>
    <w:rsid w:val="00E039EE"/>
    <w:rsid w:val="00E074D3"/>
    <w:rsid w:val="00E07DC2"/>
    <w:rsid w:val="00E12D61"/>
    <w:rsid w:val="00E17D56"/>
    <w:rsid w:val="00E20DE9"/>
    <w:rsid w:val="00E2670D"/>
    <w:rsid w:val="00E30368"/>
    <w:rsid w:val="00E339F1"/>
    <w:rsid w:val="00E342C7"/>
    <w:rsid w:val="00E37D0C"/>
    <w:rsid w:val="00E40050"/>
    <w:rsid w:val="00E46612"/>
    <w:rsid w:val="00E5068D"/>
    <w:rsid w:val="00E51BCB"/>
    <w:rsid w:val="00E626E5"/>
    <w:rsid w:val="00E6461E"/>
    <w:rsid w:val="00E663E9"/>
    <w:rsid w:val="00E70BAC"/>
    <w:rsid w:val="00E70E5F"/>
    <w:rsid w:val="00E7378F"/>
    <w:rsid w:val="00E861F0"/>
    <w:rsid w:val="00E95D65"/>
    <w:rsid w:val="00E96D66"/>
    <w:rsid w:val="00E97ABC"/>
    <w:rsid w:val="00EA1E60"/>
    <w:rsid w:val="00EA257D"/>
    <w:rsid w:val="00EA4303"/>
    <w:rsid w:val="00EA7ACD"/>
    <w:rsid w:val="00EA7FA7"/>
    <w:rsid w:val="00EB0DF4"/>
    <w:rsid w:val="00EB2429"/>
    <w:rsid w:val="00EC2208"/>
    <w:rsid w:val="00EC25D6"/>
    <w:rsid w:val="00ED11D2"/>
    <w:rsid w:val="00ED16AF"/>
    <w:rsid w:val="00ED4060"/>
    <w:rsid w:val="00ED517F"/>
    <w:rsid w:val="00ED5E70"/>
    <w:rsid w:val="00EE117A"/>
    <w:rsid w:val="00EE3538"/>
    <w:rsid w:val="00EE3D96"/>
    <w:rsid w:val="00EE5289"/>
    <w:rsid w:val="00EE5AB2"/>
    <w:rsid w:val="00EE615A"/>
    <w:rsid w:val="00EF3C8C"/>
    <w:rsid w:val="00F01FC2"/>
    <w:rsid w:val="00F0484E"/>
    <w:rsid w:val="00F07439"/>
    <w:rsid w:val="00F1215C"/>
    <w:rsid w:val="00F1266E"/>
    <w:rsid w:val="00F1666A"/>
    <w:rsid w:val="00F200B1"/>
    <w:rsid w:val="00F233E8"/>
    <w:rsid w:val="00F257A7"/>
    <w:rsid w:val="00F26481"/>
    <w:rsid w:val="00F269A2"/>
    <w:rsid w:val="00F26B27"/>
    <w:rsid w:val="00F303A0"/>
    <w:rsid w:val="00F340A8"/>
    <w:rsid w:val="00F34C9D"/>
    <w:rsid w:val="00F36B35"/>
    <w:rsid w:val="00F36CD6"/>
    <w:rsid w:val="00F37686"/>
    <w:rsid w:val="00F40C0A"/>
    <w:rsid w:val="00F40EF2"/>
    <w:rsid w:val="00F47FE3"/>
    <w:rsid w:val="00F54C8A"/>
    <w:rsid w:val="00F5589E"/>
    <w:rsid w:val="00F62444"/>
    <w:rsid w:val="00F625B0"/>
    <w:rsid w:val="00F73BD1"/>
    <w:rsid w:val="00F73F96"/>
    <w:rsid w:val="00F74617"/>
    <w:rsid w:val="00F75884"/>
    <w:rsid w:val="00F8038F"/>
    <w:rsid w:val="00F80A29"/>
    <w:rsid w:val="00F93B3E"/>
    <w:rsid w:val="00F954E9"/>
    <w:rsid w:val="00F95AA7"/>
    <w:rsid w:val="00F97094"/>
    <w:rsid w:val="00F97FD7"/>
    <w:rsid w:val="00FA0727"/>
    <w:rsid w:val="00FA2873"/>
    <w:rsid w:val="00FA2B44"/>
    <w:rsid w:val="00FA3421"/>
    <w:rsid w:val="00FA3D61"/>
    <w:rsid w:val="00FA4536"/>
    <w:rsid w:val="00FA71D5"/>
    <w:rsid w:val="00FB0912"/>
    <w:rsid w:val="00FB3ED7"/>
    <w:rsid w:val="00FB6782"/>
    <w:rsid w:val="00FB76FD"/>
    <w:rsid w:val="00FC051D"/>
    <w:rsid w:val="00FC59C0"/>
    <w:rsid w:val="00FD17F6"/>
    <w:rsid w:val="00FD2CE3"/>
    <w:rsid w:val="00FD3406"/>
    <w:rsid w:val="00FD342D"/>
    <w:rsid w:val="00FD6834"/>
    <w:rsid w:val="00FD6A30"/>
    <w:rsid w:val="00FD77A3"/>
    <w:rsid w:val="00FE17C2"/>
    <w:rsid w:val="00FE1F04"/>
    <w:rsid w:val="00FE3579"/>
    <w:rsid w:val="00FE46C2"/>
    <w:rsid w:val="00FF02AA"/>
    <w:rsid w:val="00FF5B4B"/>
    <w:rsid w:val="00FF788D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9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7439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7439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3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0743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3">
    <w:name w:val="Стиль"/>
    <w:rsid w:val="00F074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07439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F0743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439"/>
    <w:pPr>
      <w:ind w:left="720"/>
      <w:contextualSpacing/>
    </w:pPr>
  </w:style>
  <w:style w:type="character" w:customStyle="1" w:styleId="foe">
    <w:name w:val="f_абзаoe"/>
    <w:basedOn w:val="a0"/>
    <w:rsid w:val="00F07439"/>
  </w:style>
  <w:style w:type="paragraph" w:styleId="a7">
    <w:name w:val="header"/>
    <w:basedOn w:val="a"/>
    <w:link w:val="a8"/>
    <w:uiPriority w:val="99"/>
    <w:semiHidden/>
    <w:unhideWhenUsed/>
    <w:rsid w:val="00F07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4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439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F07439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0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43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439"/>
    <w:rPr>
      <w:rFonts w:ascii="Tahoma" w:eastAsia="Calibri" w:hAnsi="Tahoma" w:cs="Times New Roman"/>
      <w:sz w:val="16"/>
      <w:szCs w:val="16"/>
    </w:rPr>
  </w:style>
  <w:style w:type="paragraph" w:styleId="af">
    <w:name w:val="Title"/>
    <w:basedOn w:val="a"/>
    <w:link w:val="af0"/>
    <w:qFormat/>
    <w:rsid w:val="00F07439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07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uiPriority w:val="99"/>
    <w:rsid w:val="00F0743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...‚...»..2"/>
    <w:basedOn w:val="Default"/>
    <w:next w:val="Default"/>
    <w:uiPriority w:val="99"/>
    <w:rsid w:val="00F07439"/>
    <w:pPr>
      <w:widowControl/>
    </w:pPr>
    <w:rPr>
      <w:rFonts w:eastAsia="Calibri"/>
      <w:color w:val="auto"/>
      <w:lang w:eastAsia="en-US"/>
    </w:rPr>
  </w:style>
  <w:style w:type="character" w:customStyle="1" w:styleId="af1">
    <w:name w:val="МОЙ Знак"/>
    <w:link w:val="af2"/>
    <w:locked/>
    <w:rsid w:val="00F07439"/>
    <w:rPr>
      <w:sz w:val="24"/>
    </w:rPr>
  </w:style>
  <w:style w:type="paragraph" w:customStyle="1" w:styleId="af2">
    <w:name w:val="МОЙ"/>
    <w:basedOn w:val="a"/>
    <w:link w:val="af1"/>
    <w:rsid w:val="00F07439"/>
    <w:pPr>
      <w:ind w:firstLine="709"/>
    </w:pPr>
    <w:rPr>
      <w:rFonts w:asciiTheme="minorHAnsi" w:eastAsiaTheme="minorHAnsi" w:hAnsiTheme="minorHAnsi" w:cstheme="minorBidi"/>
      <w:sz w:val="24"/>
    </w:rPr>
  </w:style>
  <w:style w:type="character" w:customStyle="1" w:styleId="apple-converted-space">
    <w:name w:val="apple-converted-space"/>
    <w:basedOn w:val="a0"/>
    <w:rsid w:val="00F07439"/>
  </w:style>
  <w:style w:type="character" w:customStyle="1" w:styleId="FontStyle51">
    <w:name w:val="Font Style51"/>
    <w:uiPriority w:val="99"/>
    <w:rsid w:val="00F07439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07439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0743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07439"/>
    <w:pPr>
      <w:widowControl w:val="0"/>
      <w:autoSpaceDE w:val="0"/>
      <w:autoSpaceDN w:val="0"/>
      <w:adjustRightInd w:val="0"/>
      <w:spacing w:line="274" w:lineRule="exact"/>
      <w:ind w:firstLine="29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qFormat/>
    <w:rsid w:val="00F0743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F0743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F07439"/>
    <w:pPr>
      <w:spacing w:after="100" w:line="276" w:lineRule="auto"/>
      <w:ind w:left="220"/>
      <w:jc w:val="left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07439"/>
    <w:pPr>
      <w:spacing w:after="100" w:line="276" w:lineRule="auto"/>
      <w:jc w:val="left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07439"/>
    <w:pPr>
      <w:spacing w:after="100" w:line="276" w:lineRule="auto"/>
      <w:ind w:left="440"/>
      <w:jc w:val="left"/>
    </w:pPr>
    <w:rPr>
      <w:rFonts w:eastAsia="Times New Roman"/>
    </w:rPr>
  </w:style>
  <w:style w:type="paragraph" w:styleId="af5">
    <w:name w:val="Normal (Web)"/>
    <w:basedOn w:val="a"/>
    <w:uiPriority w:val="99"/>
    <w:unhideWhenUsed/>
    <w:rsid w:val="006E6F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C00DB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0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C00D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313C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6313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421-CC3A-4700-9544-F39E5CBE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17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Л. Жеребкова</dc:creator>
  <cp:keywords/>
  <dc:description/>
  <cp:lastModifiedBy>Admin</cp:lastModifiedBy>
  <cp:revision>297</cp:revision>
  <cp:lastPrinted>2018-01-12T09:40:00Z</cp:lastPrinted>
  <dcterms:created xsi:type="dcterms:W3CDTF">2015-11-23T08:28:00Z</dcterms:created>
  <dcterms:modified xsi:type="dcterms:W3CDTF">2018-01-12T09:57:00Z</dcterms:modified>
</cp:coreProperties>
</file>