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E4" w:rsidRPr="00DC0926" w:rsidRDefault="00BF24E4" w:rsidP="00BF24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0926">
        <w:rPr>
          <w:rFonts w:ascii="Times New Roman" w:hAnsi="Times New Roman"/>
          <w:b/>
          <w:sz w:val="28"/>
          <w:szCs w:val="28"/>
        </w:rPr>
        <w:t>Государственное бюджетное учреждение</w:t>
      </w:r>
    </w:p>
    <w:p w:rsidR="00BF24E4" w:rsidRPr="00DC0926" w:rsidRDefault="00BF24E4" w:rsidP="00BF24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0926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BF24E4" w:rsidRPr="00DC0926" w:rsidRDefault="00BF24E4" w:rsidP="00BF24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0926">
        <w:rPr>
          <w:rFonts w:ascii="Times New Roman" w:hAnsi="Times New Roman"/>
          <w:b/>
          <w:sz w:val="28"/>
          <w:szCs w:val="28"/>
        </w:rPr>
        <w:t>«Центр оценки качества образования»</w:t>
      </w:r>
    </w:p>
    <w:p w:rsidR="00BF24E4" w:rsidRPr="00DC0926" w:rsidRDefault="00BF24E4" w:rsidP="00BF24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4E4" w:rsidRPr="00DC0926" w:rsidRDefault="00BF24E4" w:rsidP="00BF24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4E4" w:rsidRPr="00DC0926" w:rsidRDefault="00BF24E4" w:rsidP="00BF24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4E4" w:rsidRPr="00DC0926" w:rsidRDefault="00BF24E4" w:rsidP="00BF24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4E4" w:rsidRPr="00DC0926" w:rsidRDefault="00BF24E4" w:rsidP="00BF24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4E4" w:rsidRPr="00DC0926" w:rsidRDefault="00BF24E4" w:rsidP="00BF24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4E4" w:rsidRPr="00DC0926" w:rsidRDefault="00BF24E4" w:rsidP="00BF24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4E4" w:rsidRPr="00DC0926" w:rsidRDefault="00BF24E4" w:rsidP="00BF24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4E4" w:rsidRPr="00DC0926" w:rsidRDefault="00BF24E4" w:rsidP="00BF24E4">
      <w:pPr>
        <w:jc w:val="center"/>
        <w:rPr>
          <w:rFonts w:ascii="Times New Roman" w:hAnsi="Times New Roman"/>
          <w:b/>
          <w:sz w:val="32"/>
          <w:szCs w:val="32"/>
        </w:rPr>
      </w:pPr>
      <w:r w:rsidRPr="00DC0926">
        <w:rPr>
          <w:rFonts w:ascii="Times New Roman" w:hAnsi="Times New Roman"/>
          <w:b/>
          <w:sz w:val="32"/>
          <w:szCs w:val="32"/>
        </w:rPr>
        <w:t>Аналитический отчет</w:t>
      </w:r>
    </w:p>
    <w:p w:rsidR="00BF24E4" w:rsidRPr="00DC0926" w:rsidRDefault="00BF24E4" w:rsidP="00BF24E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C0926">
        <w:rPr>
          <w:rFonts w:ascii="Times New Roman" w:hAnsi="Times New Roman"/>
          <w:b/>
          <w:sz w:val="32"/>
          <w:szCs w:val="32"/>
        </w:rPr>
        <w:t>по результатам анализа эффективности развития</w:t>
      </w:r>
    </w:p>
    <w:p w:rsidR="00BF24E4" w:rsidRPr="00DC0926" w:rsidRDefault="00BF24E4" w:rsidP="00BF24E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C0926">
        <w:rPr>
          <w:rFonts w:ascii="Times New Roman" w:hAnsi="Times New Roman"/>
          <w:b/>
          <w:sz w:val="32"/>
          <w:szCs w:val="32"/>
        </w:rPr>
        <w:t>муниципальных систем оценки качества образования в Тверской области в 2018/2019 учебном году</w:t>
      </w:r>
    </w:p>
    <w:p w:rsidR="00BF24E4" w:rsidRPr="00DC0926" w:rsidRDefault="00BF24E4" w:rsidP="00BF24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4E4" w:rsidRPr="00DC0926" w:rsidRDefault="00BF24E4" w:rsidP="00BF24E4">
      <w:pPr>
        <w:jc w:val="both"/>
        <w:rPr>
          <w:rFonts w:ascii="Times New Roman" w:hAnsi="Times New Roman"/>
          <w:b/>
          <w:sz w:val="28"/>
          <w:szCs w:val="28"/>
        </w:rPr>
      </w:pPr>
    </w:p>
    <w:p w:rsidR="00BF24E4" w:rsidRPr="00DC0926" w:rsidRDefault="00BF24E4" w:rsidP="00BF24E4">
      <w:pPr>
        <w:jc w:val="both"/>
        <w:rPr>
          <w:rFonts w:ascii="Times New Roman" w:hAnsi="Times New Roman"/>
          <w:b/>
          <w:sz w:val="28"/>
          <w:szCs w:val="28"/>
        </w:rPr>
      </w:pPr>
    </w:p>
    <w:p w:rsidR="00BF24E4" w:rsidRPr="00DC0926" w:rsidRDefault="00BF24E4" w:rsidP="00BF24E4">
      <w:pPr>
        <w:jc w:val="both"/>
        <w:rPr>
          <w:rFonts w:ascii="Times New Roman" w:hAnsi="Times New Roman"/>
          <w:b/>
          <w:sz w:val="28"/>
          <w:szCs w:val="28"/>
        </w:rPr>
      </w:pPr>
    </w:p>
    <w:p w:rsidR="00BF24E4" w:rsidRPr="00DC0926" w:rsidRDefault="00BF24E4" w:rsidP="00BF24E4">
      <w:pPr>
        <w:jc w:val="both"/>
        <w:rPr>
          <w:rFonts w:ascii="Times New Roman" w:hAnsi="Times New Roman"/>
          <w:b/>
          <w:sz w:val="28"/>
          <w:szCs w:val="28"/>
        </w:rPr>
      </w:pPr>
    </w:p>
    <w:p w:rsidR="00BF24E4" w:rsidRPr="00DC0926" w:rsidRDefault="00BF24E4" w:rsidP="00BF24E4">
      <w:pPr>
        <w:jc w:val="both"/>
        <w:rPr>
          <w:rFonts w:ascii="Times New Roman" w:hAnsi="Times New Roman"/>
          <w:b/>
          <w:sz w:val="28"/>
          <w:szCs w:val="28"/>
        </w:rPr>
      </w:pPr>
    </w:p>
    <w:p w:rsidR="00BF24E4" w:rsidRPr="00DC0926" w:rsidRDefault="00BF24E4" w:rsidP="00BF24E4">
      <w:pPr>
        <w:jc w:val="both"/>
        <w:rPr>
          <w:rFonts w:ascii="Times New Roman" w:hAnsi="Times New Roman"/>
          <w:b/>
          <w:sz w:val="28"/>
          <w:szCs w:val="28"/>
        </w:rPr>
      </w:pPr>
    </w:p>
    <w:p w:rsidR="00BF24E4" w:rsidRPr="00DC0926" w:rsidRDefault="00BF24E4" w:rsidP="00BF24E4">
      <w:pPr>
        <w:jc w:val="both"/>
        <w:rPr>
          <w:rFonts w:ascii="Times New Roman" w:hAnsi="Times New Roman"/>
          <w:b/>
          <w:sz w:val="28"/>
          <w:szCs w:val="28"/>
        </w:rPr>
      </w:pPr>
    </w:p>
    <w:p w:rsidR="00BF24E4" w:rsidRPr="00DC0926" w:rsidRDefault="00BF24E4" w:rsidP="00BF24E4">
      <w:pPr>
        <w:jc w:val="both"/>
        <w:rPr>
          <w:rFonts w:ascii="Times New Roman" w:hAnsi="Times New Roman"/>
          <w:b/>
          <w:sz w:val="28"/>
          <w:szCs w:val="28"/>
        </w:rPr>
      </w:pPr>
    </w:p>
    <w:p w:rsidR="00BF24E4" w:rsidRPr="00DC0926" w:rsidRDefault="00BF24E4" w:rsidP="00BF24E4">
      <w:pPr>
        <w:jc w:val="both"/>
        <w:rPr>
          <w:rFonts w:ascii="Times New Roman" w:hAnsi="Times New Roman"/>
          <w:b/>
          <w:sz w:val="28"/>
          <w:szCs w:val="28"/>
        </w:rPr>
      </w:pPr>
    </w:p>
    <w:p w:rsidR="00BF24E4" w:rsidRPr="00DC0926" w:rsidRDefault="00BF24E4" w:rsidP="00BF24E4">
      <w:pPr>
        <w:jc w:val="center"/>
        <w:rPr>
          <w:rFonts w:ascii="Times New Roman" w:hAnsi="Times New Roman"/>
          <w:b/>
          <w:sz w:val="28"/>
          <w:szCs w:val="28"/>
        </w:rPr>
      </w:pPr>
      <w:r w:rsidRPr="00DC0926">
        <w:rPr>
          <w:rFonts w:ascii="Times New Roman" w:hAnsi="Times New Roman"/>
          <w:b/>
          <w:sz w:val="28"/>
          <w:szCs w:val="28"/>
        </w:rPr>
        <w:t>Тверь</w:t>
      </w:r>
    </w:p>
    <w:p w:rsidR="00BF24E4" w:rsidRPr="00DC0926" w:rsidRDefault="00BF24E4" w:rsidP="00BF24E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C0926">
        <w:rPr>
          <w:rFonts w:ascii="Times New Roman" w:hAnsi="Times New Roman"/>
          <w:b/>
          <w:sz w:val="28"/>
          <w:szCs w:val="28"/>
        </w:rPr>
        <w:t xml:space="preserve"> 2019</w:t>
      </w:r>
    </w:p>
    <w:p w:rsidR="00BF24E4" w:rsidRPr="00DC0926" w:rsidRDefault="00BF24E4" w:rsidP="00BF24E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C092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677"/>
        <w:gridCol w:w="935"/>
      </w:tblGrid>
      <w:tr w:rsidR="008972BD" w:rsidRPr="00DC0926" w:rsidTr="00BC4EE0">
        <w:tc>
          <w:tcPr>
            <w:tcW w:w="959" w:type="dxa"/>
          </w:tcPr>
          <w:p w:rsidR="008972BD" w:rsidRPr="00DC0926" w:rsidRDefault="008972BD" w:rsidP="00897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7" w:type="dxa"/>
          </w:tcPr>
          <w:p w:rsidR="008972BD" w:rsidRPr="00DC0926" w:rsidRDefault="008972BD" w:rsidP="00897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935" w:type="dxa"/>
          </w:tcPr>
          <w:p w:rsidR="008972BD" w:rsidRPr="00DC0926" w:rsidRDefault="008972BD" w:rsidP="008972B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972BD" w:rsidRPr="00DC0926" w:rsidTr="008972BD">
        <w:trPr>
          <w:trHeight w:val="685"/>
        </w:trPr>
        <w:tc>
          <w:tcPr>
            <w:tcW w:w="959" w:type="dxa"/>
          </w:tcPr>
          <w:p w:rsidR="008972BD" w:rsidRPr="00DC0926" w:rsidRDefault="008972BD" w:rsidP="00897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7" w:type="dxa"/>
          </w:tcPr>
          <w:p w:rsidR="008972BD" w:rsidRPr="00DC0926" w:rsidRDefault="008972BD" w:rsidP="00897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Анализ эффективности развития муниципальных  систем оценки качества образования</w:t>
            </w:r>
          </w:p>
        </w:tc>
        <w:tc>
          <w:tcPr>
            <w:tcW w:w="935" w:type="dxa"/>
          </w:tcPr>
          <w:p w:rsidR="008972BD" w:rsidRPr="00DC0926" w:rsidRDefault="008972BD" w:rsidP="008972B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72BD" w:rsidRPr="00DC0926" w:rsidTr="00BC4EE0">
        <w:tc>
          <w:tcPr>
            <w:tcW w:w="959" w:type="dxa"/>
          </w:tcPr>
          <w:p w:rsidR="008972BD" w:rsidRPr="00DC0926" w:rsidRDefault="008972BD" w:rsidP="00897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677" w:type="dxa"/>
          </w:tcPr>
          <w:p w:rsidR="008972BD" w:rsidRPr="00DC0926" w:rsidRDefault="008972BD" w:rsidP="00897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Внутренняя система оценки качества образования</w:t>
            </w:r>
          </w:p>
        </w:tc>
        <w:tc>
          <w:tcPr>
            <w:tcW w:w="935" w:type="dxa"/>
          </w:tcPr>
          <w:p w:rsidR="008972BD" w:rsidRPr="00DC0926" w:rsidRDefault="008972BD" w:rsidP="008972B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72BD" w:rsidRPr="00DC0926" w:rsidTr="00BC4EE0">
        <w:tc>
          <w:tcPr>
            <w:tcW w:w="959" w:type="dxa"/>
          </w:tcPr>
          <w:p w:rsidR="008972BD" w:rsidRPr="00DC0926" w:rsidRDefault="008972BD" w:rsidP="00897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677" w:type="dxa"/>
          </w:tcPr>
          <w:p w:rsidR="008972BD" w:rsidRPr="00DC0926" w:rsidRDefault="008972BD" w:rsidP="00897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Система обеспечения объективности оценочных процедур</w:t>
            </w:r>
          </w:p>
        </w:tc>
        <w:tc>
          <w:tcPr>
            <w:tcW w:w="935" w:type="dxa"/>
          </w:tcPr>
          <w:p w:rsidR="008972BD" w:rsidRPr="00DC0926" w:rsidRDefault="008972BD" w:rsidP="008972B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972BD" w:rsidRPr="00DC0926" w:rsidTr="00BC4EE0">
        <w:tc>
          <w:tcPr>
            <w:tcW w:w="959" w:type="dxa"/>
          </w:tcPr>
          <w:p w:rsidR="008972BD" w:rsidRPr="00DC0926" w:rsidRDefault="008972BD" w:rsidP="00897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677" w:type="dxa"/>
          </w:tcPr>
          <w:p w:rsidR="008972BD" w:rsidRPr="00DC0926" w:rsidRDefault="008972BD" w:rsidP="00897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Организация методической работы на уровне муниципального образования</w:t>
            </w:r>
          </w:p>
        </w:tc>
        <w:tc>
          <w:tcPr>
            <w:tcW w:w="935" w:type="dxa"/>
          </w:tcPr>
          <w:p w:rsidR="008972BD" w:rsidRPr="00DC0926" w:rsidRDefault="008972BD" w:rsidP="008972B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972BD" w:rsidRPr="00DC0926" w:rsidTr="00BC4EE0">
        <w:tc>
          <w:tcPr>
            <w:tcW w:w="959" w:type="dxa"/>
          </w:tcPr>
          <w:p w:rsidR="008972BD" w:rsidRPr="00DC0926" w:rsidRDefault="008972BD" w:rsidP="00897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677" w:type="dxa"/>
          </w:tcPr>
          <w:p w:rsidR="008972BD" w:rsidRPr="00DC0926" w:rsidRDefault="008972BD" w:rsidP="00897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Система работы со школами, показывающими низкие результаты обучения</w:t>
            </w:r>
          </w:p>
        </w:tc>
        <w:tc>
          <w:tcPr>
            <w:tcW w:w="935" w:type="dxa"/>
          </w:tcPr>
          <w:p w:rsidR="008972BD" w:rsidRPr="00DC0926" w:rsidRDefault="008972BD" w:rsidP="008972B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972BD" w:rsidRPr="00DC0926" w:rsidTr="00BC4EE0">
        <w:tc>
          <w:tcPr>
            <w:tcW w:w="959" w:type="dxa"/>
          </w:tcPr>
          <w:p w:rsidR="008972BD" w:rsidRPr="00DC0926" w:rsidRDefault="008972BD" w:rsidP="00897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677" w:type="dxa"/>
          </w:tcPr>
          <w:p w:rsidR="008972BD" w:rsidRPr="00DC0926" w:rsidRDefault="008972BD" w:rsidP="00897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Представленность на официальном сайте МОУО информации о мероприятиях и результатах  МСОКО</w:t>
            </w:r>
          </w:p>
        </w:tc>
        <w:tc>
          <w:tcPr>
            <w:tcW w:w="935" w:type="dxa"/>
          </w:tcPr>
          <w:p w:rsidR="008972BD" w:rsidRPr="00DC0926" w:rsidRDefault="008972BD" w:rsidP="008972B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972BD" w:rsidRPr="00DC0926" w:rsidTr="00BC4EE0">
        <w:tc>
          <w:tcPr>
            <w:tcW w:w="959" w:type="dxa"/>
          </w:tcPr>
          <w:p w:rsidR="008972BD" w:rsidRPr="00DC0926" w:rsidRDefault="008972BD" w:rsidP="00897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77" w:type="dxa"/>
          </w:tcPr>
          <w:p w:rsidR="008972BD" w:rsidRPr="00DC0926" w:rsidRDefault="008972BD" w:rsidP="00897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Общие выводы</w:t>
            </w:r>
          </w:p>
        </w:tc>
        <w:tc>
          <w:tcPr>
            <w:tcW w:w="935" w:type="dxa"/>
          </w:tcPr>
          <w:p w:rsidR="008972BD" w:rsidRPr="00DC0926" w:rsidRDefault="008972BD" w:rsidP="008972B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972BD" w:rsidRPr="00DC0926" w:rsidTr="00BC4EE0">
        <w:tc>
          <w:tcPr>
            <w:tcW w:w="959" w:type="dxa"/>
          </w:tcPr>
          <w:p w:rsidR="008972BD" w:rsidRPr="00DC0926" w:rsidRDefault="008972BD" w:rsidP="00897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77" w:type="dxa"/>
          </w:tcPr>
          <w:p w:rsidR="008972BD" w:rsidRPr="00DC0926" w:rsidRDefault="008972BD" w:rsidP="00897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935" w:type="dxa"/>
          </w:tcPr>
          <w:p w:rsidR="008972BD" w:rsidRPr="00DC0926" w:rsidRDefault="008972BD" w:rsidP="008972B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972BD" w:rsidRPr="00DC0926" w:rsidTr="00BC4EE0">
        <w:tc>
          <w:tcPr>
            <w:tcW w:w="959" w:type="dxa"/>
          </w:tcPr>
          <w:p w:rsidR="008972BD" w:rsidRPr="00DC0926" w:rsidRDefault="008972BD" w:rsidP="00897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77" w:type="dxa"/>
          </w:tcPr>
          <w:p w:rsidR="008972BD" w:rsidRPr="00DC0926" w:rsidRDefault="008972BD" w:rsidP="00897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 xml:space="preserve">Приложение 1. Форма анкеты для руководителей </w:t>
            </w:r>
            <w:r w:rsidR="00673CBD">
              <w:rPr>
                <w:rFonts w:ascii="Times New Roman" w:hAnsi="Times New Roman"/>
                <w:sz w:val="28"/>
                <w:szCs w:val="28"/>
              </w:rPr>
              <w:t>М</w:t>
            </w:r>
            <w:r w:rsidRPr="00DC0926">
              <w:rPr>
                <w:rFonts w:ascii="Times New Roman" w:hAnsi="Times New Roman"/>
                <w:sz w:val="28"/>
                <w:szCs w:val="28"/>
              </w:rPr>
              <w:t>О</w:t>
            </w:r>
            <w:r w:rsidR="00673CBD">
              <w:rPr>
                <w:rFonts w:ascii="Times New Roman" w:hAnsi="Times New Roman"/>
                <w:sz w:val="28"/>
                <w:szCs w:val="28"/>
              </w:rPr>
              <w:t>У</w:t>
            </w:r>
            <w:r w:rsidRPr="00DC092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</w:p>
        </w:tc>
        <w:tc>
          <w:tcPr>
            <w:tcW w:w="935" w:type="dxa"/>
          </w:tcPr>
          <w:p w:rsidR="008972BD" w:rsidRPr="00DC0926" w:rsidRDefault="008972BD" w:rsidP="008972B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092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BF24E4" w:rsidRPr="00DC0926" w:rsidRDefault="00BF24E4" w:rsidP="008972BD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BF24E4" w:rsidRPr="00DC0926" w:rsidRDefault="00BF24E4" w:rsidP="00BF24E4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BF24E4" w:rsidRPr="00DC0926" w:rsidRDefault="00BF24E4" w:rsidP="00BF24E4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BF24E4" w:rsidRPr="00DC0926" w:rsidRDefault="00BF24E4" w:rsidP="00BF24E4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BF24E4" w:rsidRPr="00DC0926" w:rsidRDefault="00BF24E4" w:rsidP="00BF24E4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BF24E4" w:rsidRPr="00DC0926" w:rsidRDefault="00BF24E4" w:rsidP="00BF24E4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BF24E4" w:rsidRPr="00DC0926" w:rsidRDefault="00BF24E4" w:rsidP="00BF2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24E4" w:rsidRPr="00DC0926" w:rsidRDefault="00BF24E4" w:rsidP="00BF2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24E4" w:rsidRPr="00DC0926" w:rsidRDefault="00BF24E4" w:rsidP="00BF2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24E4" w:rsidRPr="00DC0926" w:rsidRDefault="00BF24E4" w:rsidP="00BF2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369" w:rsidRPr="00DC0926" w:rsidRDefault="002C6369" w:rsidP="00BF2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369" w:rsidRPr="00DC0926" w:rsidRDefault="002C6369" w:rsidP="00BF2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369" w:rsidRPr="00DC0926" w:rsidRDefault="002C6369" w:rsidP="00BF2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369" w:rsidRPr="00DC0926" w:rsidRDefault="002C6369" w:rsidP="00BF2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369" w:rsidRPr="00DC0926" w:rsidRDefault="002C6369" w:rsidP="00BF2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369" w:rsidRPr="00DC0926" w:rsidRDefault="002C6369" w:rsidP="00BF2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369" w:rsidRPr="00DC0926" w:rsidRDefault="002C6369" w:rsidP="00BF2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369" w:rsidRPr="00DC0926" w:rsidRDefault="002C6369" w:rsidP="00BF2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369" w:rsidRPr="00DC0926" w:rsidRDefault="002C6369" w:rsidP="00BF2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369" w:rsidRPr="00DC0926" w:rsidRDefault="002C6369" w:rsidP="00BF2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369" w:rsidRPr="00DC0926" w:rsidRDefault="002C6369" w:rsidP="00BF2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369" w:rsidRPr="00DC0926" w:rsidRDefault="002C6369" w:rsidP="00BF2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369" w:rsidRPr="00DC0926" w:rsidRDefault="002C6369" w:rsidP="00BF2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24E4" w:rsidRPr="00DC0926" w:rsidRDefault="00BF24E4" w:rsidP="00BF24E4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DC0926">
        <w:rPr>
          <w:rFonts w:ascii="Times New Roman" w:hAnsi="Times New Roman"/>
          <w:b/>
          <w:sz w:val="28"/>
          <w:szCs w:val="28"/>
        </w:rPr>
        <w:lastRenderedPageBreak/>
        <w:t xml:space="preserve"> Введение</w:t>
      </w:r>
    </w:p>
    <w:p w:rsidR="00BF24E4" w:rsidRPr="00E52367" w:rsidRDefault="00BF24E4" w:rsidP="00BF24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2367">
        <w:rPr>
          <w:rFonts w:ascii="Times New Roman" w:hAnsi="Times New Roman"/>
          <w:sz w:val="28"/>
          <w:szCs w:val="28"/>
        </w:rPr>
        <w:t>В соответствии с планом-графиком проведения мониторинга качества образования в образовательных организациях Тверской области в 2019 году, утвержденным  приказом Министерства образования Тверской области от 14.11.2018 № 1662/ПК</w:t>
      </w:r>
      <w:r w:rsidRPr="00E52367">
        <w:rPr>
          <w:rFonts w:ascii="Times New Roman" w:hAnsi="Times New Roman"/>
          <w:b/>
          <w:sz w:val="28"/>
          <w:szCs w:val="28"/>
        </w:rPr>
        <w:t xml:space="preserve">, </w:t>
      </w:r>
      <w:r w:rsidRPr="00E52367">
        <w:rPr>
          <w:rFonts w:ascii="Times New Roman" w:hAnsi="Times New Roman"/>
          <w:sz w:val="28"/>
          <w:szCs w:val="28"/>
        </w:rPr>
        <w:t>государственное  бюджетное  учреждение Тверской области «Центр оценки качества образования»  провело  исследование эффективности развития муниципальных систем оценки качества образования (далее – МСОКО) в органах управления  образованием муниципальных образовани</w:t>
      </w:r>
      <w:r w:rsidR="009C6FDB" w:rsidRPr="00E52367">
        <w:rPr>
          <w:rFonts w:ascii="Times New Roman" w:hAnsi="Times New Roman"/>
          <w:sz w:val="28"/>
          <w:szCs w:val="28"/>
        </w:rPr>
        <w:t>й</w:t>
      </w:r>
      <w:r w:rsidRPr="00E52367">
        <w:rPr>
          <w:rFonts w:ascii="Times New Roman" w:hAnsi="Times New Roman"/>
          <w:sz w:val="28"/>
          <w:szCs w:val="28"/>
        </w:rPr>
        <w:t xml:space="preserve">  (далее - МОУО) Тверской области. </w:t>
      </w:r>
    </w:p>
    <w:p w:rsidR="00BF24E4" w:rsidRPr="00E52367" w:rsidRDefault="00BF24E4" w:rsidP="00BF24E4">
      <w:pPr>
        <w:pStyle w:val="a4"/>
        <w:spacing w:line="276" w:lineRule="auto"/>
        <w:ind w:left="112" w:right="110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52367">
        <w:rPr>
          <w:rFonts w:ascii="Times New Roman" w:hAnsi="Times New Roman" w:cs="Times New Roman"/>
          <w:color w:val="auto"/>
          <w:sz w:val="28"/>
          <w:szCs w:val="28"/>
        </w:rPr>
        <w:t>Актуальность совершенствования муниципальной системы оценки качества образования определяется требованиями современного законодательства к управлению качеством образования по результатам оценочных процедур.</w:t>
      </w:r>
    </w:p>
    <w:p w:rsidR="00BF24E4" w:rsidRPr="00E52367" w:rsidRDefault="00BF24E4" w:rsidP="00E523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2367">
        <w:rPr>
          <w:rFonts w:ascii="Times New Roman" w:hAnsi="Times New Roman"/>
          <w:sz w:val="28"/>
          <w:szCs w:val="28"/>
        </w:rPr>
        <w:t>Исследование проводилось с целью выявления позитивных практик функционирования систем оценки качества образования в муниципальных образовательных системах</w:t>
      </w:r>
      <w:r w:rsidR="00683FBE" w:rsidRPr="00E52367">
        <w:rPr>
          <w:rFonts w:ascii="Times New Roman" w:hAnsi="Times New Roman"/>
          <w:sz w:val="28"/>
          <w:szCs w:val="28"/>
        </w:rPr>
        <w:t xml:space="preserve"> и образовательных организациях</w:t>
      </w:r>
      <w:r w:rsidRPr="00E52367">
        <w:rPr>
          <w:rFonts w:ascii="Times New Roman" w:hAnsi="Times New Roman"/>
          <w:sz w:val="28"/>
          <w:szCs w:val="28"/>
        </w:rPr>
        <w:t>,</w:t>
      </w:r>
      <w:r w:rsidRPr="00E52367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направленных на получение объективной, необходимой и достаточной информации для принятия эффективных управленческих решений, на обеспечение и повышение качества образования</w:t>
      </w:r>
      <w:r w:rsidRPr="00E52367">
        <w:rPr>
          <w:rFonts w:ascii="Times New Roman" w:hAnsi="Times New Roman"/>
          <w:sz w:val="28"/>
          <w:szCs w:val="28"/>
        </w:rPr>
        <w:t>. Основная задача</w:t>
      </w:r>
      <w:r w:rsidR="0079160E" w:rsidRPr="00E52367">
        <w:rPr>
          <w:rFonts w:ascii="Times New Roman" w:hAnsi="Times New Roman"/>
          <w:sz w:val="28"/>
          <w:szCs w:val="28"/>
        </w:rPr>
        <w:t xml:space="preserve"> исследования</w:t>
      </w:r>
      <w:r w:rsidRPr="00E52367">
        <w:rPr>
          <w:rFonts w:ascii="Times New Roman" w:hAnsi="Times New Roman"/>
          <w:sz w:val="28"/>
          <w:szCs w:val="28"/>
        </w:rPr>
        <w:t>: стимулировать развитие МСОКО, оценить результативность их функционирования в соответствии с федеральными и региональными требованиями.</w:t>
      </w:r>
    </w:p>
    <w:p w:rsidR="00E52367" w:rsidRPr="00E52367" w:rsidRDefault="00E52367" w:rsidP="00E523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2367">
        <w:rPr>
          <w:rFonts w:ascii="Times New Roman" w:hAnsi="Times New Roman"/>
          <w:sz w:val="28"/>
          <w:szCs w:val="28"/>
        </w:rPr>
        <w:t>Для  проведения исследования  были  использованы результаты анкетирования  по самооценке  эффективности  муниципальных  систем оценки качества образования, проведенного МОУО (Приложение 1 «Анкета для руководителей МОУО»), а также  анализ содержания официальных сайтов МОУО, проведенный  специалистами ГБУ ТО ЦОКО.</w:t>
      </w:r>
    </w:p>
    <w:p w:rsidR="00E52367" w:rsidRPr="00E52367" w:rsidRDefault="00E52367" w:rsidP="00E523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2367">
        <w:rPr>
          <w:rFonts w:ascii="Times New Roman" w:hAnsi="Times New Roman"/>
          <w:sz w:val="28"/>
          <w:szCs w:val="28"/>
        </w:rPr>
        <w:t xml:space="preserve"> </w:t>
      </w:r>
      <w:r w:rsidRPr="00E52367">
        <w:rPr>
          <w:rFonts w:ascii="Times New Roman" w:hAnsi="Times New Roman"/>
          <w:sz w:val="28"/>
          <w:szCs w:val="28"/>
        </w:rPr>
        <w:tab/>
        <w:t>В исследовании  приняли участие  руководители органов управления образованием 43 (100%)  муниципальных образований Тверской области.</w:t>
      </w:r>
    </w:p>
    <w:p w:rsidR="00BF24E4" w:rsidRPr="00E52367" w:rsidRDefault="00BF24E4" w:rsidP="00BF24E4">
      <w:pPr>
        <w:ind w:left="4" w:firstLine="1"/>
        <w:jc w:val="both"/>
        <w:rPr>
          <w:rFonts w:ascii="Times New Roman" w:hAnsi="Times New Roman"/>
          <w:sz w:val="28"/>
          <w:szCs w:val="28"/>
        </w:rPr>
      </w:pPr>
      <w:r w:rsidRPr="00E52367">
        <w:rPr>
          <w:rFonts w:ascii="Times New Roman" w:hAnsi="Times New Roman"/>
          <w:sz w:val="28"/>
          <w:szCs w:val="28"/>
        </w:rPr>
        <w:t xml:space="preserve">                     </w:t>
      </w:r>
    </w:p>
    <w:p w:rsidR="00BF24E4" w:rsidRPr="00E52367" w:rsidRDefault="00BF24E4" w:rsidP="00BF24E4">
      <w:pPr>
        <w:ind w:left="1" w:firstLine="1"/>
        <w:jc w:val="both"/>
        <w:rPr>
          <w:rFonts w:ascii="Times New Roman" w:hAnsi="Times New Roman"/>
          <w:sz w:val="28"/>
          <w:szCs w:val="28"/>
        </w:rPr>
      </w:pPr>
      <w:r w:rsidRPr="00E52367">
        <w:rPr>
          <w:rFonts w:ascii="Times New Roman" w:hAnsi="Times New Roman"/>
          <w:sz w:val="28"/>
          <w:szCs w:val="28"/>
        </w:rPr>
        <w:t xml:space="preserve">      </w:t>
      </w:r>
    </w:p>
    <w:p w:rsidR="005F7787" w:rsidRPr="008972BD" w:rsidRDefault="005F7787" w:rsidP="00BF24E4">
      <w:pPr>
        <w:ind w:left="1" w:firstLine="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F7787" w:rsidRPr="008972BD" w:rsidRDefault="005F7787" w:rsidP="00BF24E4">
      <w:pPr>
        <w:ind w:left="1" w:firstLine="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F7787" w:rsidRPr="008972BD" w:rsidRDefault="005F7787" w:rsidP="00BF24E4">
      <w:pPr>
        <w:ind w:left="1" w:firstLine="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F24E4" w:rsidRPr="00DC0926" w:rsidRDefault="00BF24E4" w:rsidP="00BF24E4">
      <w:pPr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DC0926">
        <w:rPr>
          <w:rFonts w:ascii="Times New Roman" w:hAnsi="Times New Roman"/>
          <w:b/>
          <w:bCs/>
          <w:sz w:val="28"/>
          <w:szCs w:val="28"/>
        </w:rPr>
        <w:lastRenderedPageBreak/>
        <w:t xml:space="preserve"> Анализ эффективности  развития  муниципальных систем оценки качества образования </w:t>
      </w:r>
    </w:p>
    <w:p w:rsidR="00F02006" w:rsidRPr="00DC0926" w:rsidRDefault="00F02006" w:rsidP="00F0200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C0926">
        <w:rPr>
          <w:rFonts w:ascii="Times New Roman" w:hAnsi="Times New Roman"/>
          <w:sz w:val="28"/>
          <w:szCs w:val="28"/>
        </w:rPr>
        <w:t>Анализ информации, представленной в ГБУ ТО ЦОКО руководителями МОУО, показал следующее.</w:t>
      </w:r>
    </w:p>
    <w:p w:rsidR="00F02006" w:rsidRPr="00DC0926" w:rsidRDefault="00DF1616" w:rsidP="007C506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0926">
        <w:rPr>
          <w:rFonts w:ascii="Times New Roman" w:hAnsi="Times New Roman"/>
          <w:b/>
          <w:sz w:val="28"/>
          <w:szCs w:val="28"/>
        </w:rPr>
        <w:t>Содержание муниципальной</w:t>
      </w:r>
      <w:r w:rsidR="00F02006" w:rsidRPr="00DC0926">
        <w:rPr>
          <w:rFonts w:ascii="Times New Roman" w:hAnsi="Times New Roman"/>
          <w:b/>
          <w:sz w:val="28"/>
          <w:szCs w:val="28"/>
        </w:rPr>
        <w:t xml:space="preserve"> систем</w:t>
      </w:r>
      <w:r w:rsidRPr="00DC0926">
        <w:rPr>
          <w:rFonts w:ascii="Times New Roman" w:hAnsi="Times New Roman"/>
          <w:b/>
          <w:sz w:val="28"/>
          <w:szCs w:val="28"/>
        </w:rPr>
        <w:t>ы</w:t>
      </w:r>
      <w:r w:rsidR="00F02006" w:rsidRPr="00DC0926">
        <w:rPr>
          <w:rFonts w:ascii="Times New Roman" w:hAnsi="Times New Roman"/>
          <w:b/>
          <w:sz w:val="28"/>
          <w:szCs w:val="28"/>
        </w:rPr>
        <w:t xml:space="preserve"> оценки качества образования.</w:t>
      </w:r>
    </w:p>
    <w:p w:rsidR="005F7787" w:rsidRPr="008972BD" w:rsidRDefault="005F7787" w:rsidP="005F77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9E7E6E" w:rsidRDefault="00DF1616" w:rsidP="007E75C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E7E6E">
        <w:rPr>
          <w:rFonts w:ascii="Times New Roman" w:hAnsi="Times New Roman"/>
          <w:i/>
          <w:sz w:val="28"/>
          <w:szCs w:val="28"/>
        </w:rPr>
        <w:t>Наличие плана - графика проведения процеду</w:t>
      </w:r>
      <w:r w:rsidR="009E7E6E">
        <w:rPr>
          <w:rFonts w:ascii="Times New Roman" w:hAnsi="Times New Roman"/>
          <w:i/>
          <w:sz w:val="28"/>
          <w:szCs w:val="28"/>
        </w:rPr>
        <w:t>р оценки качества образования в</w:t>
      </w:r>
      <w:r w:rsidRPr="009E7E6E">
        <w:rPr>
          <w:rFonts w:ascii="Times New Roman" w:hAnsi="Times New Roman"/>
          <w:i/>
          <w:sz w:val="28"/>
          <w:szCs w:val="28"/>
        </w:rPr>
        <w:t xml:space="preserve"> 2018/2019 уч</w:t>
      </w:r>
      <w:r w:rsidR="000E233A">
        <w:rPr>
          <w:rFonts w:ascii="Times New Roman" w:hAnsi="Times New Roman"/>
          <w:i/>
          <w:sz w:val="28"/>
          <w:szCs w:val="28"/>
        </w:rPr>
        <w:t>ебном</w:t>
      </w:r>
      <w:r w:rsidRPr="009E7E6E">
        <w:rPr>
          <w:rFonts w:ascii="Times New Roman" w:hAnsi="Times New Roman"/>
          <w:i/>
          <w:sz w:val="28"/>
          <w:szCs w:val="28"/>
        </w:rPr>
        <w:t xml:space="preserve"> году</w:t>
      </w:r>
      <w:r w:rsidR="009E7E6E">
        <w:rPr>
          <w:rFonts w:ascii="Times New Roman" w:hAnsi="Times New Roman"/>
          <w:sz w:val="28"/>
          <w:szCs w:val="28"/>
        </w:rPr>
        <w:t>:</w:t>
      </w:r>
    </w:p>
    <w:p w:rsidR="009E7E6E" w:rsidRDefault="009E7E6E" w:rsidP="009E7E6E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есть в </w:t>
      </w:r>
      <w:r w:rsidR="005F7787" w:rsidRPr="009E7E6E">
        <w:rPr>
          <w:rFonts w:ascii="Times New Roman" w:hAnsi="Times New Roman"/>
          <w:sz w:val="28"/>
          <w:szCs w:val="28"/>
        </w:rPr>
        <w:t xml:space="preserve"> </w:t>
      </w:r>
      <w:r w:rsidR="009A24DA">
        <w:rPr>
          <w:rFonts w:ascii="Times New Roman" w:hAnsi="Times New Roman"/>
          <w:sz w:val="28"/>
          <w:szCs w:val="28"/>
        </w:rPr>
        <w:t>35 (85,4%) МОУО.</w:t>
      </w:r>
    </w:p>
    <w:p w:rsidR="00BC4EE0" w:rsidRPr="00BC4EE0" w:rsidRDefault="00DF1616" w:rsidP="007E75C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C4EE0">
        <w:rPr>
          <w:rFonts w:ascii="Times New Roman" w:hAnsi="Times New Roman"/>
          <w:i/>
          <w:sz w:val="28"/>
          <w:szCs w:val="28"/>
        </w:rPr>
        <w:t xml:space="preserve">Регламентация проведения оценочных процедур. </w:t>
      </w:r>
    </w:p>
    <w:p w:rsidR="0056226B" w:rsidRDefault="0056226B" w:rsidP="0056226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указали нормативно-правовые документы (НПД), </w:t>
      </w:r>
      <w:r w:rsidRPr="00BC4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которыми </w:t>
      </w:r>
      <w:r w:rsidRPr="00BC4EE0">
        <w:rPr>
          <w:rFonts w:ascii="Times New Roman" w:hAnsi="Times New Roman"/>
          <w:sz w:val="28"/>
          <w:szCs w:val="28"/>
        </w:rPr>
        <w:t xml:space="preserve">регламентируется </w:t>
      </w:r>
      <w:r>
        <w:rPr>
          <w:rFonts w:ascii="Times New Roman" w:hAnsi="Times New Roman"/>
          <w:sz w:val="28"/>
          <w:szCs w:val="28"/>
        </w:rPr>
        <w:t>с</w:t>
      </w:r>
      <w:r w:rsidR="00E07615" w:rsidRPr="00BC4EE0">
        <w:rPr>
          <w:rFonts w:ascii="Times New Roman" w:hAnsi="Times New Roman"/>
          <w:sz w:val="28"/>
          <w:szCs w:val="28"/>
        </w:rPr>
        <w:t>одержание и проведение оценочных процедур</w:t>
      </w:r>
      <w:r>
        <w:rPr>
          <w:rFonts w:ascii="Times New Roman" w:hAnsi="Times New Roman"/>
          <w:sz w:val="28"/>
          <w:szCs w:val="28"/>
        </w:rPr>
        <w:t xml:space="preserve">  39 (91%) руководитель МОУО (</w:t>
      </w:r>
      <w:r w:rsidR="0001625D" w:rsidRPr="00BC4EE0">
        <w:rPr>
          <w:rFonts w:ascii="Times New Roman" w:hAnsi="Times New Roman"/>
          <w:sz w:val="28"/>
          <w:szCs w:val="28"/>
        </w:rPr>
        <w:t>положение</w:t>
      </w:r>
      <w:r w:rsidR="00E07615" w:rsidRPr="00BC4EE0">
        <w:rPr>
          <w:rFonts w:ascii="Times New Roman" w:hAnsi="Times New Roman"/>
          <w:sz w:val="28"/>
          <w:szCs w:val="28"/>
        </w:rPr>
        <w:t xml:space="preserve"> о МСОКО</w:t>
      </w:r>
      <w:r>
        <w:rPr>
          <w:rFonts w:ascii="Times New Roman" w:hAnsi="Times New Roman"/>
          <w:sz w:val="28"/>
          <w:szCs w:val="28"/>
        </w:rPr>
        <w:t>,</w:t>
      </w:r>
      <w:r w:rsidR="00E07615" w:rsidRPr="00BC4EE0">
        <w:rPr>
          <w:rFonts w:ascii="Times New Roman" w:hAnsi="Times New Roman"/>
          <w:sz w:val="28"/>
          <w:szCs w:val="28"/>
        </w:rPr>
        <w:t xml:space="preserve"> приказы о проведении процедур ОКО, положения о конкурсах, </w:t>
      </w:r>
      <w:r w:rsidR="00D811E3" w:rsidRPr="00BC4EE0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>);</w:t>
      </w:r>
    </w:p>
    <w:p w:rsidR="00BC4EE0" w:rsidRPr="00BC4EE0" w:rsidRDefault="003E512F" w:rsidP="007E75C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70BB">
        <w:rPr>
          <w:rFonts w:ascii="Times New Roman" w:hAnsi="Times New Roman"/>
          <w:i/>
          <w:sz w:val="28"/>
          <w:szCs w:val="28"/>
        </w:rPr>
        <w:t xml:space="preserve">В муниципальных образованиях проводится оценка </w:t>
      </w:r>
      <w:r w:rsidR="00846147" w:rsidRPr="009470BB">
        <w:rPr>
          <w:rFonts w:ascii="Times New Roman" w:hAnsi="Times New Roman"/>
          <w:i/>
          <w:sz w:val="28"/>
          <w:szCs w:val="28"/>
        </w:rPr>
        <w:t xml:space="preserve">образовательных </w:t>
      </w:r>
      <w:r w:rsidR="00DF1616" w:rsidRPr="009470BB">
        <w:rPr>
          <w:rFonts w:ascii="Times New Roman" w:hAnsi="Times New Roman"/>
          <w:i/>
          <w:sz w:val="28"/>
          <w:szCs w:val="28"/>
        </w:rPr>
        <w:t xml:space="preserve"> результатов</w:t>
      </w:r>
      <w:r w:rsidR="00846147">
        <w:rPr>
          <w:rFonts w:ascii="Times New Roman" w:hAnsi="Times New Roman"/>
          <w:i/>
          <w:sz w:val="28"/>
          <w:szCs w:val="28"/>
        </w:rPr>
        <w:t>:</w:t>
      </w:r>
    </w:p>
    <w:p w:rsidR="00BA2B22" w:rsidRDefault="00846147" w:rsidP="00846147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7787" w:rsidRPr="00BC4EE0">
        <w:rPr>
          <w:rFonts w:ascii="Times New Roman" w:hAnsi="Times New Roman"/>
          <w:sz w:val="28"/>
          <w:szCs w:val="28"/>
        </w:rPr>
        <w:t>предметных</w:t>
      </w:r>
      <w:r w:rsidR="00BA2B22">
        <w:rPr>
          <w:rFonts w:ascii="Times New Roman" w:hAnsi="Times New Roman"/>
          <w:sz w:val="28"/>
          <w:szCs w:val="28"/>
        </w:rPr>
        <w:t xml:space="preserve">, метапредметных и личностных </w:t>
      </w:r>
      <w:r w:rsidR="005F7787" w:rsidRPr="00BC4EE0">
        <w:rPr>
          <w:rFonts w:ascii="Times New Roman" w:hAnsi="Times New Roman"/>
          <w:sz w:val="28"/>
          <w:szCs w:val="28"/>
        </w:rPr>
        <w:t xml:space="preserve"> результатов</w:t>
      </w:r>
      <w:r w:rsidR="0076573E" w:rsidRPr="00BC4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в </w:t>
      </w:r>
      <w:r w:rsidR="00BA2B22">
        <w:rPr>
          <w:rFonts w:ascii="Times New Roman" w:hAnsi="Times New Roman"/>
          <w:sz w:val="28"/>
          <w:szCs w:val="28"/>
        </w:rPr>
        <w:t>14 (33</w:t>
      </w:r>
      <w:r>
        <w:rPr>
          <w:rFonts w:ascii="Times New Roman" w:hAnsi="Times New Roman"/>
          <w:sz w:val="28"/>
          <w:szCs w:val="28"/>
        </w:rPr>
        <w:t>%) МО</w:t>
      </w:r>
      <w:r w:rsidR="00BA2B22">
        <w:rPr>
          <w:rFonts w:ascii="Times New Roman" w:hAnsi="Times New Roman"/>
          <w:sz w:val="28"/>
          <w:szCs w:val="28"/>
        </w:rPr>
        <w:t>;</w:t>
      </w:r>
    </w:p>
    <w:p w:rsidR="0076573E" w:rsidRDefault="00BA2B22" w:rsidP="00846147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предметных и метапредметных </w:t>
      </w:r>
      <w:r w:rsidR="00846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 – в 22 (51%) МО;</w:t>
      </w:r>
    </w:p>
    <w:p w:rsidR="00BA2B22" w:rsidRPr="00BC4EE0" w:rsidRDefault="00BA2B22" w:rsidP="00846147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предметных результатов – в 7 (16%) МО.</w:t>
      </w:r>
    </w:p>
    <w:p w:rsidR="00BA2B22" w:rsidRDefault="00846147" w:rsidP="007E75C7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E652AD">
        <w:rPr>
          <w:rFonts w:ascii="Times New Roman" w:hAnsi="Times New Roman"/>
          <w:i/>
          <w:sz w:val="28"/>
          <w:szCs w:val="28"/>
        </w:rPr>
        <w:t xml:space="preserve"> </w:t>
      </w:r>
      <w:r w:rsidR="00BA2B22">
        <w:rPr>
          <w:rFonts w:ascii="Times New Roman" w:hAnsi="Times New Roman"/>
          <w:i/>
          <w:sz w:val="28"/>
          <w:szCs w:val="28"/>
        </w:rPr>
        <w:tab/>
      </w:r>
      <w:r w:rsidR="00BA2B22">
        <w:rPr>
          <w:rFonts w:ascii="Times New Roman" w:hAnsi="Times New Roman"/>
          <w:i/>
          <w:sz w:val="28"/>
          <w:szCs w:val="28"/>
        </w:rPr>
        <w:tab/>
      </w:r>
      <w:r w:rsidRPr="00E652AD">
        <w:rPr>
          <w:rFonts w:ascii="Times New Roman" w:hAnsi="Times New Roman"/>
          <w:i/>
          <w:sz w:val="28"/>
          <w:szCs w:val="28"/>
        </w:rPr>
        <w:t xml:space="preserve">  </w:t>
      </w:r>
      <w:r w:rsidR="00BA2B22">
        <w:rPr>
          <w:rFonts w:ascii="Times New Roman" w:hAnsi="Times New Roman"/>
          <w:sz w:val="28"/>
          <w:szCs w:val="28"/>
        </w:rPr>
        <w:t xml:space="preserve">Предметные результаты оцениваются </w:t>
      </w:r>
      <w:r w:rsidR="00BA2B22" w:rsidRPr="00BC4EE0">
        <w:rPr>
          <w:rFonts w:ascii="Times New Roman" w:hAnsi="Times New Roman"/>
          <w:sz w:val="28"/>
          <w:szCs w:val="28"/>
        </w:rPr>
        <w:t>в форме разного вида контрольных и проверочных работ, предметных конкурсов</w:t>
      </w:r>
      <w:r w:rsidR="00BA2B22">
        <w:rPr>
          <w:rFonts w:ascii="Times New Roman" w:hAnsi="Times New Roman"/>
          <w:sz w:val="28"/>
          <w:szCs w:val="28"/>
        </w:rPr>
        <w:t>.</w:t>
      </w:r>
      <w:r w:rsidRPr="00E652AD">
        <w:rPr>
          <w:rFonts w:ascii="Times New Roman" w:hAnsi="Times New Roman"/>
          <w:i/>
          <w:sz w:val="28"/>
          <w:szCs w:val="28"/>
        </w:rPr>
        <w:t xml:space="preserve"> </w:t>
      </w:r>
    </w:p>
    <w:p w:rsidR="0076573E" w:rsidRPr="000E2193" w:rsidRDefault="00BA2B22" w:rsidP="007E75C7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</w:t>
      </w:r>
      <w:r w:rsidR="005F7787" w:rsidRPr="00E652AD">
        <w:rPr>
          <w:rFonts w:ascii="Times New Roman" w:hAnsi="Times New Roman"/>
          <w:sz w:val="28"/>
          <w:szCs w:val="28"/>
        </w:rPr>
        <w:t>етапредметны</w:t>
      </w:r>
      <w:r>
        <w:rPr>
          <w:rFonts w:ascii="Times New Roman" w:hAnsi="Times New Roman"/>
          <w:sz w:val="28"/>
          <w:szCs w:val="28"/>
        </w:rPr>
        <w:t>е результаты</w:t>
      </w:r>
      <w:r w:rsidR="005F7787" w:rsidRPr="00E652AD">
        <w:rPr>
          <w:rFonts w:ascii="Times New Roman" w:hAnsi="Times New Roman"/>
          <w:sz w:val="28"/>
          <w:szCs w:val="28"/>
        </w:rPr>
        <w:t xml:space="preserve"> </w:t>
      </w:r>
      <w:r w:rsidR="00846147" w:rsidRPr="00E652AD">
        <w:rPr>
          <w:rFonts w:ascii="Times New Roman" w:hAnsi="Times New Roman"/>
          <w:sz w:val="28"/>
          <w:szCs w:val="28"/>
        </w:rPr>
        <w:t>- в</w:t>
      </w:r>
      <w:r w:rsidR="000144D7" w:rsidRPr="00E652AD">
        <w:rPr>
          <w:rFonts w:ascii="Times New Roman" w:hAnsi="Times New Roman"/>
          <w:sz w:val="28"/>
          <w:szCs w:val="28"/>
        </w:rPr>
        <w:t xml:space="preserve"> </w:t>
      </w:r>
      <w:r w:rsidR="00E11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 комплексных работ, проектной</w:t>
      </w:r>
      <w:r w:rsidR="00E652AD" w:rsidRPr="00E65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деятельности, конкурсов исследовательских работ </w:t>
      </w:r>
      <w:r w:rsidR="00E652AD" w:rsidRPr="00E652AD">
        <w:rPr>
          <w:rFonts w:ascii="Times New Roman" w:hAnsi="Times New Roman"/>
          <w:sz w:val="28"/>
          <w:szCs w:val="28"/>
        </w:rPr>
        <w:t>(</w:t>
      </w:r>
      <w:r w:rsidR="0076573E" w:rsidRPr="00E652AD">
        <w:rPr>
          <w:rFonts w:ascii="Times New Roman" w:hAnsi="Times New Roman"/>
          <w:sz w:val="28"/>
          <w:szCs w:val="28"/>
        </w:rPr>
        <w:t xml:space="preserve">обучающиеся Лихославльского района участвуют в </w:t>
      </w:r>
      <w:r w:rsidR="00DF1616" w:rsidRPr="00E652AD">
        <w:rPr>
          <w:rFonts w:ascii="Times New Roman" w:hAnsi="Times New Roman"/>
          <w:sz w:val="28"/>
          <w:szCs w:val="28"/>
        </w:rPr>
        <w:t xml:space="preserve">Открытой всероссийской интеллектуальной олимпиаде (ОВИО) </w:t>
      </w:r>
      <w:r w:rsidR="0076573E" w:rsidRPr="00E652AD">
        <w:rPr>
          <w:rFonts w:ascii="Times New Roman" w:hAnsi="Times New Roman"/>
          <w:sz w:val="28"/>
          <w:szCs w:val="28"/>
        </w:rPr>
        <w:t>«Наше наследие», в Бельском районе проводится мониторинг проектной и научно-исследовательской деятельности, в Конаковском районе организуется муниципальная метапредметная олимпиада, а в Кашинском ГО работает муниципальная научная школа</w:t>
      </w:r>
      <w:r w:rsidR="00E652AD" w:rsidRPr="00E652AD">
        <w:rPr>
          <w:rFonts w:ascii="Times New Roman" w:hAnsi="Times New Roman"/>
          <w:sz w:val="28"/>
          <w:szCs w:val="28"/>
        </w:rPr>
        <w:t xml:space="preserve">, кроме того проводятся олимпиады, мониторинги </w:t>
      </w:r>
      <w:r>
        <w:rPr>
          <w:rFonts w:ascii="Times New Roman" w:hAnsi="Times New Roman"/>
          <w:sz w:val="28"/>
          <w:szCs w:val="28"/>
        </w:rPr>
        <w:t>читательской грамотности).</w:t>
      </w:r>
      <w:r w:rsidR="00E652AD" w:rsidRPr="000E2193">
        <w:rPr>
          <w:rFonts w:ascii="Times New Roman" w:hAnsi="Times New Roman"/>
          <w:sz w:val="28"/>
          <w:szCs w:val="28"/>
        </w:rPr>
        <w:t xml:space="preserve"> </w:t>
      </w:r>
      <w:r w:rsidR="0076573E" w:rsidRPr="000E2193">
        <w:rPr>
          <w:rFonts w:ascii="Times New Roman" w:hAnsi="Times New Roman"/>
          <w:sz w:val="28"/>
          <w:szCs w:val="28"/>
        </w:rPr>
        <w:t xml:space="preserve"> </w:t>
      </w:r>
    </w:p>
    <w:p w:rsidR="005F7787" w:rsidRPr="000E2193" w:rsidRDefault="00BA2B22" w:rsidP="007E75C7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Методами оценки л</w:t>
      </w:r>
      <w:r w:rsidR="00E652AD" w:rsidRPr="000E2193">
        <w:rPr>
          <w:rFonts w:ascii="Times New Roman" w:hAnsi="Times New Roman"/>
          <w:sz w:val="28"/>
          <w:szCs w:val="28"/>
        </w:rPr>
        <w:t>ичностны</w:t>
      </w:r>
      <w:r>
        <w:rPr>
          <w:rFonts w:ascii="Times New Roman" w:hAnsi="Times New Roman"/>
          <w:sz w:val="28"/>
          <w:szCs w:val="28"/>
        </w:rPr>
        <w:t>х</w:t>
      </w:r>
      <w:r w:rsidR="00E652AD" w:rsidRPr="000E2193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 xml:space="preserve">ов являются мониторинги, тестирования, внеурочная деятельность  (в </w:t>
      </w:r>
      <w:r w:rsidR="00DF15A5" w:rsidRPr="000E2193">
        <w:rPr>
          <w:rFonts w:ascii="Times New Roman" w:hAnsi="Times New Roman"/>
          <w:sz w:val="28"/>
          <w:szCs w:val="28"/>
        </w:rPr>
        <w:t>Калининском районе проводятся социально-психологические тестирования отдельных групп подростков, в Кашинском ГО разработаны карты успешности обучающихся 1-11 классов, обучающиеся Оленинского района формируют портф</w:t>
      </w:r>
      <w:r w:rsidR="00E16FE1" w:rsidRPr="000E2193">
        <w:rPr>
          <w:rFonts w:ascii="Times New Roman" w:hAnsi="Times New Roman"/>
          <w:sz w:val="28"/>
          <w:szCs w:val="28"/>
        </w:rPr>
        <w:t>олио, а в школах Спировского района проводят мониторинг адаптации школьников при переходе с одного уровня обучения на другой</w:t>
      </w:r>
      <w:r w:rsidR="00511A8B" w:rsidRPr="000E2193">
        <w:rPr>
          <w:rFonts w:ascii="Times New Roman" w:hAnsi="Times New Roman"/>
          <w:sz w:val="28"/>
          <w:szCs w:val="28"/>
        </w:rPr>
        <w:t xml:space="preserve">, также проводятся </w:t>
      </w:r>
      <w:r w:rsidR="000E2193" w:rsidRPr="000E2193">
        <w:rPr>
          <w:rFonts w:ascii="Times New Roman" w:hAnsi="Times New Roman"/>
          <w:sz w:val="28"/>
          <w:szCs w:val="28"/>
        </w:rPr>
        <w:t>социально-</w:t>
      </w:r>
      <w:r w:rsidR="00511A8B" w:rsidRPr="000E2193">
        <w:rPr>
          <w:rFonts w:ascii="Times New Roman" w:hAnsi="Times New Roman"/>
          <w:sz w:val="28"/>
          <w:szCs w:val="28"/>
        </w:rPr>
        <w:t>психологические тестирования,</w:t>
      </w:r>
      <w:r w:rsidR="000E2193" w:rsidRPr="000E2193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н</w:t>
      </w:r>
      <w:r w:rsidR="000E2193" w:rsidRPr="000E2193">
        <w:rPr>
          <w:rFonts w:ascii="Times New Roman" w:hAnsi="Times New Roman"/>
          <w:sz w:val="28"/>
          <w:szCs w:val="28"/>
        </w:rPr>
        <w:t>иторинг участия во внеурочной деятельности)</w:t>
      </w:r>
      <w:r w:rsidR="00E16FE1" w:rsidRPr="000E2193">
        <w:rPr>
          <w:rFonts w:ascii="Times New Roman" w:hAnsi="Times New Roman"/>
          <w:sz w:val="28"/>
          <w:szCs w:val="28"/>
        </w:rPr>
        <w:t>.</w:t>
      </w:r>
    </w:p>
    <w:p w:rsidR="00E07F25" w:rsidRPr="00E07F25" w:rsidRDefault="00DF1616" w:rsidP="007E75C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07F25">
        <w:rPr>
          <w:rFonts w:ascii="Times New Roman" w:hAnsi="Times New Roman"/>
          <w:i/>
          <w:sz w:val="28"/>
          <w:szCs w:val="28"/>
        </w:rPr>
        <w:t>Инструментарий ОКО.</w:t>
      </w:r>
    </w:p>
    <w:p w:rsidR="003D4A34" w:rsidRPr="00E07F25" w:rsidRDefault="00DF1616" w:rsidP="00E07F25">
      <w:pPr>
        <w:pStyle w:val="a3"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E07F25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="003D4A34" w:rsidRPr="00E07F25">
        <w:rPr>
          <w:rFonts w:ascii="Times New Roman" w:hAnsi="Times New Roman"/>
          <w:sz w:val="28"/>
          <w:szCs w:val="28"/>
        </w:rPr>
        <w:t>Оценка качества образования проводится с использованием инструментария, разработанного на федеральном (м</w:t>
      </w:r>
      <w:r w:rsidR="00714B4B">
        <w:rPr>
          <w:rFonts w:ascii="Times New Roman" w:hAnsi="Times New Roman"/>
          <w:sz w:val="28"/>
          <w:szCs w:val="28"/>
        </w:rPr>
        <w:t>атериалы с сайтов ФИПИ, Статград</w:t>
      </w:r>
      <w:r w:rsidR="003D4A34" w:rsidRPr="00E07F25">
        <w:rPr>
          <w:rFonts w:ascii="Times New Roman" w:hAnsi="Times New Roman"/>
          <w:sz w:val="28"/>
          <w:szCs w:val="28"/>
        </w:rPr>
        <w:t>, демоверсии ГИА, ВПР, НИКО, МП), региональном (РПР, РИКО, удовлетворенность,</w:t>
      </w:r>
      <w:r w:rsidR="00F21AFD" w:rsidRPr="00E07F25">
        <w:rPr>
          <w:rFonts w:ascii="Times New Roman" w:hAnsi="Times New Roman"/>
          <w:sz w:val="28"/>
          <w:szCs w:val="28"/>
        </w:rPr>
        <w:t xml:space="preserve"> готовность первоклассников</w:t>
      </w:r>
      <w:r w:rsidR="003D4A34" w:rsidRPr="00E07F25">
        <w:rPr>
          <w:rFonts w:ascii="Times New Roman" w:hAnsi="Times New Roman"/>
          <w:sz w:val="28"/>
          <w:szCs w:val="28"/>
        </w:rPr>
        <w:t>) и муниципальном уровнях</w:t>
      </w:r>
      <w:r w:rsidR="00E07615" w:rsidRPr="00E07F25">
        <w:rPr>
          <w:rFonts w:ascii="Times New Roman" w:hAnsi="Times New Roman"/>
          <w:sz w:val="28"/>
          <w:szCs w:val="28"/>
        </w:rPr>
        <w:t xml:space="preserve"> (анкеты, диагностические работы, разработанные специалистами МОУО и РМО)</w:t>
      </w:r>
      <w:r w:rsidR="00F21AFD" w:rsidRPr="00E07F25">
        <w:rPr>
          <w:rFonts w:ascii="Times New Roman" w:hAnsi="Times New Roman"/>
          <w:sz w:val="28"/>
          <w:szCs w:val="28"/>
        </w:rPr>
        <w:t xml:space="preserve">, а также демоверсии международных исследований </w:t>
      </w:r>
      <w:r w:rsidR="00F21AFD" w:rsidRPr="00E07F25">
        <w:rPr>
          <w:rFonts w:ascii="Times New Roman" w:hAnsi="Times New Roman"/>
          <w:sz w:val="28"/>
          <w:szCs w:val="28"/>
          <w:lang w:val="en-US"/>
        </w:rPr>
        <w:t>PISA</w:t>
      </w:r>
      <w:r w:rsidR="00F21AFD" w:rsidRPr="00E07F25">
        <w:rPr>
          <w:rFonts w:ascii="Times New Roman" w:hAnsi="Times New Roman"/>
          <w:sz w:val="28"/>
          <w:szCs w:val="28"/>
        </w:rPr>
        <w:t xml:space="preserve">, </w:t>
      </w:r>
      <w:r w:rsidR="00F21AFD" w:rsidRPr="00E07F25">
        <w:rPr>
          <w:rFonts w:ascii="Times New Roman" w:hAnsi="Times New Roman"/>
          <w:sz w:val="28"/>
          <w:szCs w:val="28"/>
          <w:lang w:val="en-US"/>
        </w:rPr>
        <w:t>TIMSS</w:t>
      </w:r>
      <w:r w:rsidR="00F21AFD" w:rsidRPr="00E07F25">
        <w:rPr>
          <w:rFonts w:ascii="Times New Roman" w:hAnsi="Times New Roman"/>
          <w:sz w:val="28"/>
          <w:szCs w:val="28"/>
        </w:rPr>
        <w:t xml:space="preserve">, </w:t>
      </w:r>
      <w:r w:rsidR="00F21AFD" w:rsidRPr="00E07F25">
        <w:rPr>
          <w:rFonts w:ascii="Times New Roman" w:hAnsi="Times New Roman"/>
          <w:sz w:val="28"/>
          <w:szCs w:val="28"/>
          <w:lang w:val="en-US"/>
        </w:rPr>
        <w:t>PIRLS</w:t>
      </w:r>
      <w:r w:rsidR="003D4A34" w:rsidRPr="00E07F25">
        <w:rPr>
          <w:rFonts w:ascii="Times New Roman" w:hAnsi="Times New Roman"/>
          <w:sz w:val="28"/>
          <w:szCs w:val="28"/>
        </w:rPr>
        <w:t>.</w:t>
      </w:r>
    </w:p>
    <w:p w:rsidR="00E07F25" w:rsidRPr="00E66B4C" w:rsidRDefault="00DF1616" w:rsidP="007E75C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66B4C">
        <w:rPr>
          <w:rFonts w:ascii="Times New Roman" w:hAnsi="Times New Roman"/>
          <w:i/>
          <w:sz w:val="28"/>
          <w:szCs w:val="28"/>
        </w:rPr>
        <w:t>Информация по итогам ОКО.</w:t>
      </w:r>
    </w:p>
    <w:p w:rsidR="00E66B4C" w:rsidRPr="00E66B4C" w:rsidRDefault="00E66B4C" w:rsidP="00E07F25">
      <w:pPr>
        <w:pStyle w:val="a3"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E66B4C">
        <w:rPr>
          <w:rFonts w:ascii="Times New Roman" w:hAnsi="Times New Roman"/>
          <w:sz w:val="28"/>
          <w:szCs w:val="28"/>
        </w:rPr>
        <w:t>Статистические  и аналитические отчеты и справки</w:t>
      </w:r>
      <w:r w:rsidR="00DF1616" w:rsidRPr="00E66B4C">
        <w:rPr>
          <w:rFonts w:ascii="Times New Roman" w:hAnsi="Times New Roman"/>
          <w:sz w:val="28"/>
          <w:szCs w:val="28"/>
        </w:rPr>
        <w:t xml:space="preserve"> </w:t>
      </w:r>
      <w:r w:rsidRPr="00E66B4C">
        <w:rPr>
          <w:rFonts w:ascii="Times New Roman" w:hAnsi="Times New Roman"/>
          <w:sz w:val="28"/>
          <w:szCs w:val="28"/>
        </w:rPr>
        <w:t>по результатам оценочных процедур, информацию для Публичного доклада:</w:t>
      </w:r>
    </w:p>
    <w:p w:rsidR="00E66B4C" w:rsidRPr="00E66B4C" w:rsidRDefault="00E66B4C" w:rsidP="00E66B4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66B4C">
        <w:rPr>
          <w:rFonts w:ascii="Times New Roman" w:hAnsi="Times New Roman"/>
          <w:sz w:val="28"/>
          <w:szCs w:val="28"/>
        </w:rPr>
        <w:t xml:space="preserve">  - составляют в</w:t>
      </w:r>
      <w:r w:rsidR="005F7787" w:rsidRPr="00E66B4C">
        <w:rPr>
          <w:rFonts w:ascii="Times New Roman" w:hAnsi="Times New Roman"/>
          <w:sz w:val="28"/>
          <w:szCs w:val="28"/>
        </w:rPr>
        <w:t xml:space="preserve"> </w:t>
      </w:r>
      <w:r w:rsidR="00E07F25" w:rsidRPr="00E66B4C">
        <w:rPr>
          <w:rFonts w:ascii="Times New Roman" w:hAnsi="Times New Roman"/>
          <w:sz w:val="28"/>
          <w:szCs w:val="28"/>
        </w:rPr>
        <w:t xml:space="preserve"> 28 (67%) </w:t>
      </w:r>
      <w:r w:rsidR="005F7787" w:rsidRPr="00E66B4C">
        <w:rPr>
          <w:rFonts w:ascii="Times New Roman" w:hAnsi="Times New Roman"/>
          <w:sz w:val="28"/>
          <w:szCs w:val="28"/>
        </w:rPr>
        <w:t>МО</w:t>
      </w:r>
      <w:r w:rsidRPr="00E66B4C">
        <w:rPr>
          <w:rFonts w:ascii="Times New Roman" w:hAnsi="Times New Roman"/>
          <w:sz w:val="28"/>
          <w:szCs w:val="28"/>
        </w:rPr>
        <w:t>;</w:t>
      </w:r>
    </w:p>
    <w:p w:rsidR="005F7787" w:rsidRPr="00E66B4C" w:rsidRDefault="00E66B4C" w:rsidP="00E66B4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66B4C">
        <w:rPr>
          <w:rFonts w:ascii="Times New Roman" w:hAnsi="Times New Roman"/>
          <w:sz w:val="28"/>
          <w:szCs w:val="28"/>
        </w:rPr>
        <w:t xml:space="preserve">  -</w:t>
      </w:r>
      <w:r w:rsidR="00E07F25" w:rsidRPr="00E66B4C">
        <w:rPr>
          <w:rFonts w:ascii="Times New Roman" w:hAnsi="Times New Roman"/>
          <w:sz w:val="28"/>
          <w:szCs w:val="28"/>
        </w:rPr>
        <w:t xml:space="preserve"> </w:t>
      </w:r>
      <w:r w:rsidRPr="00E66B4C">
        <w:rPr>
          <w:rFonts w:ascii="Times New Roman" w:hAnsi="Times New Roman"/>
          <w:sz w:val="28"/>
          <w:szCs w:val="28"/>
        </w:rPr>
        <w:t>не составляют в 3 (7%) МО;</w:t>
      </w:r>
    </w:p>
    <w:p w:rsidR="00E66B4C" w:rsidRPr="00E66B4C" w:rsidRDefault="00E66B4C" w:rsidP="00E66B4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66B4C">
        <w:rPr>
          <w:rFonts w:ascii="Times New Roman" w:hAnsi="Times New Roman"/>
          <w:sz w:val="28"/>
          <w:szCs w:val="28"/>
        </w:rPr>
        <w:t>- не ответили руководители 12 (28%) МОУО.</w:t>
      </w:r>
    </w:p>
    <w:p w:rsidR="0056226B" w:rsidRPr="00454A71" w:rsidRDefault="006B1DE3" w:rsidP="007E75C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54A71">
        <w:rPr>
          <w:rFonts w:ascii="Times New Roman" w:hAnsi="Times New Roman"/>
          <w:i/>
          <w:sz w:val="28"/>
          <w:szCs w:val="28"/>
        </w:rPr>
        <w:t xml:space="preserve">Рекомендации по итогам ОКО. </w:t>
      </w:r>
    </w:p>
    <w:p w:rsidR="00FE5BA0" w:rsidRPr="00454A71" w:rsidRDefault="00FE5BA0" w:rsidP="0056226B">
      <w:pPr>
        <w:pStyle w:val="a3"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454A71">
        <w:rPr>
          <w:rFonts w:ascii="Times New Roman" w:hAnsi="Times New Roman"/>
          <w:sz w:val="28"/>
          <w:szCs w:val="28"/>
        </w:rPr>
        <w:t xml:space="preserve">По результатам </w:t>
      </w:r>
      <w:r w:rsidR="004E7708" w:rsidRPr="00454A71">
        <w:rPr>
          <w:rFonts w:ascii="Times New Roman" w:hAnsi="Times New Roman"/>
          <w:sz w:val="28"/>
          <w:szCs w:val="28"/>
        </w:rPr>
        <w:t>процедур ОКО</w:t>
      </w:r>
      <w:r w:rsidRPr="00454A71">
        <w:rPr>
          <w:rFonts w:ascii="Times New Roman" w:hAnsi="Times New Roman"/>
          <w:sz w:val="28"/>
          <w:szCs w:val="28"/>
        </w:rPr>
        <w:t xml:space="preserve"> адресные рекомендации</w:t>
      </w:r>
      <w:r w:rsidR="004E7708" w:rsidRPr="00454A71">
        <w:rPr>
          <w:rFonts w:ascii="Times New Roman" w:hAnsi="Times New Roman"/>
          <w:sz w:val="28"/>
          <w:szCs w:val="28"/>
        </w:rPr>
        <w:t>:</w:t>
      </w:r>
      <w:r w:rsidRPr="00454A71">
        <w:rPr>
          <w:rFonts w:ascii="Times New Roman" w:hAnsi="Times New Roman"/>
          <w:sz w:val="28"/>
          <w:szCs w:val="28"/>
        </w:rPr>
        <w:t xml:space="preserve"> </w:t>
      </w:r>
    </w:p>
    <w:p w:rsidR="00E5653F" w:rsidRPr="00454A71" w:rsidRDefault="004E7708" w:rsidP="004E770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54A71">
        <w:rPr>
          <w:rFonts w:ascii="Times New Roman" w:hAnsi="Times New Roman"/>
          <w:sz w:val="28"/>
          <w:szCs w:val="28"/>
        </w:rPr>
        <w:t xml:space="preserve">- </w:t>
      </w:r>
      <w:r w:rsidR="00FE5BA0" w:rsidRPr="00454A71">
        <w:rPr>
          <w:rFonts w:ascii="Times New Roman" w:hAnsi="Times New Roman"/>
          <w:sz w:val="28"/>
          <w:szCs w:val="28"/>
        </w:rPr>
        <w:t xml:space="preserve">разрабатываются </w:t>
      </w:r>
      <w:r w:rsidRPr="00454A71">
        <w:rPr>
          <w:rFonts w:ascii="Times New Roman" w:hAnsi="Times New Roman"/>
          <w:sz w:val="28"/>
          <w:szCs w:val="28"/>
        </w:rPr>
        <w:t>в</w:t>
      </w:r>
      <w:r w:rsidR="00730417" w:rsidRPr="00454A71">
        <w:rPr>
          <w:rFonts w:ascii="Times New Roman" w:hAnsi="Times New Roman"/>
          <w:sz w:val="28"/>
          <w:szCs w:val="28"/>
        </w:rPr>
        <w:t xml:space="preserve"> 26 (60</w:t>
      </w:r>
      <w:r w:rsidR="006F4D44">
        <w:rPr>
          <w:rFonts w:ascii="Times New Roman" w:hAnsi="Times New Roman"/>
          <w:sz w:val="28"/>
          <w:szCs w:val="28"/>
        </w:rPr>
        <w:t>%) МО (</w:t>
      </w:r>
      <w:r w:rsidRPr="00454A71">
        <w:rPr>
          <w:rFonts w:ascii="Times New Roman" w:hAnsi="Times New Roman"/>
          <w:sz w:val="28"/>
          <w:szCs w:val="28"/>
        </w:rPr>
        <w:t xml:space="preserve">адресованы </w:t>
      </w:r>
      <w:r w:rsidR="00F47403" w:rsidRPr="00454A71">
        <w:rPr>
          <w:rFonts w:ascii="Times New Roman" w:hAnsi="Times New Roman"/>
          <w:sz w:val="28"/>
          <w:szCs w:val="28"/>
        </w:rPr>
        <w:t>руководителям образовательных организаций, педагогам</w:t>
      </w:r>
      <w:r w:rsidRPr="00454A71">
        <w:rPr>
          <w:rFonts w:ascii="Times New Roman" w:hAnsi="Times New Roman"/>
          <w:sz w:val="28"/>
          <w:szCs w:val="28"/>
        </w:rPr>
        <w:t xml:space="preserve">; </w:t>
      </w:r>
      <w:r w:rsidR="00730417" w:rsidRPr="00454A71">
        <w:rPr>
          <w:rFonts w:ascii="Times New Roman" w:hAnsi="Times New Roman"/>
          <w:sz w:val="28"/>
          <w:szCs w:val="28"/>
        </w:rPr>
        <w:t>сформулированы</w:t>
      </w:r>
      <w:r w:rsidR="00F47403" w:rsidRPr="00454A71">
        <w:rPr>
          <w:rFonts w:ascii="Times New Roman" w:hAnsi="Times New Roman"/>
          <w:sz w:val="28"/>
          <w:szCs w:val="28"/>
        </w:rPr>
        <w:t xml:space="preserve"> </w:t>
      </w:r>
      <w:r w:rsidR="00E5653F" w:rsidRPr="00454A71">
        <w:rPr>
          <w:rFonts w:ascii="Times New Roman" w:hAnsi="Times New Roman"/>
          <w:sz w:val="28"/>
          <w:szCs w:val="28"/>
        </w:rPr>
        <w:t xml:space="preserve"> в Публичном докладе, в отчетах по итогам оценочных процедур, в протоколах совещаний руководителей и заседаний МО</w:t>
      </w:r>
      <w:r w:rsidR="00730417" w:rsidRPr="00454A71">
        <w:rPr>
          <w:rFonts w:ascii="Times New Roman" w:hAnsi="Times New Roman"/>
          <w:sz w:val="28"/>
          <w:szCs w:val="28"/>
        </w:rPr>
        <w:t>);</w:t>
      </w:r>
    </w:p>
    <w:p w:rsidR="00730417" w:rsidRPr="002E599B" w:rsidRDefault="00730417" w:rsidP="004E770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54A71">
        <w:rPr>
          <w:rFonts w:ascii="Times New Roman" w:hAnsi="Times New Roman"/>
          <w:sz w:val="28"/>
          <w:szCs w:val="28"/>
        </w:rPr>
        <w:t xml:space="preserve">- не </w:t>
      </w:r>
      <w:r w:rsidRPr="002E599B">
        <w:rPr>
          <w:rFonts w:ascii="Times New Roman" w:hAnsi="Times New Roman"/>
          <w:sz w:val="28"/>
          <w:szCs w:val="28"/>
        </w:rPr>
        <w:t>разрабатываются в 11 (25%) МО;</w:t>
      </w:r>
    </w:p>
    <w:p w:rsidR="00730417" w:rsidRPr="002E599B" w:rsidRDefault="00730417" w:rsidP="004E770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E599B">
        <w:rPr>
          <w:rFonts w:ascii="Times New Roman" w:hAnsi="Times New Roman"/>
          <w:sz w:val="28"/>
          <w:szCs w:val="28"/>
        </w:rPr>
        <w:t xml:space="preserve">- не ответили </w:t>
      </w:r>
      <w:r w:rsidR="006F4D44">
        <w:rPr>
          <w:rFonts w:ascii="Times New Roman" w:hAnsi="Times New Roman"/>
          <w:sz w:val="28"/>
          <w:szCs w:val="28"/>
        </w:rPr>
        <w:t xml:space="preserve">руководители </w:t>
      </w:r>
      <w:r w:rsidRPr="002E599B">
        <w:rPr>
          <w:rFonts w:ascii="Times New Roman" w:hAnsi="Times New Roman"/>
          <w:sz w:val="28"/>
          <w:szCs w:val="28"/>
        </w:rPr>
        <w:t>6 (14%) МО</w:t>
      </w:r>
      <w:r w:rsidR="006F4D44">
        <w:rPr>
          <w:rFonts w:ascii="Times New Roman" w:hAnsi="Times New Roman"/>
          <w:sz w:val="28"/>
          <w:szCs w:val="28"/>
        </w:rPr>
        <w:t>УО</w:t>
      </w:r>
      <w:r w:rsidRPr="002E599B">
        <w:rPr>
          <w:rFonts w:ascii="Times New Roman" w:hAnsi="Times New Roman"/>
          <w:sz w:val="28"/>
          <w:szCs w:val="28"/>
        </w:rPr>
        <w:t>.</w:t>
      </w:r>
    </w:p>
    <w:p w:rsidR="00454A71" w:rsidRPr="002E599B" w:rsidRDefault="006B1DE3" w:rsidP="007E75C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E599B">
        <w:rPr>
          <w:rFonts w:ascii="Times New Roman" w:hAnsi="Times New Roman"/>
          <w:i/>
          <w:sz w:val="28"/>
          <w:szCs w:val="28"/>
        </w:rPr>
        <w:t>Принятие управленчески</w:t>
      </w:r>
      <w:r w:rsidR="00F95CD0" w:rsidRPr="002E599B">
        <w:rPr>
          <w:rFonts w:ascii="Times New Roman" w:hAnsi="Times New Roman"/>
          <w:i/>
          <w:sz w:val="28"/>
          <w:szCs w:val="28"/>
        </w:rPr>
        <w:t>х</w:t>
      </w:r>
      <w:r w:rsidRPr="002E599B">
        <w:rPr>
          <w:rFonts w:ascii="Times New Roman" w:hAnsi="Times New Roman"/>
          <w:i/>
          <w:sz w:val="28"/>
          <w:szCs w:val="28"/>
        </w:rPr>
        <w:t xml:space="preserve"> решений по итогам ОКО.</w:t>
      </w:r>
    </w:p>
    <w:p w:rsidR="00454A71" w:rsidRPr="002E599B" w:rsidRDefault="006B1DE3" w:rsidP="00454A71">
      <w:pPr>
        <w:pStyle w:val="a3"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2E599B">
        <w:rPr>
          <w:rFonts w:ascii="Times New Roman" w:hAnsi="Times New Roman"/>
          <w:i/>
          <w:sz w:val="28"/>
          <w:szCs w:val="28"/>
        </w:rPr>
        <w:t xml:space="preserve"> </w:t>
      </w:r>
      <w:r w:rsidR="000E233A" w:rsidRPr="002E599B">
        <w:rPr>
          <w:rFonts w:ascii="Times New Roman" w:hAnsi="Times New Roman"/>
          <w:sz w:val="28"/>
          <w:szCs w:val="28"/>
        </w:rPr>
        <w:t>Управленческие решения по итогам ОКО</w:t>
      </w:r>
      <w:r w:rsidR="000E233A">
        <w:rPr>
          <w:rFonts w:ascii="Times New Roman" w:hAnsi="Times New Roman"/>
          <w:sz w:val="28"/>
          <w:szCs w:val="28"/>
        </w:rPr>
        <w:t xml:space="preserve"> на муниципальном уровне:</w:t>
      </w:r>
    </w:p>
    <w:p w:rsidR="005F7787" w:rsidRPr="002E599B" w:rsidRDefault="00454A71" w:rsidP="00454A71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E599B">
        <w:rPr>
          <w:rFonts w:ascii="Times New Roman" w:hAnsi="Times New Roman"/>
          <w:sz w:val="28"/>
          <w:szCs w:val="28"/>
        </w:rPr>
        <w:t xml:space="preserve">- </w:t>
      </w:r>
      <w:r w:rsidR="005F7787" w:rsidRPr="002E599B">
        <w:rPr>
          <w:rFonts w:ascii="Times New Roman" w:hAnsi="Times New Roman"/>
          <w:sz w:val="28"/>
          <w:szCs w:val="28"/>
        </w:rPr>
        <w:t xml:space="preserve"> </w:t>
      </w:r>
      <w:r w:rsidR="00031F62" w:rsidRPr="002E599B">
        <w:rPr>
          <w:rFonts w:ascii="Times New Roman" w:hAnsi="Times New Roman"/>
          <w:sz w:val="28"/>
          <w:szCs w:val="28"/>
        </w:rPr>
        <w:t xml:space="preserve">принимают </w:t>
      </w:r>
      <w:r w:rsidR="006716A4" w:rsidRPr="002E599B">
        <w:rPr>
          <w:rFonts w:ascii="Times New Roman" w:hAnsi="Times New Roman"/>
          <w:sz w:val="28"/>
          <w:szCs w:val="28"/>
        </w:rPr>
        <w:t>в 2</w:t>
      </w:r>
      <w:r w:rsidR="00A908ED">
        <w:rPr>
          <w:rFonts w:ascii="Times New Roman" w:hAnsi="Times New Roman"/>
          <w:sz w:val="28"/>
          <w:szCs w:val="28"/>
        </w:rPr>
        <w:t>8</w:t>
      </w:r>
      <w:r w:rsidR="00031F62" w:rsidRPr="002E599B">
        <w:rPr>
          <w:rFonts w:ascii="Times New Roman" w:hAnsi="Times New Roman"/>
          <w:sz w:val="28"/>
          <w:szCs w:val="28"/>
        </w:rPr>
        <w:t xml:space="preserve"> (</w:t>
      </w:r>
      <w:r w:rsidR="006716A4" w:rsidRPr="002E599B">
        <w:rPr>
          <w:rFonts w:ascii="Times New Roman" w:hAnsi="Times New Roman"/>
          <w:sz w:val="28"/>
          <w:szCs w:val="28"/>
        </w:rPr>
        <w:t>6</w:t>
      </w:r>
      <w:r w:rsidR="00A908ED">
        <w:rPr>
          <w:rFonts w:ascii="Times New Roman" w:hAnsi="Times New Roman"/>
          <w:sz w:val="28"/>
          <w:szCs w:val="28"/>
        </w:rPr>
        <w:t>5</w:t>
      </w:r>
      <w:r w:rsidR="00031F62" w:rsidRPr="002E599B">
        <w:rPr>
          <w:rFonts w:ascii="Times New Roman" w:hAnsi="Times New Roman"/>
          <w:sz w:val="28"/>
          <w:szCs w:val="28"/>
        </w:rPr>
        <w:t xml:space="preserve">%) МО (разработка «дорожных карт», решения о направлении педагогов на КПК, </w:t>
      </w:r>
      <w:r w:rsidR="00BC117B" w:rsidRPr="002E599B">
        <w:rPr>
          <w:rFonts w:ascii="Times New Roman" w:hAnsi="Times New Roman"/>
          <w:sz w:val="28"/>
          <w:szCs w:val="28"/>
        </w:rPr>
        <w:t xml:space="preserve">стимулировании, </w:t>
      </w:r>
      <w:r w:rsidR="007971B9" w:rsidRPr="002E599B">
        <w:rPr>
          <w:rFonts w:ascii="Times New Roman" w:hAnsi="Times New Roman"/>
          <w:sz w:val="28"/>
          <w:szCs w:val="28"/>
        </w:rPr>
        <w:t xml:space="preserve">о проверке работы ОО с низкими результатами оценочных процедур, </w:t>
      </w:r>
      <w:r w:rsidR="00031F62" w:rsidRPr="002E599B">
        <w:rPr>
          <w:rFonts w:ascii="Times New Roman" w:hAnsi="Times New Roman"/>
          <w:sz w:val="28"/>
          <w:szCs w:val="28"/>
        </w:rPr>
        <w:t>о распространении положительного педагогического опыта, о проведении муниципальн</w:t>
      </w:r>
      <w:r w:rsidR="002955D2" w:rsidRPr="002E599B">
        <w:rPr>
          <w:rFonts w:ascii="Times New Roman" w:hAnsi="Times New Roman"/>
          <w:sz w:val="28"/>
          <w:szCs w:val="28"/>
        </w:rPr>
        <w:t>ых проверочных работ и других м</w:t>
      </w:r>
      <w:r w:rsidR="002E599B" w:rsidRPr="002E599B">
        <w:rPr>
          <w:rFonts w:ascii="Times New Roman" w:hAnsi="Times New Roman"/>
          <w:sz w:val="28"/>
          <w:szCs w:val="28"/>
        </w:rPr>
        <w:t>ероприятий);</w:t>
      </w:r>
    </w:p>
    <w:p w:rsidR="002E599B" w:rsidRPr="00045619" w:rsidRDefault="00F039D8" w:rsidP="0004561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принимают в 9 (21</w:t>
      </w:r>
      <w:r w:rsidR="002E599B" w:rsidRPr="002E599B">
        <w:rPr>
          <w:rFonts w:ascii="Times New Roman" w:hAnsi="Times New Roman"/>
          <w:sz w:val="28"/>
          <w:szCs w:val="28"/>
        </w:rPr>
        <w:t>%) МО</w:t>
      </w:r>
      <w:r w:rsidR="00045619" w:rsidRPr="00045619">
        <w:rPr>
          <w:rFonts w:ascii="Times New Roman" w:hAnsi="Times New Roman"/>
          <w:sz w:val="28"/>
          <w:szCs w:val="28"/>
        </w:rPr>
        <w:t>.</w:t>
      </w:r>
    </w:p>
    <w:p w:rsidR="002E599B" w:rsidRPr="002E599B" w:rsidRDefault="002E599B" w:rsidP="0004561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E599B">
        <w:rPr>
          <w:rFonts w:ascii="Times New Roman" w:hAnsi="Times New Roman"/>
          <w:sz w:val="28"/>
          <w:szCs w:val="28"/>
        </w:rPr>
        <w:t xml:space="preserve">- не ответили руководители </w:t>
      </w:r>
      <w:r w:rsidR="00A908ED">
        <w:rPr>
          <w:rFonts w:ascii="Times New Roman" w:hAnsi="Times New Roman"/>
          <w:sz w:val="28"/>
          <w:szCs w:val="28"/>
        </w:rPr>
        <w:t>6</w:t>
      </w:r>
      <w:r w:rsidRPr="002E599B">
        <w:rPr>
          <w:rFonts w:ascii="Times New Roman" w:hAnsi="Times New Roman"/>
          <w:sz w:val="28"/>
          <w:szCs w:val="28"/>
        </w:rPr>
        <w:t xml:space="preserve"> (</w:t>
      </w:r>
      <w:r w:rsidR="00A908ED">
        <w:rPr>
          <w:rFonts w:ascii="Times New Roman" w:hAnsi="Times New Roman"/>
          <w:sz w:val="28"/>
          <w:szCs w:val="28"/>
        </w:rPr>
        <w:t>14</w:t>
      </w:r>
      <w:r w:rsidRPr="002E599B">
        <w:rPr>
          <w:rFonts w:ascii="Times New Roman" w:hAnsi="Times New Roman"/>
          <w:sz w:val="28"/>
          <w:szCs w:val="28"/>
        </w:rPr>
        <w:t>%) МОУО.</w:t>
      </w:r>
    </w:p>
    <w:p w:rsidR="005F7787" w:rsidRPr="008972BD" w:rsidRDefault="005F7787" w:rsidP="005F7787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</w:p>
    <w:tbl>
      <w:tblPr>
        <w:tblStyle w:val="a6"/>
        <w:tblpPr w:leftFromText="180" w:rightFromText="180" w:vertAnchor="text" w:horzAnchor="margin" w:tblpY="363"/>
        <w:tblW w:w="9819" w:type="dxa"/>
        <w:tblLayout w:type="fixed"/>
        <w:tblLook w:val="04A0"/>
      </w:tblPr>
      <w:tblGrid>
        <w:gridCol w:w="656"/>
        <w:gridCol w:w="3421"/>
        <w:gridCol w:w="27"/>
        <w:gridCol w:w="1391"/>
        <w:gridCol w:w="1417"/>
        <w:gridCol w:w="2907"/>
      </w:tblGrid>
      <w:tr w:rsidR="00552D69" w:rsidRPr="008972BD" w:rsidTr="000A532B">
        <w:trPr>
          <w:trHeight w:val="250"/>
        </w:trPr>
        <w:tc>
          <w:tcPr>
            <w:tcW w:w="656" w:type="dxa"/>
            <w:vAlign w:val="center"/>
          </w:tcPr>
          <w:p w:rsidR="00552D69" w:rsidRPr="00DC0926" w:rsidRDefault="00552D69" w:rsidP="00552D69">
            <w:pPr>
              <w:jc w:val="center"/>
              <w:rPr>
                <w:rFonts w:ascii="Times New Roman" w:hAnsi="Times New Roman"/>
                <w:b/>
              </w:rPr>
            </w:pPr>
            <w:r w:rsidRPr="00DC092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21" w:type="dxa"/>
            <w:vAlign w:val="center"/>
          </w:tcPr>
          <w:p w:rsidR="00552D69" w:rsidRPr="00DC0926" w:rsidRDefault="00552D69" w:rsidP="00552D69">
            <w:pPr>
              <w:jc w:val="center"/>
              <w:rPr>
                <w:rFonts w:ascii="Times New Roman" w:hAnsi="Times New Roman"/>
                <w:b/>
              </w:rPr>
            </w:pPr>
            <w:r w:rsidRPr="00DC0926">
              <w:rPr>
                <w:rFonts w:ascii="Times New Roman" w:hAnsi="Times New Roman"/>
                <w:b/>
              </w:rPr>
              <w:t>Вопрос</w:t>
            </w:r>
          </w:p>
        </w:tc>
        <w:tc>
          <w:tcPr>
            <w:tcW w:w="1418" w:type="dxa"/>
            <w:gridSpan w:val="2"/>
            <w:vAlign w:val="center"/>
          </w:tcPr>
          <w:p w:rsidR="00552D69" w:rsidRPr="00DC0926" w:rsidRDefault="00552D69" w:rsidP="00552D69">
            <w:pPr>
              <w:jc w:val="center"/>
              <w:rPr>
                <w:rFonts w:ascii="Times New Roman" w:hAnsi="Times New Roman"/>
                <w:b/>
              </w:rPr>
            </w:pPr>
            <w:r w:rsidRPr="00DC0926">
              <w:rPr>
                <w:rFonts w:ascii="Times New Roman" w:hAnsi="Times New Roman"/>
                <w:b/>
              </w:rPr>
              <w:t>ответ</w:t>
            </w:r>
          </w:p>
        </w:tc>
        <w:tc>
          <w:tcPr>
            <w:tcW w:w="1417" w:type="dxa"/>
            <w:vAlign w:val="center"/>
          </w:tcPr>
          <w:p w:rsidR="00552D69" w:rsidRPr="00DC0926" w:rsidRDefault="00552D69" w:rsidP="000A532B">
            <w:pPr>
              <w:jc w:val="center"/>
              <w:rPr>
                <w:rFonts w:ascii="Times New Roman" w:hAnsi="Times New Roman"/>
                <w:b/>
              </w:rPr>
            </w:pPr>
            <w:r w:rsidRPr="00DC0926">
              <w:rPr>
                <w:rFonts w:ascii="Times New Roman" w:hAnsi="Times New Roman"/>
                <w:b/>
              </w:rPr>
              <w:t>количество (доля, %)</w:t>
            </w:r>
          </w:p>
        </w:tc>
        <w:tc>
          <w:tcPr>
            <w:tcW w:w="2907" w:type="dxa"/>
            <w:vAlign w:val="center"/>
          </w:tcPr>
          <w:p w:rsidR="00552D69" w:rsidRPr="00DC0926" w:rsidRDefault="00552D69" w:rsidP="00552D69">
            <w:pPr>
              <w:jc w:val="center"/>
              <w:rPr>
                <w:rFonts w:ascii="Times New Roman" w:hAnsi="Times New Roman"/>
                <w:b/>
              </w:rPr>
            </w:pPr>
            <w:r w:rsidRPr="00DC0926">
              <w:rPr>
                <w:rFonts w:ascii="Times New Roman" w:hAnsi="Times New Roman"/>
                <w:b/>
              </w:rPr>
              <w:t>Наименования МО</w:t>
            </w:r>
          </w:p>
        </w:tc>
      </w:tr>
      <w:tr w:rsidR="00104D6B" w:rsidRPr="008972BD" w:rsidTr="000A532B">
        <w:trPr>
          <w:trHeight w:val="444"/>
        </w:trPr>
        <w:tc>
          <w:tcPr>
            <w:tcW w:w="656" w:type="dxa"/>
            <w:vMerge w:val="restart"/>
          </w:tcPr>
          <w:p w:rsidR="00104D6B" w:rsidRPr="00DC0926" w:rsidRDefault="00104D6B" w:rsidP="00F02006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1" w:type="dxa"/>
            <w:vMerge w:val="restart"/>
          </w:tcPr>
          <w:p w:rsidR="00104D6B" w:rsidRPr="00DC0926" w:rsidRDefault="000E233A" w:rsidP="00F02006">
            <w:pPr>
              <w:rPr>
                <w:rFonts w:ascii="Times New Roman" w:hAnsi="Times New Roman"/>
              </w:rPr>
            </w:pPr>
            <w:r w:rsidRPr="00DC0926">
              <w:rPr>
                <w:rFonts w:ascii="Times New Roman" w:hAnsi="Times New Roman"/>
              </w:rPr>
              <w:t>Наличие плана - графика проведения процед</w:t>
            </w:r>
            <w:r>
              <w:rPr>
                <w:rFonts w:ascii="Times New Roman" w:hAnsi="Times New Roman"/>
              </w:rPr>
              <w:t>ур оценки качества образования н</w:t>
            </w:r>
            <w:r w:rsidRPr="00DC0926">
              <w:rPr>
                <w:rFonts w:ascii="Times New Roman" w:hAnsi="Times New Roman"/>
              </w:rPr>
              <w:t>а 2018/2019 уч</w:t>
            </w:r>
            <w:r>
              <w:rPr>
                <w:rFonts w:ascii="Times New Roman" w:hAnsi="Times New Roman"/>
              </w:rPr>
              <w:t>ебном</w:t>
            </w:r>
            <w:r w:rsidRPr="00DC0926">
              <w:rPr>
                <w:rFonts w:ascii="Times New Roman" w:hAnsi="Times New Roman"/>
              </w:rPr>
              <w:t xml:space="preserve"> году </w:t>
            </w:r>
          </w:p>
        </w:tc>
        <w:tc>
          <w:tcPr>
            <w:tcW w:w="1418" w:type="dxa"/>
            <w:gridSpan w:val="2"/>
            <w:vAlign w:val="center"/>
          </w:tcPr>
          <w:p w:rsidR="00104D6B" w:rsidRPr="00DC0926" w:rsidRDefault="00552D69" w:rsidP="00552D69">
            <w:pPr>
              <w:jc w:val="center"/>
              <w:rPr>
                <w:rFonts w:ascii="Times New Roman" w:hAnsi="Times New Roman"/>
              </w:rPr>
            </w:pPr>
            <w:r w:rsidRPr="00DC0926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  <w:vAlign w:val="center"/>
          </w:tcPr>
          <w:p w:rsidR="00104D6B" w:rsidRPr="00DC0926" w:rsidRDefault="00104D6B" w:rsidP="000A532B">
            <w:pPr>
              <w:jc w:val="center"/>
              <w:rPr>
                <w:rFonts w:ascii="Times New Roman" w:hAnsi="Times New Roman"/>
              </w:rPr>
            </w:pPr>
            <w:r w:rsidRPr="00DC0926">
              <w:rPr>
                <w:rFonts w:ascii="Times New Roman" w:hAnsi="Times New Roman"/>
              </w:rPr>
              <w:t>35 (85,4%)</w:t>
            </w:r>
          </w:p>
        </w:tc>
        <w:tc>
          <w:tcPr>
            <w:tcW w:w="2907" w:type="dxa"/>
          </w:tcPr>
          <w:p w:rsidR="00104D6B" w:rsidRPr="00DC0926" w:rsidRDefault="00104D6B" w:rsidP="00104D6B">
            <w:pPr>
              <w:jc w:val="center"/>
              <w:rPr>
                <w:rFonts w:ascii="Times New Roman" w:hAnsi="Times New Roman"/>
              </w:rPr>
            </w:pPr>
          </w:p>
        </w:tc>
      </w:tr>
      <w:tr w:rsidR="00104D6B" w:rsidRPr="008972BD" w:rsidTr="000A532B">
        <w:trPr>
          <w:trHeight w:val="422"/>
        </w:trPr>
        <w:tc>
          <w:tcPr>
            <w:tcW w:w="656" w:type="dxa"/>
            <w:vMerge/>
          </w:tcPr>
          <w:p w:rsidR="00104D6B" w:rsidRPr="00DC0926" w:rsidRDefault="00104D6B" w:rsidP="00F02006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1" w:type="dxa"/>
            <w:vMerge/>
          </w:tcPr>
          <w:p w:rsidR="00104D6B" w:rsidRPr="00DC0926" w:rsidRDefault="00104D6B" w:rsidP="00F0200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04D6B" w:rsidRPr="00DC0926" w:rsidRDefault="00552D69" w:rsidP="00552D69">
            <w:pPr>
              <w:jc w:val="center"/>
              <w:rPr>
                <w:rFonts w:ascii="Times New Roman" w:hAnsi="Times New Roman"/>
              </w:rPr>
            </w:pPr>
            <w:r w:rsidRPr="00DC0926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7" w:type="dxa"/>
            <w:vAlign w:val="center"/>
          </w:tcPr>
          <w:p w:rsidR="00104D6B" w:rsidRPr="00DC0926" w:rsidRDefault="002955D2" w:rsidP="000A532B">
            <w:pPr>
              <w:jc w:val="center"/>
              <w:rPr>
                <w:rFonts w:ascii="Times New Roman" w:hAnsi="Times New Roman"/>
              </w:rPr>
            </w:pPr>
            <w:r w:rsidRPr="00DC0926">
              <w:rPr>
                <w:rFonts w:ascii="Times New Roman" w:hAnsi="Times New Roman"/>
              </w:rPr>
              <w:t>4</w:t>
            </w:r>
            <w:r w:rsidR="00104D6B" w:rsidRPr="00DC0926">
              <w:rPr>
                <w:rFonts w:ascii="Times New Roman" w:hAnsi="Times New Roman"/>
              </w:rPr>
              <w:t xml:space="preserve"> (</w:t>
            </w:r>
            <w:r w:rsidRPr="00DC0926">
              <w:rPr>
                <w:rFonts w:ascii="Times New Roman" w:hAnsi="Times New Roman"/>
              </w:rPr>
              <w:t>9</w:t>
            </w:r>
            <w:r w:rsidR="00104D6B" w:rsidRPr="00DC0926">
              <w:rPr>
                <w:rFonts w:ascii="Times New Roman" w:hAnsi="Times New Roman"/>
              </w:rPr>
              <w:t>%)</w:t>
            </w:r>
          </w:p>
          <w:p w:rsidR="00104D6B" w:rsidRPr="00DC0926" w:rsidRDefault="00104D6B" w:rsidP="000A5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104D6B" w:rsidRPr="00DC0926" w:rsidRDefault="00104D6B" w:rsidP="00104D6B">
            <w:pPr>
              <w:jc w:val="center"/>
              <w:rPr>
                <w:rFonts w:ascii="Times New Roman" w:hAnsi="Times New Roman"/>
              </w:rPr>
            </w:pPr>
          </w:p>
        </w:tc>
      </w:tr>
      <w:tr w:rsidR="00104D6B" w:rsidRPr="008972BD" w:rsidTr="000A532B">
        <w:trPr>
          <w:trHeight w:val="1312"/>
        </w:trPr>
        <w:tc>
          <w:tcPr>
            <w:tcW w:w="656" w:type="dxa"/>
            <w:vMerge/>
          </w:tcPr>
          <w:p w:rsidR="00104D6B" w:rsidRPr="00DC0926" w:rsidRDefault="00104D6B" w:rsidP="00F02006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1" w:type="dxa"/>
            <w:vMerge/>
          </w:tcPr>
          <w:p w:rsidR="00104D6B" w:rsidRPr="00DC0926" w:rsidRDefault="00104D6B" w:rsidP="00F0200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04D6B" w:rsidRPr="00DC0926" w:rsidRDefault="00552D69" w:rsidP="00552D69">
            <w:pPr>
              <w:jc w:val="center"/>
              <w:rPr>
                <w:rFonts w:ascii="Times New Roman" w:hAnsi="Times New Roman"/>
              </w:rPr>
            </w:pPr>
            <w:r w:rsidRPr="00DC0926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1417" w:type="dxa"/>
            <w:vAlign w:val="center"/>
          </w:tcPr>
          <w:p w:rsidR="00104D6B" w:rsidRPr="00DC0926" w:rsidRDefault="00104D6B" w:rsidP="000A532B">
            <w:pPr>
              <w:jc w:val="center"/>
              <w:rPr>
                <w:rFonts w:ascii="Times New Roman" w:hAnsi="Times New Roman"/>
              </w:rPr>
            </w:pPr>
            <w:r w:rsidRPr="00DC0926">
              <w:rPr>
                <w:rFonts w:ascii="Times New Roman" w:hAnsi="Times New Roman"/>
              </w:rPr>
              <w:t>4  (9%)</w:t>
            </w:r>
          </w:p>
          <w:p w:rsidR="00104D6B" w:rsidRPr="00DC0926" w:rsidRDefault="00104D6B" w:rsidP="000A5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104D6B" w:rsidRPr="00DC0926" w:rsidRDefault="00104D6B" w:rsidP="00104D6B">
            <w:pPr>
              <w:jc w:val="center"/>
              <w:rPr>
                <w:rFonts w:ascii="Times New Roman" w:hAnsi="Times New Roman"/>
              </w:rPr>
            </w:pPr>
          </w:p>
        </w:tc>
      </w:tr>
      <w:tr w:rsidR="00F02006" w:rsidRPr="008972BD" w:rsidTr="000A532B">
        <w:trPr>
          <w:trHeight w:val="356"/>
        </w:trPr>
        <w:tc>
          <w:tcPr>
            <w:tcW w:w="656" w:type="dxa"/>
          </w:tcPr>
          <w:p w:rsidR="00F02006" w:rsidRPr="00DC0926" w:rsidRDefault="00F02006" w:rsidP="00F02006">
            <w:pPr>
              <w:jc w:val="center"/>
              <w:rPr>
                <w:rFonts w:ascii="Times New Roman" w:hAnsi="Times New Roman"/>
                <w:b/>
              </w:rPr>
            </w:pPr>
            <w:r w:rsidRPr="00DC092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63" w:type="dxa"/>
            <w:gridSpan w:val="5"/>
            <w:vAlign w:val="center"/>
          </w:tcPr>
          <w:p w:rsidR="00F02006" w:rsidRPr="00DC0926" w:rsidRDefault="009470BB" w:rsidP="007268F0">
            <w:pPr>
              <w:rPr>
                <w:rFonts w:ascii="Times New Roman" w:hAnsi="Times New Roman"/>
              </w:rPr>
            </w:pPr>
            <w:r w:rsidRPr="00BC5895">
              <w:rPr>
                <w:rFonts w:ascii="Times New Roman" w:hAnsi="Times New Roman"/>
              </w:rPr>
              <w:t xml:space="preserve">В </w:t>
            </w:r>
            <w:r w:rsidR="00F02006" w:rsidRPr="00BC5895">
              <w:rPr>
                <w:rFonts w:ascii="Times New Roman" w:hAnsi="Times New Roman"/>
              </w:rPr>
              <w:t xml:space="preserve"> МО</w:t>
            </w:r>
            <w:r w:rsidRPr="00BC5895">
              <w:rPr>
                <w:rFonts w:ascii="Times New Roman" w:hAnsi="Times New Roman"/>
              </w:rPr>
              <w:t xml:space="preserve"> проводится</w:t>
            </w:r>
            <w:r>
              <w:rPr>
                <w:rFonts w:ascii="Times New Roman" w:hAnsi="Times New Roman"/>
              </w:rPr>
              <w:t xml:space="preserve"> оценка качества образования:</w:t>
            </w:r>
          </w:p>
        </w:tc>
      </w:tr>
      <w:tr w:rsidR="00552D69" w:rsidRPr="008972BD" w:rsidTr="000A532B">
        <w:trPr>
          <w:trHeight w:val="496"/>
        </w:trPr>
        <w:tc>
          <w:tcPr>
            <w:tcW w:w="656" w:type="dxa"/>
            <w:vMerge w:val="restart"/>
            <w:shd w:val="clear" w:color="auto" w:fill="auto"/>
          </w:tcPr>
          <w:p w:rsidR="00552D69" w:rsidRPr="004C74AA" w:rsidRDefault="00552D69" w:rsidP="00552D69">
            <w:pPr>
              <w:jc w:val="center"/>
              <w:rPr>
                <w:rFonts w:ascii="Times New Roman" w:hAnsi="Times New Roman"/>
                <w:b/>
              </w:rPr>
            </w:pPr>
            <w:r w:rsidRPr="004C74AA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3448" w:type="dxa"/>
            <w:gridSpan w:val="2"/>
            <w:vMerge w:val="restart"/>
            <w:shd w:val="clear" w:color="auto" w:fill="auto"/>
          </w:tcPr>
          <w:p w:rsidR="00552D69" w:rsidRPr="004C74AA" w:rsidRDefault="00552D69" w:rsidP="00552D69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/>
              </w:rPr>
            </w:pPr>
            <w:r w:rsidRPr="004C74AA">
              <w:rPr>
                <w:rFonts w:ascii="Times New Roman" w:hAnsi="Times New Roman"/>
              </w:rPr>
              <w:t>оценку дошкольного образования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552D69" w:rsidRPr="004C74AA" w:rsidRDefault="00552D69" w:rsidP="00552D69">
            <w:pPr>
              <w:jc w:val="center"/>
              <w:rPr>
                <w:rFonts w:ascii="Times New Roman" w:hAnsi="Times New Roman"/>
              </w:rPr>
            </w:pPr>
            <w:r w:rsidRPr="004C74AA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2D69" w:rsidRPr="004C74AA" w:rsidRDefault="00DC0926" w:rsidP="000A532B">
            <w:pPr>
              <w:jc w:val="center"/>
              <w:rPr>
                <w:rFonts w:ascii="Times New Roman" w:hAnsi="Times New Roman"/>
              </w:rPr>
            </w:pPr>
            <w:r w:rsidRPr="004C74AA">
              <w:rPr>
                <w:rFonts w:ascii="Times New Roman" w:hAnsi="Times New Roman"/>
              </w:rPr>
              <w:t>29</w:t>
            </w:r>
            <w:r w:rsidR="00552D69" w:rsidRPr="004C74AA">
              <w:rPr>
                <w:rFonts w:ascii="Times New Roman" w:hAnsi="Times New Roman"/>
              </w:rPr>
              <w:t xml:space="preserve"> (</w:t>
            </w:r>
            <w:r w:rsidRPr="004C74AA">
              <w:rPr>
                <w:rFonts w:ascii="Times New Roman" w:hAnsi="Times New Roman"/>
              </w:rPr>
              <w:t>68</w:t>
            </w:r>
            <w:r w:rsidR="00552D69" w:rsidRPr="004C74AA">
              <w:rPr>
                <w:rFonts w:ascii="Times New Roman" w:hAnsi="Times New Roman"/>
              </w:rPr>
              <w:t>%)</w:t>
            </w:r>
          </w:p>
        </w:tc>
        <w:tc>
          <w:tcPr>
            <w:tcW w:w="2907" w:type="dxa"/>
            <w:shd w:val="clear" w:color="auto" w:fill="auto"/>
          </w:tcPr>
          <w:p w:rsidR="00552D69" w:rsidRPr="004C74AA" w:rsidRDefault="00552D69" w:rsidP="00552D69">
            <w:pPr>
              <w:rPr>
                <w:rFonts w:ascii="Times New Roman" w:hAnsi="Times New Roman"/>
              </w:rPr>
            </w:pPr>
          </w:p>
          <w:p w:rsidR="00552D69" w:rsidRPr="004C74AA" w:rsidRDefault="00552D69" w:rsidP="00552D69">
            <w:pPr>
              <w:jc w:val="center"/>
              <w:rPr>
                <w:rFonts w:ascii="Times New Roman" w:hAnsi="Times New Roman"/>
              </w:rPr>
            </w:pPr>
            <w:r w:rsidRPr="004C74AA">
              <w:rPr>
                <w:rFonts w:ascii="Times New Roman" w:hAnsi="Times New Roman"/>
              </w:rPr>
              <w:t xml:space="preserve"> </w:t>
            </w:r>
          </w:p>
        </w:tc>
      </w:tr>
      <w:tr w:rsidR="00552D69" w:rsidRPr="008972BD" w:rsidTr="000A532B">
        <w:trPr>
          <w:trHeight w:val="750"/>
        </w:trPr>
        <w:tc>
          <w:tcPr>
            <w:tcW w:w="656" w:type="dxa"/>
            <w:vMerge/>
            <w:shd w:val="clear" w:color="auto" w:fill="auto"/>
          </w:tcPr>
          <w:p w:rsidR="00552D69" w:rsidRPr="004C74AA" w:rsidRDefault="00552D69" w:rsidP="00552D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8" w:type="dxa"/>
            <w:gridSpan w:val="2"/>
            <w:vMerge/>
            <w:shd w:val="clear" w:color="auto" w:fill="auto"/>
          </w:tcPr>
          <w:p w:rsidR="00552D69" w:rsidRPr="004C74AA" w:rsidRDefault="00552D69" w:rsidP="00552D69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552D69" w:rsidRPr="004C74AA" w:rsidRDefault="00552D69" w:rsidP="00552D69">
            <w:pPr>
              <w:jc w:val="center"/>
              <w:rPr>
                <w:rFonts w:ascii="Times New Roman" w:hAnsi="Times New Roman"/>
              </w:rPr>
            </w:pPr>
            <w:r w:rsidRPr="004C74AA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2D69" w:rsidRPr="004C74AA" w:rsidRDefault="00DC0926" w:rsidP="000A532B">
            <w:pPr>
              <w:jc w:val="center"/>
              <w:rPr>
                <w:rFonts w:ascii="Times New Roman" w:hAnsi="Times New Roman"/>
              </w:rPr>
            </w:pPr>
            <w:r w:rsidRPr="004C74AA">
              <w:rPr>
                <w:rFonts w:ascii="Times New Roman" w:hAnsi="Times New Roman"/>
              </w:rPr>
              <w:t>7</w:t>
            </w:r>
            <w:r w:rsidR="00552D69" w:rsidRPr="004C74AA">
              <w:rPr>
                <w:rFonts w:ascii="Times New Roman" w:hAnsi="Times New Roman"/>
              </w:rPr>
              <w:t xml:space="preserve"> (1</w:t>
            </w:r>
            <w:r w:rsidRPr="004C74AA">
              <w:rPr>
                <w:rFonts w:ascii="Times New Roman" w:hAnsi="Times New Roman"/>
              </w:rPr>
              <w:t>6</w:t>
            </w:r>
            <w:r w:rsidR="00552D69" w:rsidRPr="004C74AA">
              <w:rPr>
                <w:rFonts w:ascii="Times New Roman" w:hAnsi="Times New Roman"/>
              </w:rPr>
              <w:t>%)</w:t>
            </w:r>
          </w:p>
          <w:p w:rsidR="00552D69" w:rsidRPr="004C74AA" w:rsidRDefault="00552D69" w:rsidP="000A5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  <w:shd w:val="clear" w:color="auto" w:fill="auto"/>
          </w:tcPr>
          <w:p w:rsidR="00552D69" w:rsidRPr="004C74AA" w:rsidRDefault="00552D69" w:rsidP="00F86CBE">
            <w:pPr>
              <w:rPr>
                <w:rFonts w:ascii="Times New Roman" w:hAnsi="Times New Roman"/>
              </w:rPr>
            </w:pPr>
          </w:p>
        </w:tc>
      </w:tr>
      <w:tr w:rsidR="00552D69" w:rsidRPr="008972BD" w:rsidTr="000A532B">
        <w:trPr>
          <w:trHeight w:val="750"/>
        </w:trPr>
        <w:tc>
          <w:tcPr>
            <w:tcW w:w="656" w:type="dxa"/>
            <w:vMerge/>
            <w:shd w:val="clear" w:color="auto" w:fill="auto"/>
          </w:tcPr>
          <w:p w:rsidR="00552D69" w:rsidRPr="004C74AA" w:rsidRDefault="00552D69" w:rsidP="00552D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8" w:type="dxa"/>
            <w:gridSpan w:val="2"/>
            <w:vMerge/>
            <w:shd w:val="clear" w:color="auto" w:fill="auto"/>
          </w:tcPr>
          <w:p w:rsidR="00552D69" w:rsidRPr="004C74AA" w:rsidRDefault="00552D69" w:rsidP="00552D69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552D69" w:rsidRPr="004C74AA" w:rsidRDefault="00552D69" w:rsidP="00552D69">
            <w:pPr>
              <w:jc w:val="center"/>
              <w:rPr>
                <w:rFonts w:ascii="Times New Roman" w:hAnsi="Times New Roman"/>
              </w:rPr>
            </w:pPr>
            <w:r w:rsidRPr="004C74AA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2D69" w:rsidRPr="004C74AA" w:rsidRDefault="00DC0926" w:rsidP="000A532B">
            <w:pPr>
              <w:jc w:val="center"/>
              <w:rPr>
                <w:rFonts w:ascii="Times New Roman" w:hAnsi="Times New Roman"/>
              </w:rPr>
            </w:pPr>
            <w:r w:rsidRPr="004C74AA">
              <w:rPr>
                <w:rFonts w:ascii="Times New Roman" w:hAnsi="Times New Roman"/>
              </w:rPr>
              <w:t>7</w:t>
            </w:r>
            <w:r w:rsidR="00552D69" w:rsidRPr="004C74AA">
              <w:rPr>
                <w:rFonts w:ascii="Times New Roman" w:hAnsi="Times New Roman"/>
              </w:rPr>
              <w:t xml:space="preserve"> </w:t>
            </w:r>
            <w:r w:rsidRPr="004C74AA">
              <w:rPr>
                <w:rFonts w:ascii="Times New Roman" w:hAnsi="Times New Roman"/>
              </w:rPr>
              <w:t>(16</w:t>
            </w:r>
            <w:r w:rsidR="00552D69" w:rsidRPr="004C74AA">
              <w:rPr>
                <w:rFonts w:ascii="Times New Roman" w:hAnsi="Times New Roman"/>
              </w:rPr>
              <w:t>%)</w:t>
            </w:r>
          </w:p>
          <w:p w:rsidR="00552D69" w:rsidRPr="004C74AA" w:rsidRDefault="00552D69" w:rsidP="000A5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  <w:shd w:val="clear" w:color="auto" w:fill="auto"/>
          </w:tcPr>
          <w:p w:rsidR="00552D69" w:rsidRPr="004C74AA" w:rsidRDefault="00552D69" w:rsidP="00552D69">
            <w:pPr>
              <w:rPr>
                <w:rFonts w:ascii="Times New Roman" w:hAnsi="Times New Roman"/>
              </w:rPr>
            </w:pPr>
          </w:p>
        </w:tc>
      </w:tr>
      <w:tr w:rsidR="00552D69" w:rsidRPr="008972BD" w:rsidTr="000A532B">
        <w:trPr>
          <w:trHeight w:val="274"/>
        </w:trPr>
        <w:tc>
          <w:tcPr>
            <w:tcW w:w="656" w:type="dxa"/>
            <w:shd w:val="clear" w:color="auto" w:fill="auto"/>
          </w:tcPr>
          <w:p w:rsidR="00552D69" w:rsidRPr="004C74AA" w:rsidRDefault="00552D69" w:rsidP="00552D69">
            <w:pPr>
              <w:jc w:val="center"/>
              <w:rPr>
                <w:rFonts w:ascii="Times New Roman" w:hAnsi="Times New Roman"/>
                <w:b/>
              </w:rPr>
            </w:pPr>
            <w:r w:rsidRPr="004C74AA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9163" w:type="dxa"/>
            <w:gridSpan w:val="5"/>
            <w:shd w:val="clear" w:color="auto" w:fill="auto"/>
            <w:vAlign w:val="center"/>
          </w:tcPr>
          <w:p w:rsidR="00552D69" w:rsidRPr="004C74AA" w:rsidRDefault="00552D69" w:rsidP="000A532B">
            <w:pPr>
              <w:jc w:val="center"/>
              <w:rPr>
                <w:rFonts w:ascii="Times New Roman" w:hAnsi="Times New Roman"/>
              </w:rPr>
            </w:pPr>
            <w:r w:rsidRPr="004C74AA">
              <w:rPr>
                <w:rFonts w:ascii="Times New Roman" w:hAnsi="Times New Roman"/>
              </w:rPr>
              <w:t>оценку начального общего, основного общего, среднего общего  образования, в том числе:</w:t>
            </w:r>
          </w:p>
        </w:tc>
      </w:tr>
      <w:tr w:rsidR="00217C15" w:rsidRPr="008972BD" w:rsidTr="00217C15">
        <w:trPr>
          <w:trHeight w:val="415"/>
        </w:trPr>
        <w:tc>
          <w:tcPr>
            <w:tcW w:w="656" w:type="dxa"/>
            <w:vMerge w:val="restart"/>
            <w:shd w:val="clear" w:color="auto" w:fill="auto"/>
          </w:tcPr>
          <w:p w:rsidR="00217C15" w:rsidRPr="004C74AA" w:rsidRDefault="00217C15" w:rsidP="00552D69">
            <w:pPr>
              <w:jc w:val="center"/>
              <w:rPr>
                <w:rFonts w:ascii="Times New Roman" w:hAnsi="Times New Roman"/>
                <w:b/>
              </w:rPr>
            </w:pPr>
            <w:r w:rsidRPr="004C74AA">
              <w:rPr>
                <w:rFonts w:ascii="Times New Roman" w:hAnsi="Times New Roman"/>
                <w:b/>
              </w:rPr>
              <w:t>2.2.1</w:t>
            </w:r>
          </w:p>
        </w:tc>
        <w:tc>
          <w:tcPr>
            <w:tcW w:w="3448" w:type="dxa"/>
            <w:gridSpan w:val="2"/>
            <w:vMerge w:val="restart"/>
            <w:shd w:val="clear" w:color="auto" w:fill="auto"/>
          </w:tcPr>
          <w:p w:rsidR="00217C15" w:rsidRPr="004C74AA" w:rsidRDefault="00217C15" w:rsidP="00552D69">
            <w:pPr>
              <w:rPr>
                <w:rFonts w:ascii="Times New Roman" w:hAnsi="Times New Roman"/>
              </w:rPr>
            </w:pPr>
            <w:r w:rsidRPr="004C74AA">
              <w:rPr>
                <w:rFonts w:ascii="Times New Roman" w:hAnsi="Times New Roman"/>
              </w:rPr>
              <w:t>оценку предметных</w:t>
            </w:r>
            <w:r>
              <w:rPr>
                <w:rFonts w:ascii="Times New Roman" w:hAnsi="Times New Roman"/>
              </w:rPr>
              <w:t xml:space="preserve">, </w:t>
            </w:r>
            <w:r w:rsidRPr="004C74AA">
              <w:rPr>
                <w:rFonts w:ascii="Times New Roman" w:hAnsi="Times New Roman"/>
              </w:rPr>
              <w:t xml:space="preserve">  метапредметных </w:t>
            </w:r>
            <w:r>
              <w:rPr>
                <w:rFonts w:ascii="Times New Roman" w:hAnsi="Times New Roman"/>
              </w:rPr>
              <w:t xml:space="preserve">и </w:t>
            </w:r>
            <w:r w:rsidRPr="007346B8">
              <w:rPr>
                <w:rFonts w:ascii="Times New Roman" w:hAnsi="Times New Roman"/>
              </w:rPr>
              <w:t xml:space="preserve"> личностных</w:t>
            </w:r>
            <w:r w:rsidRPr="004C74AA">
              <w:rPr>
                <w:rFonts w:ascii="Times New Roman" w:hAnsi="Times New Roman"/>
              </w:rPr>
              <w:t xml:space="preserve"> результатов</w:t>
            </w:r>
          </w:p>
          <w:p w:rsidR="00217C15" w:rsidRPr="004C74AA" w:rsidRDefault="00217C15" w:rsidP="00552D69">
            <w:pPr>
              <w:pStyle w:val="a3"/>
              <w:ind w:left="1137"/>
              <w:rPr>
                <w:rFonts w:ascii="Times New Roman" w:hAnsi="Times New Roman"/>
              </w:rPr>
            </w:pPr>
            <w:r w:rsidRPr="004C74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17C15" w:rsidRPr="004C74AA" w:rsidRDefault="00217C15" w:rsidP="00552D69">
            <w:pPr>
              <w:jc w:val="center"/>
              <w:rPr>
                <w:rFonts w:ascii="Times New Roman" w:hAnsi="Times New Roman"/>
              </w:rPr>
            </w:pPr>
            <w:r w:rsidRPr="004C74AA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7C15" w:rsidRPr="004C74AA" w:rsidRDefault="00217C15" w:rsidP="000A53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4C74AA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2907" w:type="dxa"/>
            <w:vMerge w:val="restart"/>
            <w:shd w:val="clear" w:color="auto" w:fill="auto"/>
            <w:vAlign w:val="center"/>
          </w:tcPr>
          <w:p w:rsidR="00217C15" w:rsidRPr="004C74AA" w:rsidRDefault="00217C15" w:rsidP="00217C15">
            <w:pPr>
              <w:rPr>
                <w:rFonts w:ascii="Times New Roman" w:hAnsi="Times New Roman"/>
              </w:rPr>
            </w:pPr>
          </w:p>
        </w:tc>
      </w:tr>
      <w:tr w:rsidR="00217C15" w:rsidRPr="008972BD" w:rsidTr="000A532B">
        <w:trPr>
          <w:trHeight w:val="415"/>
        </w:trPr>
        <w:tc>
          <w:tcPr>
            <w:tcW w:w="656" w:type="dxa"/>
            <w:vMerge/>
            <w:shd w:val="clear" w:color="auto" w:fill="auto"/>
          </w:tcPr>
          <w:p w:rsidR="00217C15" w:rsidRPr="004C74AA" w:rsidRDefault="00217C15" w:rsidP="00552D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8" w:type="dxa"/>
            <w:gridSpan w:val="2"/>
            <w:vMerge/>
            <w:shd w:val="clear" w:color="auto" w:fill="auto"/>
          </w:tcPr>
          <w:p w:rsidR="00217C15" w:rsidRPr="004C74AA" w:rsidRDefault="00217C15" w:rsidP="00552D69">
            <w:pPr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7C15" w:rsidRPr="004C74AA" w:rsidRDefault="00217C15" w:rsidP="00552D69">
            <w:pPr>
              <w:jc w:val="center"/>
              <w:rPr>
                <w:rFonts w:ascii="Times New Roman" w:hAnsi="Times New Roman"/>
              </w:rPr>
            </w:pPr>
            <w:r w:rsidRPr="004C74AA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7C15" w:rsidRPr="004C74AA" w:rsidRDefault="00217C15" w:rsidP="000A532B">
            <w:pPr>
              <w:jc w:val="center"/>
              <w:rPr>
                <w:rFonts w:ascii="Times New Roman" w:hAnsi="Times New Roman"/>
              </w:rPr>
            </w:pPr>
            <w:r w:rsidRPr="004C74AA">
              <w:rPr>
                <w:rFonts w:ascii="Times New Roman" w:hAnsi="Times New Roman"/>
              </w:rPr>
              <w:t>0</w:t>
            </w:r>
          </w:p>
        </w:tc>
        <w:tc>
          <w:tcPr>
            <w:tcW w:w="2907" w:type="dxa"/>
            <w:vMerge/>
            <w:shd w:val="clear" w:color="auto" w:fill="auto"/>
          </w:tcPr>
          <w:p w:rsidR="00217C15" w:rsidRPr="004C74AA" w:rsidRDefault="00217C15" w:rsidP="00A60307">
            <w:pPr>
              <w:rPr>
                <w:rFonts w:ascii="Times New Roman" w:hAnsi="Times New Roman"/>
              </w:rPr>
            </w:pPr>
          </w:p>
        </w:tc>
      </w:tr>
      <w:tr w:rsidR="00217C15" w:rsidRPr="008972BD" w:rsidTr="000A532B">
        <w:trPr>
          <w:trHeight w:val="415"/>
        </w:trPr>
        <w:tc>
          <w:tcPr>
            <w:tcW w:w="656" w:type="dxa"/>
            <w:vMerge/>
            <w:shd w:val="clear" w:color="auto" w:fill="auto"/>
          </w:tcPr>
          <w:p w:rsidR="00217C15" w:rsidRPr="004C74AA" w:rsidRDefault="00217C15" w:rsidP="00552D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8" w:type="dxa"/>
            <w:gridSpan w:val="2"/>
            <w:vMerge/>
            <w:shd w:val="clear" w:color="auto" w:fill="auto"/>
          </w:tcPr>
          <w:p w:rsidR="00217C15" w:rsidRPr="004C74AA" w:rsidRDefault="00217C15" w:rsidP="00552D69">
            <w:pPr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7C15" w:rsidRPr="004C74AA" w:rsidRDefault="00217C15" w:rsidP="00552D69">
            <w:pPr>
              <w:jc w:val="center"/>
              <w:rPr>
                <w:rFonts w:ascii="Times New Roman" w:hAnsi="Times New Roman"/>
              </w:rPr>
            </w:pPr>
            <w:r w:rsidRPr="004C74AA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7C15" w:rsidRPr="004C74AA" w:rsidRDefault="00217C15" w:rsidP="000A532B">
            <w:pPr>
              <w:jc w:val="center"/>
              <w:rPr>
                <w:rFonts w:ascii="Times New Roman" w:hAnsi="Times New Roman"/>
              </w:rPr>
            </w:pPr>
            <w:r w:rsidRPr="004C74AA">
              <w:rPr>
                <w:rFonts w:ascii="Times New Roman" w:hAnsi="Times New Roman"/>
              </w:rPr>
              <w:t>0</w:t>
            </w:r>
          </w:p>
        </w:tc>
        <w:tc>
          <w:tcPr>
            <w:tcW w:w="2907" w:type="dxa"/>
            <w:vMerge/>
            <w:shd w:val="clear" w:color="auto" w:fill="auto"/>
          </w:tcPr>
          <w:p w:rsidR="00217C15" w:rsidRPr="004C74AA" w:rsidRDefault="00217C15" w:rsidP="00A60307">
            <w:pPr>
              <w:rPr>
                <w:rFonts w:ascii="Times New Roman" w:hAnsi="Times New Roman"/>
              </w:rPr>
            </w:pPr>
          </w:p>
        </w:tc>
      </w:tr>
      <w:tr w:rsidR="00217C15" w:rsidRPr="008972BD" w:rsidTr="000A532B">
        <w:trPr>
          <w:trHeight w:val="465"/>
        </w:trPr>
        <w:tc>
          <w:tcPr>
            <w:tcW w:w="656" w:type="dxa"/>
            <w:shd w:val="clear" w:color="auto" w:fill="auto"/>
          </w:tcPr>
          <w:p w:rsidR="00217C15" w:rsidRPr="004C74AA" w:rsidRDefault="00217C15" w:rsidP="00552D69">
            <w:pPr>
              <w:jc w:val="center"/>
              <w:rPr>
                <w:rFonts w:ascii="Times New Roman" w:hAnsi="Times New Roman"/>
                <w:b/>
              </w:rPr>
            </w:pPr>
            <w:r w:rsidRPr="004C74AA">
              <w:rPr>
                <w:rFonts w:ascii="Times New Roman" w:hAnsi="Times New Roman"/>
                <w:b/>
              </w:rPr>
              <w:t>2.2.2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217C15" w:rsidRPr="004C74AA" w:rsidRDefault="00217C15" w:rsidP="009F3EE5">
            <w:pPr>
              <w:rPr>
                <w:rFonts w:ascii="Times New Roman" w:hAnsi="Times New Roman"/>
              </w:rPr>
            </w:pPr>
            <w:r w:rsidRPr="004C74AA">
              <w:rPr>
                <w:rFonts w:ascii="Times New Roman" w:hAnsi="Times New Roman"/>
              </w:rPr>
              <w:t>оценку  предметных</w:t>
            </w:r>
            <w:r>
              <w:rPr>
                <w:rFonts w:ascii="Times New Roman" w:hAnsi="Times New Roman"/>
              </w:rPr>
              <w:t xml:space="preserve"> и </w:t>
            </w:r>
            <w:r w:rsidRPr="004C74AA">
              <w:rPr>
                <w:rFonts w:ascii="Times New Roman" w:hAnsi="Times New Roman"/>
              </w:rPr>
              <w:t xml:space="preserve">  метапредметных результатов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17C15" w:rsidRPr="004C74AA" w:rsidRDefault="00217C15" w:rsidP="00552D69">
            <w:pPr>
              <w:jc w:val="center"/>
              <w:rPr>
                <w:rFonts w:ascii="Times New Roman" w:hAnsi="Times New Roman"/>
              </w:rPr>
            </w:pPr>
            <w:r w:rsidRPr="004C74AA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7C15" w:rsidRPr="004C74AA" w:rsidRDefault="00217C15" w:rsidP="009F3E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(51</w:t>
            </w:r>
            <w:r w:rsidRPr="004C74AA">
              <w:rPr>
                <w:rFonts w:ascii="Times New Roman" w:hAnsi="Times New Roman"/>
              </w:rPr>
              <w:t>%)</w:t>
            </w:r>
          </w:p>
        </w:tc>
        <w:tc>
          <w:tcPr>
            <w:tcW w:w="2907" w:type="dxa"/>
            <w:vMerge/>
            <w:shd w:val="clear" w:color="auto" w:fill="auto"/>
          </w:tcPr>
          <w:p w:rsidR="00217C15" w:rsidRPr="004C74AA" w:rsidRDefault="00217C15" w:rsidP="00552D69">
            <w:pPr>
              <w:rPr>
                <w:rFonts w:ascii="Times New Roman" w:hAnsi="Times New Roman"/>
              </w:rPr>
            </w:pPr>
          </w:p>
        </w:tc>
      </w:tr>
      <w:tr w:rsidR="00217C15" w:rsidRPr="008972BD" w:rsidTr="000A532B">
        <w:trPr>
          <w:trHeight w:val="465"/>
        </w:trPr>
        <w:tc>
          <w:tcPr>
            <w:tcW w:w="656" w:type="dxa"/>
            <w:vMerge w:val="restart"/>
            <w:shd w:val="clear" w:color="auto" w:fill="auto"/>
          </w:tcPr>
          <w:p w:rsidR="00217C15" w:rsidRPr="007346B8" w:rsidRDefault="00217C15" w:rsidP="00D135D4">
            <w:pPr>
              <w:jc w:val="center"/>
              <w:rPr>
                <w:rFonts w:ascii="Times New Roman" w:hAnsi="Times New Roman"/>
                <w:b/>
              </w:rPr>
            </w:pPr>
            <w:r w:rsidRPr="007346B8">
              <w:rPr>
                <w:rFonts w:ascii="Times New Roman" w:hAnsi="Times New Roman"/>
                <w:b/>
              </w:rPr>
              <w:t>2.2.3</w:t>
            </w:r>
          </w:p>
        </w:tc>
        <w:tc>
          <w:tcPr>
            <w:tcW w:w="3448" w:type="dxa"/>
            <w:gridSpan w:val="2"/>
            <w:vMerge w:val="restart"/>
            <w:shd w:val="clear" w:color="auto" w:fill="auto"/>
          </w:tcPr>
          <w:p w:rsidR="00217C15" w:rsidRPr="007346B8" w:rsidRDefault="00217C15" w:rsidP="009F3EE5">
            <w:pPr>
              <w:rPr>
                <w:rFonts w:ascii="Times New Roman" w:hAnsi="Times New Roman"/>
              </w:rPr>
            </w:pPr>
            <w:r w:rsidRPr="007346B8">
              <w:rPr>
                <w:rFonts w:ascii="Times New Roman" w:hAnsi="Times New Roman"/>
              </w:rPr>
              <w:t xml:space="preserve">оценку </w:t>
            </w:r>
            <w:r w:rsidRPr="004C74AA">
              <w:rPr>
                <w:rFonts w:ascii="Times New Roman" w:hAnsi="Times New Roman"/>
              </w:rPr>
              <w:t xml:space="preserve"> предметных</w:t>
            </w:r>
            <w:r w:rsidRPr="007346B8">
              <w:rPr>
                <w:rFonts w:ascii="Times New Roman" w:hAnsi="Times New Roman"/>
              </w:rPr>
              <w:t xml:space="preserve"> результатов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17C15" w:rsidRPr="007346B8" w:rsidRDefault="00217C15" w:rsidP="00D135D4">
            <w:pPr>
              <w:jc w:val="center"/>
              <w:rPr>
                <w:rFonts w:ascii="Times New Roman" w:hAnsi="Times New Roman"/>
              </w:rPr>
            </w:pPr>
            <w:r w:rsidRPr="007346B8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7C15" w:rsidRPr="007346B8" w:rsidRDefault="00217C15" w:rsidP="000A53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346B8">
              <w:rPr>
                <w:rFonts w:ascii="Times New Roman" w:hAnsi="Times New Roman"/>
              </w:rPr>
              <w:t xml:space="preserve"> (32%)</w:t>
            </w:r>
          </w:p>
        </w:tc>
        <w:tc>
          <w:tcPr>
            <w:tcW w:w="2907" w:type="dxa"/>
            <w:vMerge/>
            <w:shd w:val="clear" w:color="auto" w:fill="auto"/>
          </w:tcPr>
          <w:p w:rsidR="00217C15" w:rsidRPr="007346B8" w:rsidRDefault="00217C15" w:rsidP="00D135D4">
            <w:pPr>
              <w:rPr>
                <w:rFonts w:ascii="Times New Roman" w:hAnsi="Times New Roman"/>
              </w:rPr>
            </w:pPr>
          </w:p>
        </w:tc>
      </w:tr>
      <w:tr w:rsidR="00217C15" w:rsidRPr="008972BD" w:rsidTr="000A532B">
        <w:trPr>
          <w:trHeight w:val="465"/>
        </w:trPr>
        <w:tc>
          <w:tcPr>
            <w:tcW w:w="656" w:type="dxa"/>
            <w:vMerge/>
            <w:shd w:val="clear" w:color="auto" w:fill="auto"/>
          </w:tcPr>
          <w:p w:rsidR="00217C15" w:rsidRPr="007346B8" w:rsidRDefault="00217C15" w:rsidP="00D135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8" w:type="dxa"/>
            <w:gridSpan w:val="2"/>
            <w:vMerge/>
            <w:shd w:val="clear" w:color="auto" w:fill="auto"/>
          </w:tcPr>
          <w:p w:rsidR="00217C15" w:rsidRPr="007346B8" w:rsidRDefault="00217C15" w:rsidP="00D135D4">
            <w:pPr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7C15" w:rsidRPr="007346B8" w:rsidRDefault="00217C15" w:rsidP="00D135D4">
            <w:pPr>
              <w:jc w:val="center"/>
              <w:rPr>
                <w:rFonts w:ascii="Times New Roman" w:hAnsi="Times New Roman"/>
              </w:rPr>
            </w:pPr>
            <w:r w:rsidRPr="007346B8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7C15" w:rsidRPr="007346B8" w:rsidRDefault="00217C15" w:rsidP="000A53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07" w:type="dxa"/>
            <w:vMerge/>
            <w:shd w:val="clear" w:color="auto" w:fill="auto"/>
          </w:tcPr>
          <w:p w:rsidR="00217C15" w:rsidRPr="007346B8" w:rsidRDefault="00217C15" w:rsidP="00D135D4">
            <w:pPr>
              <w:rPr>
                <w:rFonts w:ascii="Times New Roman" w:hAnsi="Times New Roman"/>
              </w:rPr>
            </w:pPr>
          </w:p>
        </w:tc>
      </w:tr>
      <w:tr w:rsidR="00217C15" w:rsidRPr="008972BD" w:rsidTr="000A532B">
        <w:trPr>
          <w:trHeight w:val="465"/>
        </w:trPr>
        <w:tc>
          <w:tcPr>
            <w:tcW w:w="656" w:type="dxa"/>
            <w:vMerge/>
            <w:shd w:val="clear" w:color="auto" w:fill="auto"/>
          </w:tcPr>
          <w:p w:rsidR="00217C15" w:rsidRPr="007346B8" w:rsidRDefault="00217C15" w:rsidP="00D135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8" w:type="dxa"/>
            <w:gridSpan w:val="2"/>
            <w:vMerge/>
            <w:shd w:val="clear" w:color="auto" w:fill="auto"/>
          </w:tcPr>
          <w:p w:rsidR="00217C15" w:rsidRPr="007346B8" w:rsidRDefault="00217C15" w:rsidP="00D135D4">
            <w:pPr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7C15" w:rsidRPr="007346B8" w:rsidRDefault="00217C15" w:rsidP="00D135D4">
            <w:pPr>
              <w:jc w:val="center"/>
              <w:rPr>
                <w:rFonts w:ascii="Times New Roman" w:hAnsi="Times New Roman"/>
              </w:rPr>
            </w:pPr>
            <w:r w:rsidRPr="007346B8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7C15" w:rsidRPr="007346B8" w:rsidRDefault="00217C15" w:rsidP="000A53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07" w:type="dxa"/>
            <w:vMerge/>
            <w:shd w:val="clear" w:color="auto" w:fill="auto"/>
          </w:tcPr>
          <w:p w:rsidR="00217C15" w:rsidRPr="007346B8" w:rsidRDefault="00217C15" w:rsidP="00D135D4">
            <w:pPr>
              <w:rPr>
                <w:rFonts w:ascii="Times New Roman" w:hAnsi="Times New Roman"/>
              </w:rPr>
            </w:pPr>
          </w:p>
        </w:tc>
      </w:tr>
      <w:tr w:rsidR="00D135D4" w:rsidRPr="008972BD" w:rsidTr="000A532B">
        <w:trPr>
          <w:trHeight w:val="501"/>
        </w:trPr>
        <w:tc>
          <w:tcPr>
            <w:tcW w:w="656" w:type="dxa"/>
            <w:vMerge w:val="restart"/>
          </w:tcPr>
          <w:p w:rsidR="00D135D4" w:rsidRPr="000A532B" w:rsidRDefault="00D135D4" w:rsidP="00D135D4">
            <w:pPr>
              <w:jc w:val="center"/>
              <w:rPr>
                <w:rFonts w:ascii="Times New Roman" w:hAnsi="Times New Roman"/>
                <w:b/>
              </w:rPr>
            </w:pPr>
            <w:r w:rsidRPr="000A532B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3448" w:type="dxa"/>
            <w:gridSpan w:val="2"/>
            <w:vMerge w:val="restart"/>
          </w:tcPr>
          <w:p w:rsidR="00D135D4" w:rsidRPr="000A532B" w:rsidRDefault="00D135D4" w:rsidP="00D135D4">
            <w:pPr>
              <w:rPr>
                <w:rFonts w:ascii="Times New Roman" w:hAnsi="Times New Roman"/>
              </w:rPr>
            </w:pPr>
            <w:r w:rsidRPr="000A532B">
              <w:rPr>
                <w:rFonts w:ascii="Times New Roman" w:hAnsi="Times New Roman"/>
              </w:rPr>
              <w:t>оценку дополнительного образования.</w:t>
            </w:r>
          </w:p>
        </w:tc>
        <w:tc>
          <w:tcPr>
            <w:tcW w:w="1391" w:type="dxa"/>
            <w:vAlign w:val="center"/>
          </w:tcPr>
          <w:p w:rsidR="00D135D4" w:rsidRPr="000A532B" w:rsidRDefault="00D135D4" w:rsidP="00D135D4">
            <w:pPr>
              <w:jc w:val="center"/>
              <w:rPr>
                <w:rFonts w:ascii="Times New Roman" w:hAnsi="Times New Roman"/>
              </w:rPr>
            </w:pPr>
            <w:r w:rsidRPr="000A532B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  <w:vAlign w:val="center"/>
          </w:tcPr>
          <w:p w:rsidR="00D135D4" w:rsidRPr="000A532B" w:rsidRDefault="00286D7C" w:rsidP="000A532B">
            <w:pPr>
              <w:jc w:val="center"/>
              <w:rPr>
                <w:rFonts w:ascii="Times New Roman" w:hAnsi="Times New Roman"/>
              </w:rPr>
            </w:pPr>
            <w:r w:rsidRPr="000A532B">
              <w:rPr>
                <w:rFonts w:ascii="Times New Roman" w:hAnsi="Times New Roman"/>
              </w:rPr>
              <w:t>31</w:t>
            </w:r>
            <w:r w:rsidR="00D135D4" w:rsidRPr="000A532B">
              <w:rPr>
                <w:rFonts w:ascii="Times New Roman" w:hAnsi="Times New Roman"/>
              </w:rPr>
              <w:t xml:space="preserve"> (7</w:t>
            </w:r>
            <w:r w:rsidRPr="000A532B">
              <w:rPr>
                <w:rFonts w:ascii="Times New Roman" w:hAnsi="Times New Roman"/>
              </w:rPr>
              <w:t>2</w:t>
            </w:r>
            <w:r w:rsidR="00D135D4" w:rsidRPr="000A532B">
              <w:rPr>
                <w:rFonts w:ascii="Times New Roman" w:hAnsi="Times New Roman"/>
              </w:rPr>
              <w:t>%)</w:t>
            </w:r>
          </w:p>
        </w:tc>
        <w:tc>
          <w:tcPr>
            <w:tcW w:w="2907" w:type="dxa"/>
          </w:tcPr>
          <w:p w:rsidR="00D135D4" w:rsidRPr="000A532B" w:rsidRDefault="00D135D4" w:rsidP="00D135D4">
            <w:pPr>
              <w:rPr>
                <w:rFonts w:ascii="Times New Roman" w:hAnsi="Times New Roman"/>
              </w:rPr>
            </w:pPr>
          </w:p>
        </w:tc>
      </w:tr>
      <w:tr w:rsidR="00D135D4" w:rsidRPr="008972BD" w:rsidTr="000A532B">
        <w:trPr>
          <w:trHeight w:val="501"/>
        </w:trPr>
        <w:tc>
          <w:tcPr>
            <w:tcW w:w="656" w:type="dxa"/>
            <w:vMerge/>
          </w:tcPr>
          <w:p w:rsidR="00D135D4" w:rsidRPr="000A532B" w:rsidRDefault="00D135D4" w:rsidP="00D135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8" w:type="dxa"/>
            <w:gridSpan w:val="2"/>
            <w:vMerge/>
          </w:tcPr>
          <w:p w:rsidR="00D135D4" w:rsidRPr="000A532B" w:rsidRDefault="00D135D4" w:rsidP="00D135D4">
            <w:pPr>
              <w:rPr>
                <w:rFonts w:ascii="Times New Roman" w:hAnsi="Times New Roman"/>
              </w:rPr>
            </w:pPr>
          </w:p>
        </w:tc>
        <w:tc>
          <w:tcPr>
            <w:tcW w:w="1391" w:type="dxa"/>
            <w:vAlign w:val="center"/>
          </w:tcPr>
          <w:p w:rsidR="00D135D4" w:rsidRPr="000A532B" w:rsidRDefault="00D135D4" w:rsidP="00D135D4">
            <w:pPr>
              <w:jc w:val="center"/>
              <w:rPr>
                <w:rFonts w:ascii="Times New Roman" w:hAnsi="Times New Roman"/>
              </w:rPr>
            </w:pPr>
            <w:r w:rsidRPr="000A532B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7" w:type="dxa"/>
            <w:vAlign w:val="center"/>
          </w:tcPr>
          <w:p w:rsidR="00D135D4" w:rsidRPr="000A532B" w:rsidRDefault="00286D7C" w:rsidP="000A532B">
            <w:pPr>
              <w:jc w:val="center"/>
              <w:rPr>
                <w:rFonts w:ascii="Times New Roman" w:hAnsi="Times New Roman"/>
              </w:rPr>
            </w:pPr>
            <w:r w:rsidRPr="000A532B">
              <w:rPr>
                <w:rFonts w:ascii="Times New Roman" w:hAnsi="Times New Roman"/>
              </w:rPr>
              <w:t>8</w:t>
            </w:r>
            <w:r w:rsidR="00D135D4" w:rsidRPr="000A532B">
              <w:rPr>
                <w:rFonts w:ascii="Times New Roman" w:hAnsi="Times New Roman"/>
              </w:rPr>
              <w:t xml:space="preserve"> (</w:t>
            </w:r>
            <w:r w:rsidRPr="000A532B">
              <w:rPr>
                <w:rFonts w:ascii="Times New Roman" w:hAnsi="Times New Roman"/>
              </w:rPr>
              <w:t>1</w:t>
            </w:r>
            <w:r w:rsidR="007346B8" w:rsidRPr="000A532B">
              <w:rPr>
                <w:rFonts w:ascii="Times New Roman" w:hAnsi="Times New Roman"/>
              </w:rPr>
              <w:t>9</w:t>
            </w:r>
            <w:r w:rsidR="00D135D4" w:rsidRPr="000A532B">
              <w:rPr>
                <w:rFonts w:ascii="Times New Roman" w:hAnsi="Times New Roman"/>
              </w:rPr>
              <w:t>%)</w:t>
            </w:r>
          </w:p>
          <w:p w:rsidR="00D135D4" w:rsidRPr="000A532B" w:rsidRDefault="00D135D4" w:rsidP="000A5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D135D4" w:rsidRPr="000A532B" w:rsidRDefault="00D135D4" w:rsidP="00D135D4">
            <w:pPr>
              <w:rPr>
                <w:rFonts w:ascii="Times New Roman" w:hAnsi="Times New Roman"/>
              </w:rPr>
            </w:pPr>
          </w:p>
        </w:tc>
      </w:tr>
      <w:tr w:rsidR="00D135D4" w:rsidRPr="008972BD" w:rsidTr="000A532B">
        <w:trPr>
          <w:trHeight w:val="501"/>
        </w:trPr>
        <w:tc>
          <w:tcPr>
            <w:tcW w:w="656" w:type="dxa"/>
            <w:vMerge/>
          </w:tcPr>
          <w:p w:rsidR="00D135D4" w:rsidRPr="000A532B" w:rsidRDefault="00D135D4" w:rsidP="00D135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8" w:type="dxa"/>
            <w:gridSpan w:val="2"/>
            <w:vMerge/>
          </w:tcPr>
          <w:p w:rsidR="00D135D4" w:rsidRPr="000A532B" w:rsidRDefault="00D135D4" w:rsidP="00D135D4">
            <w:pPr>
              <w:rPr>
                <w:rFonts w:ascii="Times New Roman" w:hAnsi="Times New Roman"/>
              </w:rPr>
            </w:pPr>
          </w:p>
        </w:tc>
        <w:tc>
          <w:tcPr>
            <w:tcW w:w="1391" w:type="dxa"/>
            <w:vAlign w:val="center"/>
          </w:tcPr>
          <w:p w:rsidR="00D135D4" w:rsidRPr="000A532B" w:rsidRDefault="00D135D4" w:rsidP="00D135D4">
            <w:pPr>
              <w:jc w:val="center"/>
              <w:rPr>
                <w:rFonts w:ascii="Times New Roman" w:hAnsi="Times New Roman"/>
              </w:rPr>
            </w:pPr>
            <w:r w:rsidRPr="000A532B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1417" w:type="dxa"/>
            <w:vAlign w:val="center"/>
          </w:tcPr>
          <w:p w:rsidR="00D135D4" w:rsidRPr="000A532B" w:rsidRDefault="00286D7C" w:rsidP="000A532B">
            <w:pPr>
              <w:jc w:val="center"/>
              <w:rPr>
                <w:rFonts w:ascii="Times New Roman" w:hAnsi="Times New Roman"/>
              </w:rPr>
            </w:pPr>
            <w:r w:rsidRPr="000A532B">
              <w:rPr>
                <w:rFonts w:ascii="Times New Roman" w:hAnsi="Times New Roman"/>
              </w:rPr>
              <w:t xml:space="preserve">4 </w:t>
            </w:r>
            <w:r w:rsidR="007346B8" w:rsidRPr="000A532B">
              <w:rPr>
                <w:rFonts w:ascii="Times New Roman" w:hAnsi="Times New Roman"/>
              </w:rPr>
              <w:t>(9</w:t>
            </w:r>
            <w:r w:rsidR="00D135D4" w:rsidRPr="000A532B">
              <w:rPr>
                <w:rFonts w:ascii="Times New Roman" w:hAnsi="Times New Roman"/>
              </w:rPr>
              <w:t>%)</w:t>
            </w:r>
          </w:p>
          <w:p w:rsidR="00D135D4" w:rsidRPr="000A532B" w:rsidRDefault="00D135D4" w:rsidP="000A5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D135D4" w:rsidRPr="000A532B" w:rsidRDefault="00D135D4" w:rsidP="00D135D4">
            <w:pPr>
              <w:rPr>
                <w:rFonts w:ascii="Times New Roman" w:hAnsi="Times New Roman"/>
              </w:rPr>
            </w:pPr>
          </w:p>
        </w:tc>
      </w:tr>
      <w:tr w:rsidR="00D135D4" w:rsidRPr="008972BD" w:rsidTr="000A532B">
        <w:trPr>
          <w:trHeight w:val="501"/>
        </w:trPr>
        <w:tc>
          <w:tcPr>
            <w:tcW w:w="656" w:type="dxa"/>
            <w:vMerge w:val="restart"/>
          </w:tcPr>
          <w:p w:rsidR="00D135D4" w:rsidRPr="000A532B" w:rsidRDefault="00D135D4" w:rsidP="00D135D4">
            <w:pPr>
              <w:jc w:val="center"/>
              <w:rPr>
                <w:rFonts w:ascii="Times New Roman" w:hAnsi="Times New Roman"/>
                <w:b/>
              </w:rPr>
            </w:pPr>
            <w:r w:rsidRPr="000A532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48" w:type="dxa"/>
            <w:gridSpan w:val="2"/>
            <w:vMerge w:val="restart"/>
          </w:tcPr>
          <w:p w:rsidR="00D135D4" w:rsidRPr="000A532B" w:rsidRDefault="00D135D4" w:rsidP="00D135D4">
            <w:pPr>
              <w:rPr>
                <w:rFonts w:ascii="Times New Roman" w:hAnsi="Times New Roman"/>
              </w:rPr>
            </w:pPr>
            <w:r w:rsidRPr="000A532B">
              <w:rPr>
                <w:rFonts w:ascii="Times New Roman" w:hAnsi="Times New Roman"/>
              </w:rPr>
              <w:t>Наличие нормативно – правовых  документов (положений,  приказов и т.д.), регламентирующих содержание и проведение оценочных процедур.</w:t>
            </w:r>
          </w:p>
          <w:p w:rsidR="00D135D4" w:rsidRPr="000A532B" w:rsidRDefault="00D135D4" w:rsidP="00D135D4">
            <w:pPr>
              <w:rPr>
                <w:rFonts w:ascii="Times New Roman" w:hAnsi="Times New Roman"/>
              </w:rPr>
            </w:pPr>
          </w:p>
        </w:tc>
        <w:tc>
          <w:tcPr>
            <w:tcW w:w="1391" w:type="dxa"/>
            <w:vAlign w:val="center"/>
          </w:tcPr>
          <w:p w:rsidR="00D135D4" w:rsidRPr="000A532B" w:rsidRDefault="00D135D4" w:rsidP="00D135D4">
            <w:pPr>
              <w:jc w:val="center"/>
              <w:rPr>
                <w:rFonts w:ascii="Times New Roman" w:hAnsi="Times New Roman"/>
              </w:rPr>
            </w:pPr>
            <w:r w:rsidRPr="000A532B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  <w:vAlign w:val="center"/>
          </w:tcPr>
          <w:p w:rsidR="00D135D4" w:rsidRPr="000A532B" w:rsidRDefault="00481A25" w:rsidP="000A53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D135D4" w:rsidRPr="000A532B">
              <w:rPr>
                <w:rFonts w:ascii="Times New Roman" w:hAnsi="Times New Roman"/>
              </w:rPr>
              <w:t xml:space="preserve"> (9</w:t>
            </w:r>
            <w:r>
              <w:rPr>
                <w:rFonts w:ascii="Times New Roman" w:hAnsi="Times New Roman"/>
              </w:rPr>
              <w:t>3</w:t>
            </w:r>
            <w:r w:rsidR="00D135D4" w:rsidRPr="000A532B">
              <w:rPr>
                <w:rFonts w:ascii="Times New Roman" w:hAnsi="Times New Roman"/>
              </w:rPr>
              <w:t xml:space="preserve">%)  </w:t>
            </w:r>
            <w:r w:rsidR="00D135D4" w:rsidRPr="000A532B">
              <w:rPr>
                <w:rFonts w:ascii="Times New Roman" w:hAnsi="Times New Roman"/>
              </w:rPr>
              <w:br/>
            </w:r>
          </w:p>
          <w:p w:rsidR="00D135D4" w:rsidRPr="000A532B" w:rsidRDefault="00D135D4" w:rsidP="000A5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C80CEF" w:rsidRPr="000A532B" w:rsidRDefault="00D135D4" w:rsidP="00D135D4">
            <w:pPr>
              <w:rPr>
                <w:rFonts w:ascii="Times New Roman" w:hAnsi="Times New Roman"/>
              </w:rPr>
            </w:pPr>
            <w:r w:rsidRPr="000A532B">
              <w:rPr>
                <w:rFonts w:ascii="Times New Roman" w:hAnsi="Times New Roman"/>
              </w:rPr>
              <w:t>из них:  7  указали название и реквизиты документов,</w:t>
            </w:r>
            <w:r w:rsidR="00C80CEF" w:rsidRPr="000A532B">
              <w:rPr>
                <w:rFonts w:ascii="Times New Roman" w:hAnsi="Times New Roman"/>
              </w:rPr>
              <w:t xml:space="preserve"> </w:t>
            </w:r>
          </w:p>
          <w:p w:rsidR="00D135D4" w:rsidRPr="000A532B" w:rsidRDefault="00C80CEF" w:rsidP="00D135D4">
            <w:pPr>
              <w:rPr>
                <w:rFonts w:ascii="Times New Roman" w:hAnsi="Times New Roman"/>
              </w:rPr>
            </w:pPr>
            <w:r w:rsidRPr="000A532B">
              <w:rPr>
                <w:rFonts w:ascii="Times New Roman" w:hAnsi="Times New Roman"/>
              </w:rPr>
              <w:t>6</w:t>
            </w:r>
            <w:r w:rsidR="00D135D4" w:rsidRPr="000A532B">
              <w:rPr>
                <w:rFonts w:ascii="Times New Roman" w:hAnsi="Times New Roman"/>
              </w:rPr>
              <w:t xml:space="preserve"> - указали только наличие документа</w:t>
            </w:r>
          </w:p>
          <w:p w:rsidR="00D135D4" w:rsidRPr="000A532B" w:rsidRDefault="00D135D4" w:rsidP="00D135D4">
            <w:pPr>
              <w:rPr>
                <w:rFonts w:ascii="Times New Roman" w:hAnsi="Times New Roman"/>
              </w:rPr>
            </w:pPr>
            <w:r w:rsidRPr="000A532B">
              <w:rPr>
                <w:rFonts w:ascii="Times New Roman" w:hAnsi="Times New Roman"/>
              </w:rPr>
              <w:t>26 – указали ссылки на документ</w:t>
            </w:r>
          </w:p>
        </w:tc>
      </w:tr>
      <w:tr w:rsidR="000A532B" w:rsidRPr="008972BD" w:rsidTr="000A532B">
        <w:trPr>
          <w:trHeight w:val="1270"/>
        </w:trPr>
        <w:tc>
          <w:tcPr>
            <w:tcW w:w="656" w:type="dxa"/>
            <w:vMerge/>
          </w:tcPr>
          <w:p w:rsidR="000A532B" w:rsidRPr="000A532B" w:rsidRDefault="000A532B" w:rsidP="00D135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8" w:type="dxa"/>
            <w:gridSpan w:val="2"/>
            <w:vMerge/>
          </w:tcPr>
          <w:p w:rsidR="000A532B" w:rsidRPr="000A532B" w:rsidRDefault="000A532B" w:rsidP="00D135D4">
            <w:pPr>
              <w:rPr>
                <w:rFonts w:ascii="Times New Roman" w:hAnsi="Times New Roman"/>
              </w:rPr>
            </w:pPr>
          </w:p>
        </w:tc>
        <w:tc>
          <w:tcPr>
            <w:tcW w:w="1391" w:type="dxa"/>
            <w:vAlign w:val="center"/>
          </w:tcPr>
          <w:p w:rsidR="000A532B" w:rsidRPr="000A532B" w:rsidRDefault="000A532B" w:rsidP="00D135D4">
            <w:pPr>
              <w:jc w:val="center"/>
              <w:rPr>
                <w:rFonts w:ascii="Times New Roman" w:hAnsi="Times New Roman"/>
              </w:rPr>
            </w:pPr>
            <w:r w:rsidRPr="000A532B">
              <w:rPr>
                <w:rFonts w:ascii="Times New Roman" w:hAnsi="Times New Roman"/>
                <w:b/>
              </w:rPr>
              <w:t xml:space="preserve">не указали </w:t>
            </w:r>
          </w:p>
        </w:tc>
        <w:tc>
          <w:tcPr>
            <w:tcW w:w="1417" w:type="dxa"/>
            <w:vAlign w:val="center"/>
          </w:tcPr>
          <w:p w:rsidR="000A532B" w:rsidRPr="000A532B" w:rsidRDefault="00481A25" w:rsidP="000A53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(7</w:t>
            </w:r>
            <w:r w:rsidR="000A532B" w:rsidRPr="000A532B">
              <w:rPr>
                <w:rFonts w:ascii="Times New Roman" w:hAnsi="Times New Roman"/>
              </w:rPr>
              <w:t>%)</w:t>
            </w:r>
          </w:p>
          <w:p w:rsidR="000A532B" w:rsidRPr="000A532B" w:rsidRDefault="000A532B" w:rsidP="000A5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0A532B" w:rsidRPr="000A532B" w:rsidRDefault="000A532B" w:rsidP="00481A25">
            <w:pPr>
              <w:rPr>
                <w:rFonts w:ascii="Times New Roman" w:hAnsi="Times New Roman"/>
              </w:rPr>
            </w:pPr>
          </w:p>
        </w:tc>
      </w:tr>
    </w:tbl>
    <w:tbl>
      <w:tblPr>
        <w:tblStyle w:val="a6"/>
        <w:tblW w:w="9819" w:type="dxa"/>
        <w:tblLayout w:type="fixed"/>
        <w:tblLook w:val="04A0"/>
      </w:tblPr>
      <w:tblGrid>
        <w:gridCol w:w="675"/>
        <w:gridCol w:w="3357"/>
        <w:gridCol w:w="1463"/>
        <w:gridCol w:w="1417"/>
        <w:gridCol w:w="2907"/>
      </w:tblGrid>
      <w:tr w:rsidR="00D22574" w:rsidRPr="008972BD" w:rsidTr="00D22574">
        <w:trPr>
          <w:trHeight w:val="501"/>
        </w:trPr>
        <w:tc>
          <w:tcPr>
            <w:tcW w:w="675" w:type="dxa"/>
            <w:vAlign w:val="center"/>
          </w:tcPr>
          <w:p w:rsidR="00D22574" w:rsidRPr="00F346BF" w:rsidRDefault="00D22574" w:rsidP="001C3713">
            <w:pPr>
              <w:pStyle w:val="a3"/>
              <w:numPr>
                <w:ilvl w:val="0"/>
                <w:numId w:val="6"/>
              </w:numPr>
              <w:ind w:left="142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144" w:type="dxa"/>
            <w:gridSpan w:val="4"/>
            <w:vAlign w:val="center"/>
          </w:tcPr>
          <w:p w:rsidR="00D22574" w:rsidRPr="00F346BF" w:rsidRDefault="00D22574" w:rsidP="00D22574">
            <w:pPr>
              <w:pStyle w:val="a3"/>
              <w:ind w:left="142"/>
              <w:rPr>
                <w:rFonts w:ascii="Times New Roman" w:hAnsi="Times New Roman"/>
              </w:rPr>
            </w:pPr>
            <w:r w:rsidRPr="00F346BF">
              <w:rPr>
                <w:rFonts w:ascii="Times New Roman" w:hAnsi="Times New Roman"/>
              </w:rPr>
              <w:t>Инструментарий, используемый на уровне МОУО (наименование):</w:t>
            </w:r>
          </w:p>
        </w:tc>
      </w:tr>
      <w:tr w:rsidR="00D22574" w:rsidRPr="008972BD" w:rsidTr="003B63C0">
        <w:trPr>
          <w:trHeight w:val="501"/>
        </w:trPr>
        <w:tc>
          <w:tcPr>
            <w:tcW w:w="675" w:type="dxa"/>
            <w:vMerge w:val="restart"/>
          </w:tcPr>
          <w:p w:rsidR="00D22574" w:rsidRPr="003373FA" w:rsidRDefault="00D22574" w:rsidP="00D22574">
            <w:pPr>
              <w:jc w:val="center"/>
              <w:rPr>
                <w:rFonts w:ascii="Times New Roman" w:hAnsi="Times New Roman"/>
                <w:b/>
              </w:rPr>
            </w:pPr>
            <w:r w:rsidRPr="003373FA">
              <w:rPr>
                <w:rFonts w:ascii="Times New Roman" w:hAnsi="Times New Roman"/>
                <w:b/>
              </w:rPr>
              <w:t>4.1</w:t>
            </w:r>
          </w:p>
        </w:tc>
        <w:tc>
          <w:tcPr>
            <w:tcW w:w="3357" w:type="dxa"/>
            <w:vMerge w:val="restart"/>
          </w:tcPr>
          <w:p w:rsidR="00D22574" w:rsidRPr="003373FA" w:rsidRDefault="00D22574" w:rsidP="00D22574">
            <w:pPr>
              <w:rPr>
                <w:rFonts w:ascii="Times New Roman" w:hAnsi="Times New Roman"/>
              </w:rPr>
            </w:pPr>
            <w:r w:rsidRPr="003373FA">
              <w:rPr>
                <w:rFonts w:ascii="Times New Roman" w:hAnsi="Times New Roman"/>
              </w:rPr>
              <w:t>федеральный</w:t>
            </w:r>
          </w:p>
          <w:p w:rsidR="00D22574" w:rsidRPr="003373FA" w:rsidRDefault="00D22574" w:rsidP="00D22574">
            <w:pPr>
              <w:rPr>
                <w:rFonts w:ascii="Times New Roman" w:hAnsi="Times New Roman"/>
              </w:rPr>
            </w:pPr>
            <w:r w:rsidRPr="003373FA">
              <w:rPr>
                <w:rFonts w:ascii="Times New Roman" w:hAnsi="Times New Roman"/>
              </w:rPr>
              <w:t>( демоверсии и задания ГИА, ВПР, НИКО, с сайта Статград, ФИПИ),  международных исследований</w:t>
            </w:r>
          </w:p>
          <w:p w:rsidR="00D22574" w:rsidRPr="003373FA" w:rsidRDefault="00D22574" w:rsidP="00D22574">
            <w:pPr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D22574" w:rsidRPr="003373FA" w:rsidRDefault="00D22574" w:rsidP="00D22574">
            <w:pPr>
              <w:jc w:val="center"/>
              <w:rPr>
                <w:rFonts w:ascii="Times New Roman" w:hAnsi="Times New Roman"/>
              </w:rPr>
            </w:pPr>
            <w:r w:rsidRPr="003373FA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  <w:vAlign w:val="center"/>
          </w:tcPr>
          <w:p w:rsidR="00D22574" w:rsidRPr="003373FA" w:rsidRDefault="00D22574" w:rsidP="003B63C0">
            <w:pPr>
              <w:jc w:val="center"/>
              <w:rPr>
                <w:rFonts w:ascii="Times New Roman" w:hAnsi="Times New Roman"/>
              </w:rPr>
            </w:pPr>
            <w:r w:rsidRPr="003373FA">
              <w:rPr>
                <w:rFonts w:ascii="Times New Roman" w:hAnsi="Times New Roman"/>
              </w:rPr>
              <w:t>3</w:t>
            </w:r>
            <w:r w:rsidR="00DE2397">
              <w:rPr>
                <w:rFonts w:ascii="Times New Roman" w:hAnsi="Times New Roman"/>
              </w:rPr>
              <w:t>2</w:t>
            </w:r>
            <w:r w:rsidRPr="003373FA">
              <w:rPr>
                <w:rFonts w:ascii="Times New Roman" w:hAnsi="Times New Roman"/>
              </w:rPr>
              <w:t xml:space="preserve"> (7</w:t>
            </w:r>
            <w:r w:rsidR="00DE2397">
              <w:rPr>
                <w:rFonts w:ascii="Times New Roman" w:hAnsi="Times New Roman"/>
              </w:rPr>
              <w:t>4</w:t>
            </w:r>
            <w:r w:rsidRPr="003373FA">
              <w:rPr>
                <w:rFonts w:ascii="Times New Roman" w:hAnsi="Times New Roman"/>
              </w:rPr>
              <w:t>%)</w:t>
            </w:r>
          </w:p>
          <w:p w:rsidR="00D22574" w:rsidRPr="003373FA" w:rsidRDefault="00D22574" w:rsidP="003B63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D22574" w:rsidRPr="003373FA" w:rsidRDefault="00D22574" w:rsidP="00D22574">
            <w:pPr>
              <w:rPr>
                <w:rFonts w:ascii="Times New Roman" w:hAnsi="Times New Roman"/>
              </w:rPr>
            </w:pPr>
          </w:p>
        </w:tc>
      </w:tr>
      <w:tr w:rsidR="00D22574" w:rsidRPr="008972BD" w:rsidTr="003B63C0">
        <w:trPr>
          <w:trHeight w:val="501"/>
        </w:trPr>
        <w:tc>
          <w:tcPr>
            <w:tcW w:w="675" w:type="dxa"/>
            <w:vMerge/>
          </w:tcPr>
          <w:p w:rsidR="00D22574" w:rsidRPr="003373FA" w:rsidRDefault="00D22574" w:rsidP="00D2257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7" w:type="dxa"/>
            <w:vMerge/>
          </w:tcPr>
          <w:p w:rsidR="00D22574" w:rsidRPr="003373FA" w:rsidRDefault="00D22574" w:rsidP="00D22574">
            <w:pPr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D22574" w:rsidRPr="003373FA" w:rsidRDefault="00D22574" w:rsidP="00D22574">
            <w:pPr>
              <w:jc w:val="center"/>
              <w:rPr>
                <w:rFonts w:ascii="Times New Roman" w:hAnsi="Times New Roman"/>
              </w:rPr>
            </w:pPr>
            <w:r w:rsidRPr="003373FA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7" w:type="dxa"/>
            <w:vAlign w:val="center"/>
          </w:tcPr>
          <w:p w:rsidR="00D22574" w:rsidRPr="003373FA" w:rsidRDefault="00DE2397" w:rsidP="003B63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D22574" w:rsidRPr="003373F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</w:t>
            </w:r>
            <w:r w:rsidR="00D22574" w:rsidRPr="003373FA">
              <w:rPr>
                <w:rFonts w:ascii="Times New Roman" w:hAnsi="Times New Roman"/>
              </w:rPr>
              <w:t>%)</w:t>
            </w:r>
          </w:p>
          <w:p w:rsidR="00D22574" w:rsidRPr="003373FA" w:rsidRDefault="00D22574" w:rsidP="003B63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D22574" w:rsidRPr="003373FA" w:rsidRDefault="00D22574" w:rsidP="00D22574">
            <w:pPr>
              <w:rPr>
                <w:rFonts w:ascii="Times New Roman" w:hAnsi="Times New Roman"/>
              </w:rPr>
            </w:pPr>
          </w:p>
        </w:tc>
      </w:tr>
      <w:tr w:rsidR="00D22574" w:rsidRPr="008972BD" w:rsidTr="003B63C0">
        <w:trPr>
          <w:trHeight w:val="501"/>
        </w:trPr>
        <w:tc>
          <w:tcPr>
            <w:tcW w:w="675" w:type="dxa"/>
            <w:vMerge/>
          </w:tcPr>
          <w:p w:rsidR="00D22574" w:rsidRPr="003373FA" w:rsidRDefault="00D22574" w:rsidP="00D2257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7" w:type="dxa"/>
            <w:vMerge/>
          </w:tcPr>
          <w:p w:rsidR="00D22574" w:rsidRPr="003373FA" w:rsidRDefault="00D22574" w:rsidP="00D22574">
            <w:pPr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D22574" w:rsidRPr="003373FA" w:rsidRDefault="00D22574" w:rsidP="00D22574">
            <w:pPr>
              <w:jc w:val="center"/>
              <w:rPr>
                <w:rFonts w:ascii="Times New Roman" w:hAnsi="Times New Roman"/>
              </w:rPr>
            </w:pPr>
            <w:r w:rsidRPr="003373FA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1417" w:type="dxa"/>
            <w:vAlign w:val="center"/>
          </w:tcPr>
          <w:p w:rsidR="00D22574" w:rsidRPr="003373FA" w:rsidRDefault="00D22574" w:rsidP="003B63C0">
            <w:pPr>
              <w:jc w:val="center"/>
              <w:rPr>
                <w:rFonts w:ascii="Times New Roman" w:hAnsi="Times New Roman"/>
              </w:rPr>
            </w:pPr>
            <w:r w:rsidRPr="003373FA">
              <w:rPr>
                <w:rFonts w:ascii="Times New Roman" w:hAnsi="Times New Roman"/>
              </w:rPr>
              <w:t>8 (</w:t>
            </w:r>
            <w:r w:rsidR="002955D2" w:rsidRPr="003373FA">
              <w:rPr>
                <w:rFonts w:ascii="Times New Roman" w:hAnsi="Times New Roman"/>
              </w:rPr>
              <w:t>19</w:t>
            </w:r>
            <w:r w:rsidRPr="003373FA">
              <w:rPr>
                <w:rFonts w:ascii="Times New Roman" w:hAnsi="Times New Roman"/>
              </w:rPr>
              <w:t>%)</w:t>
            </w:r>
          </w:p>
          <w:p w:rsidR="00D22574" w:rsidRPr="003373FA" w:rsidRDefault="00D22574" w:rsidP="003B63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D22574" w:rsidRPr="003373FA" w:rsidRDefault="00D22574" w:rsidP="00D22574">
            <w:pPr>
              <w:rPr>
                <w:rFonts w:ascii="Times New Roman" w:hAnsi="Times New Roman"/>
              </w:rPr>
            </w:pPr>
          </w:p>
        </w:tc>
      </w:tr>
      <w:tr w:rsidR="00E5653F" w:rsidRPr="008972BD" w:rsidTr="003B63C0">
        <w:trPr>
          <w:trHeight w:val="459"/>
        </w:trPr>
        <w:tc>
          <w:tcPr>
            <w:tcW w:w="675" w:type="dxa"/>
            <w:vMerge w:val="restart"/>
          </w:tcPr>
          <w:p w:rsidR="00E5653F" w:rsidRPr="00D92E74" w:rsidRDefault="00E5653F" w:rsidP="00E5653F">
            <w:pPr>
              <w:jc w:val="center"/>
              <w:rPr>
                <w:rFonts w:ascii="Times New Roman" w:hAnsi="Times New Roman"/>
                <w:b/>
              </w:rPr>
            </w:pPr>
            <w:r w:rsidRPr="00D92E74">
              <w:rPr>
                <w:rFonts w:ascii="Times New Roman" w:hAnsi="Times New Roman"/>
                <w:b/>
              </w:rPr>
              <w:t>4.2</w:t>
            </w:r>
          </w:p>
        </w:tc>
        <w:tc>
          <w:tcPr>
            <w:tcW w:w="3357" w:type="dxa"/>
            <w:vMerge w:val="restart"/>
          </w:tcPr>
          <w:p w:rsidR="00E5653F" w:rsidRPr="00D92E74" w:rsidRDefault="00E5653F" w:rsidP="00E5653F">
            <w:pPr>
              <w:rPr>
                <w:rFonts w:ascii="Times New Roman" w:hAnsi="Times New Roman"/>
              </w:rPr>
            </w:pPr>
            <w:r w:rsidRPr="00D92E74">
              <w:rPr>
                <w:rFonts w:ascii="Times New Roman" w:hAnsi="Times New Roman"/>
              </w:rPr>
              <w:t xml:space="preserve">региональный материалы РПР, РИКО, готовность первоклассников, удовлетворенность, МП,  </w:t>
            </w:r>
          </w:p>
        </w:tc>
        <w:tc>
          <w:tcPr>
            <w:tcW w:w="1463" w:type="dxa"/>
            <w:vAlign w:val="center"/>
          </w:tcPr>
          <w:p w:rsidR="00E5653F" w:rsidRPr="00D92E74" w:rsidRDefault="00E5653F" w:rsidP="00E5653F">
            <w:pPr>
              <w:jc w:val="center"/>
              <w:rPr>
                <w:rFonts w:ascii="Times New Roman" w:hAnsi="Times New Roman"/>
              </w:rPr>
            </w:pPr>
            <w:r w:rsidRPr="00D92E74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  <w:vAlign w:val="center"/>
          </w:tcPr>
          <w:p w:rsidR="00E5653F" w:rsidRPr="00D92E74" w:rsidRDefault="00E5653F" w:rsidP="003B63C0">
            <w:pPr>
              <w:jc w:val="center"/>
              <w:rPr>
                <w:rFonts w:ascii="Times New Roman" w:hAnsi="Times New Roman"/>
              </w:rPr>
            </w:pPr>
            <w:r w:rsidRPr="00D92E74">
              <w:rPr>
                <w:rFonts w:ascii="Times New Roman" w:hAnsi="Times New Roman"/>
              </w:rPr>
              <w:t>3</w:t>
            </w:r>
            <w:r w:rsidR="00D92E74" w:rsidRPr="00D92E74">
              <w:rPr>
                <w:rFonts w:ascii="Times New Roman" w:hAnsi="Times New Roman"/>
              </w:rPr>
              <w:t>3</w:t>
            </w:r>
            <w:r w:rsidRPr="00D92E74">
              <w:rPr>
                <w:rFonts w:ascii="Times New Roman" w:hAnsi="Times New Roman"/>
              </w:rPr>
              <w:t xml:space="preserve"> (</w:t>
            </w:r>
            <w:r w:rsidR="00D92E74">
              <w:rPr>
                <w:rFonts w:ascii="Times New Roman" w:hAnsi="Times New Roman"/>
              </w:rPr>
              <w:t>77</w:t>
            </w:r>
            <w:r w:rsidRPr="00D92E74">
              <w:rPr>
                <w:rFonts w:ascii="Times New Roman" w:hAnsi="Times New Roman"/>
              </w:rPr>
              <w:t>%)</w:t>
            </w:r>
          </w:p>
          <w:p w:rsidR="00E5653F" w:rsidRPr="00D92E74" w:rsidRDefault="00E5653F" w:rsidP="003B63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E5653F" w:rsidRPr="00D92E74" w:rsidRDefault="00E5653F" w:rsidP="00E5653F">
            <w:pPr>
              <w:rPr>
                <w:rFonts w:ascii="Times New Roman" w:hAnsi="Times New Roman"/>
              </w:rPr>
            </w:pPr>
          </w:p>
        </w:tc>
      </w:tr>
      <w:tr w:rsidR="00E5653F" w:rsidRPr="008972BD" w:rsidTr="003B63C0">
        <w:trPr>
          <w:trHeight w:val="459"/>
        </w:trPr>
        <w:tc>
          <w:tcPr>
            <w:tcW w:w="675" w:type="dxa"/>
            <w:vMerge/>
          </w:tcPr>
          <w:p w:rsidR="00E5653F" w:rsidRPr="00D92E74" w:rsidRDefault="00E5653F" w:rsidP="00E565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7" w:type="dxa"/>
            <w:vMerge/>
          </w:tcPr>
          <w:p w:rsidR="00E5653F" w:rsidRPr="00D92E74" w:rsidRDefault="00E5653F" w:rsidP="00E5653F">
            <w:pPr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E5653F" w:rsidRPr="00D92E74" w:rsidRDefault="00E5653F" w:rsidP="00E5653F">
            <w:pPr>
              <w:jc w:val="center"/>
              <w:rPr>
                <w:rFonts w:ascii="Times New Roman" w:hAnsi="Times New Roman"/>
              </w:rPr>
            </w:pPr>
            <w:r w:rsidRPr="00D92E74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7" w:type="dxa"/>
            <w:vAlign w:val="center"/>
          </w:tcPr>
          <w:p w:rsidR="00E5653F" w:rsidRPr="00D92E74" w:rsidRDefault="002955D2" w:rsidP="003B63C0">
            <w:pPr>
              <w:jc w:val="center"/>
              <w:rPr>
                <w:rFonts w:ascii="Times New Roman" w:hAnsi="Times New Roman"/>
              </w:rPr>
            </w:pPr>
            <w:r w:rsidRPr="00D92E74">
              <w:rPr>
                <w:rFonts w:ascii="Times New Roman" w:hAnsi="Times New Roman"/>
              </w:rPr>
              <w:t>4</w:t>
            </w:r>
            <w:r w:rsidR="00E5653F" w:rsidRPr="00D92E74">
              <w:rPr>
                <w:rFonts w:ascii="Times New Roman" w:hAnsi="Times New Roman"/>
              </w:rPr>
              <w:t xml:space="preserve"> (</w:t>
            </w:r>
            <w:r w:rsidRPr="00D92E74">
              <w:rPr>
                <w:rFonts w:ascii="Times New Roman" w:hAnsi="Times New Roman"/>
              </w:rPr>
              <w:t>9</w:t>
            </w:r>
            <w:r w:rsidR="00E5653F" w:rsidRPr="00D92E74">
              <w:rPr>
                <w:rFonts w:ascii="Times New Roman" w:hAnsi="Times New Roman"/>
              </w:rPr>
              <w:t>%)</w:t>
            </w:r>
          </w:p>
          <w:p w:rsidR="00E5653F" w:rsidRPr="00D92E74" w:rsidRDefault="00E5653F" w:rsidP="003B63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E5653F" w:rsidRPr="00D92E74" w:rsidRDefault="00E5653F" w:rsidP="00E5653F">
            <w:pPr>
              <w:rPr>
                <w:rFonts w:ascii="Times New Roman" w:hAnsi="Times New Roman"/>
              </w:rPr>
            </w:pPr>
          </w:p>
        </w:tc>
      </w:tr>
      <w:tr w:rsidR="00E5653F" w:rsidRPr="008972BD" w:rsidTr="003B63C0">
        <w:trPr>
          <w:trHeight w:val="459"/>
        </w:trPr>
        <w:tc>
          <w:tcPr>
            <w:tcW w:w="675" w:type="dxa"/>
            <w:vMerge/>
          </w:tcPr>
          <w:p w:rsidR="00E5653F" w:rsidRPr="00D92E74" w:rsidRDefault="00E5653F" w:rsidP="00E565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7" w:type="dxa"/>
            <w:vMerge/>
          </w:tcPr>
          <w:p w:rsidR="00E5653F" w:rsidRPr="00D92E74" w:rsidRDefault="00E5653F" w:rsidP="00E5653F">
            <w:pPr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E5653F" w:rsidRPr="00D92E74" w:rsidRDefault="00E5653F" w:rsidP="00E5653F">
            <w:pPr>
              <w:jc w:val="center"/>
              <w:rPr>
                <w:rFonts w:ascii="Times New Roman" w:hAnsi="Times New Roman"/>
              </w:rPr>
            </w:pPr>
            <w:r w:rsidRPr="00D92E74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1417" w:type="dxa"/>
            <w:vAlign w:val="center"/>
          </w:tcPr>
          <w:p w:rsidR="00E5653F" w:rsidRPr="00D92E74" w:rsidRDefault="00D92E74" w:rsidP="003B63C0">
            <w:pPr>
              <w:jc w:val="center"/>
              <w:rPr>
                <w:rFonts w:ascii="Times New Roman" w:hAnsi="Times New Roman"/>
              </w:rPr>
            </w:pPr>
            <w:r w:rsidRPr="00D92E7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(14</w:t>
            </w:r>
            <w:r w:rsidR="00E5653F" w:rsidRPr="00D92E74">
              <w:rPr>
                <w:rFonts w:ascii="Times New Roman" w:hAnsi="Times New Roman"/>
              </w:rPr>
              <w:t>%)</w:t>
            </w:r>
          </w:p>
          <w:p w:rsidR="00E5653F" w:rsidRPr="00D92E74" w:rsidRDefault="00E5653F" w:rsidP="003B63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E5653F" w:rsidRPr="00D92E74" w:rsidRDefault="00E5653F" w:rsidP="00E5653F">
            <w:pPr>
              <w:rPr>
                <w:rFonts w:ascii="Times New Roman" w:hAnsi="Times New Roman"/>
              </w:rPr>
            </w:pPr>
          </w:p>
        </w:tc>
      </w:tr>
      <w:tr w:rsidR="00E5653F" w:rsidRPr="008972BD" w:rsidTr="003B63C0">
        <w:trPr>
          <w:trHeight w:val="551"/>
        </w:trPr>
        <w:tc>
          <w:tcPr>
            <w:tcW w:w="675" w:type="dxa"/>
            <w:vMerge w:val="restart"/>
          </w:tcPr>
          <w:p w:rsidR="00E5653F" w:rsidRPr="00111459" w:rsidRDefault="00E5653F" w:rsidP="00E5653F">
            <w:pPr>
              <w:jc w:val="center"/>
              <w:rPr>
                <w:rFonts w:ascii="Times New Roman" w:hAnsi="Times New Roman"/>
                <w:b/>
              </w:rPr>
            </w:pPr>
            <w:r w:rsidRPr="00111459">
              <w:rPr>
                <w:rFonts w:ascii="Times New Roman" w:hAnsi="Times New Roman"/>
                <w:b/>
              </w:rPr>
              <w:t>4.3</w:t>
            </w:r>
          </w:p>
        </w:tc>
        <w:tc>
          <w:tcPr>
            <w:tcW w:w="3357" w:type="dxa"/>
            <w:vMerge w:val="restart"/>
          </w:tcPr>
          <w:p w:rsidR="00E5653F" w:rsidRPr="00111459" w:rsidRDefault="00E5653F" w:rsidP="00E5653F">
            <w:pPr>
              <w:rPr>
                <w:rFonts w:ascii="Times New Roman" w:hAnsi="Times New Roman"/>
              </w:rPr>
            </w:pPr>
            <w:r w:rsidRPr="00111459">
              <w:rPr>
                <w:rFonts w:ascii="Times New Roman" w:hAnsi="Times New Roman"/>
              </w:rPr>
              <w:t xml:space="preserve">муниципальный муниципальные контрольные работы из банка заданий МУ РОНО, разработанные методическими </w:t>
            </w:r>
            <w:r w:rsidRPr="00111459">
              <w:rPr>
                <w:rFonts w:ascii="Times New Roman" w:hAnsi="Times New Roman"/>
              </w:rPr>
              <w:lastRenderedPageBreak/>
              <w:t>кабинетами и объединениями, социол</w:t>
            </w:r>
            <w:r w:rsidR="00C376FD">
              <w:rPr>
                <w:rFonts w:ascii="Times New Roman" w:hAnsi="Times New Roman"/>
              </w:rPr>
              <w:t>огические опросы. Оценка ДОУ и Д</w:t>
            </w:r>
            <w:r w:rsidRPr="00111459">
              <w:rPr>
                <w:rFonts w:ascii="Times New Roman" w:hAnsi="Times New Roman"/>
              </w:rPr>
              <w:t>ОП.</w:t>
            </w:r>
          </w:p>
        </w:tc>
        <w:tc>
          <w:tcPr>
            <w:tcW w:w="1463" w:type="dxa"/>
            <w:vAlign w:val="center"/>
          </w:tcPr>
          <w:p w:rsidR="00E5653F" w:rsidRPr="00111459" w:rsidRDefault="00E5653F" w:rsidP="00E5653F">
            <w:pPr>
              <w:jc w:val="center"/>
              <w:rPr>
                <w:rFonts w:ascii="Times New Roman" w:hAnsi="Times New Roman"/>
              </w:rPr>
            </w:pPr>
            <w:r w:rsidRPr="00111459">
              <w:rPr>
                <w:rFonts w:ascii="Times New Roman" w:hAnsi="Times New Roman"/>
                <w:b/>
              </w:rPr>
              <w:lastRenderedPageBreak/>
              <w:t>да</w:t>
            </w:r>
          </w:p>
        </w:tc>
        <w:tc>
          <w:tcPr>
            <w:tcW w:w="1417" w:type="dxa"/>
            <w:vAlign w:val="center"/>
          </w:tcPr>
          <w:p w:rsidR="00E5653F" w:rsidRPr="00111459" w:rsidRDefault="00E5653F" w:rsidP="003B63C0">
            <w:pPr>
              <w:jc w:val="center"/>
              <w:rPr>
                <w:rFonts w:ascii="Times New Roman" w:hAnsi="Times New Roman"/>
              </w:rPr>
            </w:pPr>
            <w:r w:rsidRPr="00111459">
              <w:rPr>
                <w:rFonts w:ascii="Times New Roman" w:hAnsi="Times New Roman"/>
              </w:rPr>
              <w:t>3</w:t>
            </w:r>
            <w:r w:rsidR="00B171E9">
              <w:rPr>
                <w:rFonts w:ascii="Times New Roman" w:hAnsi="Times New Roman"/>
              </w:rPr>
              <w:t>6</w:t>
            </w:r>
            <w:r w:rsidR="005D19F6" w:rsidRPr="00111459">
              <w:rPr>
                <w:rFonts w:ascii="Times New Roman" w:hAnsi="Times New Roman"/>
              </w:rPr>
              <w:t xml:space="preserve"> (</w:t>
            </w:r>
            <w:r w:rsidR="00B171E9">
              <w:rPr>
                <w:rFonts w:ascii="Times New Roman" w:hAnsi="Times New Roman"/>
              </w:rPr>
              <w:t>84</w:t>
            </w:r>
            <w:r w:rsidRPr="00111459">
              <w:rPr>
                <w:rFonts w:ascii="Times New Roman" w:hAnsi="Times New Roman"/>
              </w:rPr>
              <w:t>%)</w:t>
            </w:r>
          </w:p>
          <w:p w:rsidR="00E5653F" w:rsidRPr="00111459" w:rsidRDefault="00E5653F" w:rsidP="003B63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E5653F" w:rsidRPr="00111459" w:rsidRDefault="00E5653F" w:rsidP="00E5653F">
            <w:pPr>
              <w:rPr>
                <w:rFonts w:ascii="Times New Roman" w:hAnsi="Times New Roman"/>
              </w:rPr>
            </w:pPr>
          </w:p>
        </w:tc>
      </w:tr>
      <w:tr w:rsidR="00E5653F" w:rsidRPr="008972BD" w:rsidTr="003B63C0">
        <w:trPr>
          <w:trHeight w:val="551"/>
        </w:trPr>
        <w:tc>
          <w:tcPr>
            <w:tcW w:w="675" w:type="dxa"/>
            <w:vMerge/>
          </w:tcPr>
          <w:p w:rsidR="00E5653F" w:rsidRPr="00111459" w:rsidRDefault="00E5653F" w:rsidP="00E565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7" w:type="dxa"/>
            <w:vMerge/>
          </w:tcPr>
          <w:p w:rsidR="00E5653F" w:rsidRPr="00111459" w:rsidRDefault="00E5653F" w:rsidP="00E5653F">
            <w:pPr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E5653F" w:rsidRPr="00111459" w:rsidRDefault="00E5653F" w:rsidP="00E5653F">
            <w:pPr>
              <w:jc w:val="center"/>
              <w:rPr>
                <w:rFonts w:ascii="Times New Roman" w:hAnsi="Times New Roman"/>
              </w:rPr>
            </w:pPr>
            <w:r w:rsidRPr="00111459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7" w:type="dxa"/>
            <w:vAlign w:val="center"/>
          </w:tcPr>
          <w:p w:rsidR="00E5653F" w:rsidRPr="00111459" w:rsidRDefault="0075587F" w:rsidP="003B63C0">
            <w:pPr>
              <w:jc w:val="center"/>
              <w:rPr>
                <w:rFonts w:ascii="Times New Roman" w:hAnsi="Times New Roman"/>
              </w:rPr>
            </w:pPr>
            <w:r w:rsidRPr="00111459">
              <w:rPr>
                <w:rFonts w:ascii="Times New Roman" w:hAnsi="Times New Roman"/>
              </w:rPr>
              <w:t>1</w:t>
            </w:r>
            <w:r w:rsidR="00E5653F" w:rsidRPr="00111459">
              <w:rPr>
                <w:rFonts w:ascii="Times New Roman" w:hAnsi="Times New Roman"/>
              </w:rPr>
              <w:t xml:space="preserve"> (</w:t>
            </w:r>
            <w:r w:rsidR="00B171E9">
              <w:rPr>
                <w:rFonts w:ascii="Times New Roman" w:hAnsi="Times New Roman"/>
              </w:rPr>
              <w:t>2</w:t>
            </w:r>
            <w:r w:rsidR="00E5653F" w:rsidRPr="00111459">
              <w:rPr>
                <w:rFonts w:ascii="Times New Roman" w:hAnsi="Times New Roman"/>
              </w:rPr>
              <w:t>%)</w:t>
            </w:r>
          </w:p>
          <w:p w:rsidR="00E5653F" w:rsidRPr="00111459" w:rsidRDefault="00E5653F" w:rsidP="003B63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E5653F" w:rsidRPr="00111459" w:rsidRDefault="00E5653F" w:rsidP="00E5653F">
            <w:pPr>
              <w:rPr>
                <w:rFonts w:ascii="Times New Roman" w:hAnsi="Times New Roman"/>
              </w:rPr>
            </w:pPr>
          </w:p>
        </w:tc>
      </w:tr>
      <w:tr w:rsidR="00E5653F" w:rsidRPr="008972BD" w:rsidTr="003B63C0">
        <w:trPr>
          <w:trHeight w:val="551"/>
        </w:trPr>
        <w:tc>
          <w:tcPr>
            <w:tcW w:w="675" w:type="dxa"/>
            <w:vMerge/>
          </w:tcPr>
          <w:p w:rsidR="00E5653F" w:rsidRPr="00111459" w:rsidRDefault="00E5653F" w:rsidP="00E565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7" w:type="dxa"/>
            <w:vMerge/>
          </w:tcPr>
          <w:p w:rsidR="00E5653F" w:rsidRPr="00111459" w:rsidRDefault="00E5653F" w:rsidP="00E5653F">
            <w:pPr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E5653F" w:rsidRPr="00111459" w:rsidRDefault="00E5653F" w:rsidP="00E5653F">
            <w:pPr>
              <w:jc w:val="center"/>
              <w:rPr>
                <w:rFonts w:ascii="Times New Roman" w:hAnsi="Times New Roman"/>
              </w:rPr>
            </w:pPr>
            <w:r w:rsidRPr="00111459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1417" w:type="dxa"/>
            <w:vAlign w:val="center"/>
          </w:tcPr>
          <w:p w:rsidR="00E5653F" w:rsidRPr="00111459" w:rsidRDefault="0075587F" w:rsidP="003B63C0">
            <w:pPr>
              <w:jc w:val="center"/>
              <w:rPr>
                <w:rFonts w:ascii="Times New Roman" w:hAnsi="Times New Roman"/>
              </w:rPr>
            </w:pPr>
            <w:r w:rsidRPr="00111459">
              <w:rPr>
                <w:rFonts w:ascii="Times New Roman" w:hAnsi="Times New Roman"/>
              </w:rPr>
              <w:t>6  (14</w:t>
            </w:r>
            <w:r w:rsidR="00E5653F" w:rsidRPr="00111459">
              <w:rPr>
                <w:rFonts w:ascii="Times New Roman" w:hAnsi="Times New Roman"/>
              </w:rPr>
              <w:t>%)</w:t>
            </w:r>
          </w:p>
        </w:tc>
        <w:tc>
          <w:tcPr>
            <w:tcW w:w="2907" w:type="dxa"/>
          </w:tcPr>
          <w:p w:rsidR="00E5653F" w:rsidRPr="00111459" w:rsidRDefault="00E5653F" w:rsidP="00E5653F">
            <w:pPr>
              <w:rPr>
                <w:rFonts w:ascii="Times New Roman" w:hAnsi="Times New Roman"/>
              </w:rPr>
            </w:pPr>
          </w:p>
        </w:tc>
      </w:tr>
      <w:tr w:rsidR="00E5653F" w:rsidRPr="008972BD" w:rsidTr="003B63C0">
        <w:trPr>
          <w:trHeight w:val="1006"/>
        </w:trPr>
        <w:tc>
          <w:tcPr>
            <w:tcW w:w="675" w:type="dxa"/>
            <w:vMerge w:val="restart"/>
          </w:tcPr>
          <w:p w:rsidR="00E5653F" w:rsidRPr="003B63C0" w:rsidRDefault="00E5653F" w:rsidP="00E5653F">
            <w:pPr>
              <w:jc w:val="center"/>
              <w:rPr>
                <w:rFonts w:ascii="Times New Roman" w:hAnsi="Times New Roman"/>
                <w:b/>
              </w:rPr>
            </w:pPr>
            <w:r w:rsidRPr="003B63C0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3357" w:type="dxa"/>
            <w:vMerge w:val="restart"/>
          </w:tcPr>
          <w:p w:rsidR="00E5653F" w:rsidRPr="003B63C0" w:rsidRDefault="000E233A" w:rsidP="00E5653F">
            <w:pPr>
              <w:rPr>
                <w:rFonts w:ascii="Times New Roman" w:hAnsi="Times New Roman"/>
              </w:rPr>
            </w:pPr>
            <w:r w:rsidRPr="003B63C0">
              <w:rPr>
                <w:rFonts w:ascii="Times New Roman" w:hAnsi="Times New Roman"/>
              </w:rPr>
              <w:t>Наличие статистических, аналитических отчетов по результатам оценочных процедур за  2018/2019 уч</w:t>
            </w:r>
            <w:r>
              <w:rPr>
                <w:rFonts w:ascii="Times New Roman" w:hAnsi="Times New Roman"/>
              </w:rPr>
              <w:t>ебный</w:t>
            </w:r>
            <w:r w:rsidRPr="003B63C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63" w:type="dxa"/>
            <w:vAlign w:val="center"/>
          </w:tcPr>
          <w:p w:rsidR="00E5653F" w:rsidRPr="003B63C0" w:rsidRDefault="00E5653F" w:rsidP="00E5653F">
            <w:pPr>
              <w:jc w:val="center"/>
              <w:rPr>
                <w:rFonts w:ascii="Times New Roman" w:hAnsi="Times New Roman"/>
              </w:rPr>
            </w:pPr>
            <w:r w:rsidRPr="003B63C0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  <w:vAlign w:val="center"/>
          </w:tcPr>
          <w:p w:rsidR="00E5653F" w:rsidRPr="003B63C0" w:rsidRDefault="00E5653F" w:rsidP="003B63C0">
            <w:pPr>
              <w:jc w:val="center"/>
              <w:rPr>
                <w:rFonts w:ascii="Times New Roman" w:hAnsi="Times New Roman"/>
              </w:rPr>
            </w:pPr>
            <w:r w:rsidRPr="003B63C0">
              <w:rPr>
                <w:rFonts w:ascii="Times New Roman" w:hAnsi="Times New Roman"/>
              </w:rPr>
              <w:t>28</w:t>
            </w:r>
            <w:r w:rsidR="005D19F6" w:rsidRPr="003B63C0">
              <w:rPr>
                <w:rFonts w:ascii="Times New Roman" w:hAnsi="Times New Roman"/>
              </w:rPr>
              <w:t xml:space="preserve"> (65</w:t>
            </w:r>
            <w:r w:rsidRPr="003B63C0">
              <w:rPr>
                <w:rFonts w:ascii="Times New Roman" w:hAnsi="Times New Roman"/>
              </w:rPr>
              <w:t>%)</w:t>
            </w:r>
          </w:p>
          <w:p w:rsidR="00E5653F" w:rsidRPr="003B63C0" w:rsidRDefault="00E5653F" w:rsidP="003B63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E5653F" w:rsidRPr="003B63C0" w:rsidRDefault="00E5653F" w:rsidP="00E5653F">
            <w:pPr>
              <w:rPr>
                <w:rFonts w:ascii="Times New Roman" w:hAnsi="Times New Roman"/>
              </w:rPr>
            </w:pPr>
          </w:p>
        </w:tc>
      </w:tr>
      <w:tr w:rsidR="00E5653F" w:rsidRPr="008972BD" w:rsidTr="003B63C0">
        <w:trPr>
          <w:trHeight w:val="695"/>
        </w:trPr>
        <w:tc>
          <w:tcPr>
            <w:tcW w:w="675" w:type="dxa"/>
            <w:vMerge/>
          </w:tcPr>
          <w:p w:rsidR="00E5653F" w:rsidRPr="003B63C0" w:rsidRDefault="00E5653F" w:rsidP="00E565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7" w:type="dxa"/>
            <w:vMerge/>
          </w:tcPr>
          <w:p w:rsidR="00E5653F" w:rsidRPr="003B63C0" w:rsidRDefault="00E5653F" w:rsidP="00E5653F">
            <w:pPr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E5653F" w:rsidRPr="003B63C0" w:rsidRDefault="00E5653F" w:rsidP="00E5653F">
            <w:pPr>
              <w:jc w:val="center"/>
              <w:rPr>
                <w:rFonts w:ascii="Times New Roman" w:hAnsi="Times New Roman"/>
              </w:rPr>
            </w:pPr>
            <w:r w:rsidRPr="003B63C0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7" w:type="dxa"/>
            <w:vAlign w:val="center"/>
          </w:tcPr>
          <w:p w:rsidR="00E5653F" w:rsidRPr="003B63C0" w:rsidRDefault="005D19F6" w:rsidP="003B63C0">
            <w:pPr>
              <w:jc w:val="center"/>
              <w:rPr>
                <w:rFonts w:ascii="Times New Roman" w:hAnsi="Times New Roman"/>
              </w:rPr>
            </w:pPr>
            <w:r w:rsidRPr="003B63C0">
              <w:rPr>
                <w:rFonts w:ascii="Times New Roman" w:hAnsi="Times New Roman"/>
              </w:rPr>
              <w:t>3</w:t>
            </w:r>
            <w:r w:rsidR="00E5653F" w:rsidRPr="003B63C0">
              <w:rPr>
                <w:rFonts w:ascii="Times New Roman" w:hAnsi="Times New Roman"/>
              </w:rPr>
              <w:t xml:space="preserve"> (</w:t>
            </w:r>
            <w:r w:rsidRPr="003B63C0">
              <w:rPr>
                <w:rFonts w:ascii="Times New Roman" w:hAnsi="Times New Roman"/>
              </w:rPr>
              <w:t>7</w:t>
            </w:r>
            <w:r w:rsidR="00E5653F" w:rsidRPr="003B63C0">
              <w:rPr>
                <w:rFonts w:ascii="Times New Roman" w:hAnsi="Times New Roman"/>
              </w:rPr>
              <w:t>%)</w:t>
            </w:r>
          </w:p>
          <w:p w:rsidR="00E5653F" w:rsidRPr="003B63C0" w:rsidRDefault="00E5653F" w:rsidP="003B63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E5653F" w:rsidRPr="003B63C0" w:rsidRDefault="00E5653F" w:rsidP="00E5653F">
            <w:pPr>
              <w:rPr>
                <w:rFonts w:ascii="Times New Roman" w:hAnsi="Times New Roman"/>
              </w:rPr>
            </w:pPr>
          </w:p>
        </w:tc>
      </w:tr>
      <w:tr w:rsidR="00E5653F" w:rsidRPr="008972BD" w:rsidTr="003B63C0">
        <w:trPr>
          <w:trHeight w:val="1546"/>
        </w:trPr>
        <w:tc>
          <w:tcPr>
            <w:tcW w:w="675" w:type="dxa"/>
            <w:vMerge/>
          </w:tcPr>
          <w:p w:rsidR="00E5653F" w:rsidRPr="003B63C0" w:rsidRDefault="00E5653F" w:rsidP="00E565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7" w:type="dxa"/>
            <w:vMerge/>
          </w:tcPr>
          <w:p w:rsidR="00E5653F" w:rsidRPr="003B63C0" w:rsidRDefault="00E5653F" w:rsidP="00E5653F">
            <w:pPr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E5653F" w:rsidRPr="003B63C0" w:rsidRDefault="00E5653F" w:rsidP="00E5653F">
            <w:pPr>
              <w:jc w:val="center"/>
              <w:rPr>
                <w:rFonts w:ascii="Times New Roman" w:hAnsi="Times New Roman"/>
              </w:rPr>
            </w:pPr>
            <w:r w:rsidRPr="003B63C0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1417" w:type="dxa"/>
            <w:vAlign w:val="center"/>
          </w:tcPr>
          <w:p w:rsidR="00E5653F" w:rsidRPr="003B63C0" w:rsidRDefault="00E5653F" w:rsidP="003B63C0">
            <w:pPr>
              <w:jc w:val="center"/>
              <w:rPr>
                <w:rFonts w:ascii="Times New Roman" w:hAnsi="Times New Roman"/>
              </w:rPr>
            </w:pPr>
            <w:r w:rsidRPr="003B63C0">
              <w:rPr>
                <w:rFonts w:ascii="Times New Roman" w:hAnsi="Times New Roman"/>
              </w:rPr>
              <w:t>12 (28%)</w:t>
            </w:r>
          </w:p>
          <w:p w:rsidR="00E5653F" w:rsidRPr="003B63C0" w:rsidRDefault="00E5653F" w:rsidP="003B63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E5653F" w:rsidRPr="003B63C0" w:rsidRDefault="00E5653F" w:rsidP="00E5653F">
            <w:pPr>
              <w:rPr>
                <w:rFonts w:ascii="Times New Roman" w:hAnsi="Times New Roman"/>
              </w:rPr>
            </w:pPr>
          </w:p>
        </w:tc>
      </w:tr>
      <w:tr w:rsidR="00E5653F" w:rsidRPr="008972BD" w:rsidTr="003B63C0">
        <w:trPr>
          <w:trHeight w:val="250"/>
        </w:trPr>
        <w:tc>
          <w:tcPr>
            <w:tcW w:w="675" w:type="dxa"/>
            <w:vMerge w:val="restart"/>
          </w:tcPr>
          <w:p w:rsidR="00E5653F" w:rsidRPr="00A908ED" w:rsidRDefault="003B63C0" w:rsidP="00E5653F">
            <w:pPr>
              <w:jc w:val="center"/>
              <w:rPr>
                <w:rFonts w:ascii="Times New Roman" w:hAnsi="Times New Roman"/>
                <w:b/>
              </w:rPr>
            </w:pPr>
            <w:r w:rsidRPr="00A908E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357" w:type="dxa"/>
            <w:vMerge w:val="restart"/>
          </w:tcPr>
          <w:p w:rsidR="00E5653F" w:rsidRPr="00A908ED" w:rsidRDefault="00E5653F" w:rsidP="00E5653F">
            <w:pPr>
              <w:rPr>
                <w:rFonts w:ascii="Times New Roman" w:hAnsi="Times New Roman"/>
              </w:rPr>
            </w:pPr>
            <w:r w:rsidRPr="00A908ED">
              <w:rPr>
                <w:rFonts w:ascii="Times New Roman" w:hAnsi="Times New Roman"/>
              </w:rPr>
              <w:t>Наличие адресных рекомендаций по результатам анализа.</w:t>
            </w:r>
          </w:p>
          <w:p w:rsidR="00E5653F" w:rsidRPr="00A908ED" w:rsidRDefault="00E5653F" w:rsidP="00E5653F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E5653F" w:rsidRPr="00A908ED" w:rsidRDefault="00E5653F" w:rsidP="00E5653F">
            <w:pPr>
              <w:jc w:val="center"/>
              <w:rPr>
                <w:rFonts w:ascii="Times New Roman" w:hAnsi="Times New Roman"/>
              </w:rPr>
            </w:pPr>
            <w:r w:rsidRPr="00A908ED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  <w:vAlign w:val="center"/>
          </w:tcPr>
          <w:p w:rsidR="00E5653F" w:rsidRPr="00A908ED" w:rsidRDefault="00E5653F" w:rsidP="003B63C0">
            <w:pPr>
              <w:jc w:val="center"/>
              <w:rPr>
                <w:rFonts w:ascii="Times New Roman" w:hAnsi="Times New Roman"/>
              </w:rPr>
            </w:pPr>
            <w:r w:rsidRPr="00A908ED">
              <w:rPr>
                <w:rFonts w:ascii="Times New Roman" w:hAnsi="Times New Roman"/>
              </w:rPr>
              <w:t>2</w:t>
            </w:r>
            <w:r w:rsidR="003B63C0" w:rsidRPr="00A908ED">
              <w:rPr>
                <w:rFonts w:ascii="Times New Roman" w:hAnsi="Times New Roman"/>
              </w:rPr>
              <w:t>6</w:t>
            </w:r>
            <w:r w:rsidRPr="00A908ED">
              <w:rPr>
                <w:rFonts w:ascii="Times New Roman" w:hAnsi="Times New Roman"/>
              </w:rPr>
              <w:t xml:space="preserve"> (60%)</w:t>
            </w:r>
          </w:p>
          <w:p w:rsidR="00E5653F" w:rsidRPr="00A908ED" w:rsidRDefault="00E5653F" w:rsidP="003B63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E5653F" w:rsidRPr="00A908ED" w:rsidRDefault="00E5653F" w:rsidP="00E5653F">
            <w:pPr>
              <w:rPr>
                <w:rFonts w:ascii="Times New Roman" w:hAnsi="Times New Roman"/>
              </w:rPr>
            </w:pPr>
            <w:r w:rsidRPr="00A908ED">
              <w:rPr>
                <w:rFonts w:ascii="Times New Roman" w:hAnsi="Times New Roman"/>
              </w:rPr>
              <w:t xml:space="preserve">из них </w:t>
            </w:r>
            <w:r w:rsidR="003B63C0" w:rsidRPr="00A908ED">
              <w:rPr>
                <w:rFonts w:ascii="Times New Roman" w:hAnsi="Times New Roman"/>
              </w:rPr>
              <w:t>6</w:t>
            </w:r>
          </w:p>
          <w:p w:rsidR="00E5653F" w:rsidRPr="00A908ED" w:rsidRDefault="00E5653F" w:rsidP="00E5653F">
            <w:pPr>
              <w:rPr>
                <w:rFonts w:ascii="Times New Roman" w:hAnsi="Times New Roman"/>
              </w:rPr>
            </w:pPr>
            <w:r w:rsidRPr="00A908ED">
              <w:rPr>
                <w:rFonts w:ascii="Times New Roman" w:hAnsi="Times New Roman"/>
              </w:rPr>
              <w:t>не указали</w:t>
            </w:r>
            <w:r w:rsidR="003B63C0" w:rsidRPr="00A908ED">
              <w:rPr>
                <w:rFonts w:ascii="Times New Roman" w:hAnsi="Times New Roman"/>
              </w:rPr>
              <w:t>,</w:t>
            </w:r>
            <w:r w:rsidRPr="00A908ED">
              <w:rPr>
                <w:rFonts w:ascii="Times New Roman" w:hAnsi="Times New Roman"/>
              </w:rPr>
              <w:t xml:space="preserve"> кому </w:t>
            </w:r>
            <w:r w:rsidR="003B63C0" w:rsidRPr="00A908ED">
              <w:rPr>
                <w:rFonts w:ascii="Times New Roman" w:hAnsi="Times New Roman"/>
              </w:rPr>
              <w:t xml:space="preserve">адресованы </w:t>
            </w:r>
            <w:r w:rsidRPr="00A908ED">
              <w:rPr>
                <w:rFonts w:ascii="Times New Roman" w:hAnsi="Times New Roman"/>
              </w:rPr>
              <w:t xml:space="preserve">и </w:t>
            </w:r>
            <w:r w:rsidR="003B63C0" w:rsidRPr="00A908ED">
              <w:rPr>
                <w:rFonts w:ascii="Times New Roman" w:hAnsi="Times New Roman"/>
              </w:rPr>
              <w:t>в каких документах</w:t>
            </w:r>
            <w:r w:rsidRPr="00A908ED">
              <w:rPr>
                <w:rFonts w:ascii="Times New Roman" w:hAnsi="Times New Roman"/>
              </w:rPr>
              <w:t xml:space="preserve"> рекомендации</w:t>
            </w:r>
          </w:p>
          <w:p w:rsidR="00E5653F" w:rsidRPr="00A908ED" w:rsidRDefault="00E5653F" w:rsidP="00E5653F">
            <w:pPr>
              <w:rPr>
                <w:rFonts w:ascii="Times New Roman" w:hAnsi="Times New Roman"/>
              </w:rPr>
            </w:pPr>
          </w:p>
        </w:tc>
      </w:tr>
      <w:tr w:rsidR="00E5653F" w:rsidRPr="008972BD" w:rsidTr="003B63C0">
        <w:trPr>
          <w:trHeight w:val="250"/>
        </w:trPr>
        <w:tc>
          <w:tcPr>
            <w:tcW w:w="675" w:type="dxa"/>
            <w:vMerge/>
          </w:tcPr>
          <w:p w:rsidR="00E5653F" w:rsidRPr="00A908ED" w:rsidRDefault="00E5653F" w:rsidP="00E565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7" w:type="dxa"/>
            <w:vMerge/>
          </w:tcPr>
          <w:p w:rsidR="00E5653F" w:rsidRPr="00A908ED" w:rsidRDefault="00E5653F" w:rsidP="00E5653F">
            <w:pPr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E5653F" w:rsidRPr="00A908ED" w:rsidRDefault="00E5653F" w:rsidP="00E5653F">
            <w:pPr>
              <w:jc w:val="center"/>
              <w:rPr>
                <w:rFonts w:ascii="Times New Roman" w:hAnsi="Times New Roman"/>
              </w:rPr>
            </w:pPr>
            <w:r w:rsidRPr="00A908ED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7" w:type="dxa"/>
            <w:vAlign w:val="center"/>
          </w:tcPr>
          <w:p w:rsidR="00E5653F" w:rsidRPr="00A908ED" w:rsidRDefault="00E5653F" w:rsidP="003B63C0">
            <w:pPr>
              <w:jc w:val="center"/>
              <w:rPr>
                <w:rFonts w:ascii="Times New Roman" w:hAnsi="Times New Roman"/>
              </w:rPr>
            </w:pPr>
            <w:r w:rsidRPr="00A908ED">
              <w:rPr>
                <w:rFonts w:ascii="Times New Roman" w:hAnsi="Times New Roman"/>
              </w:rPr>
              <w:t>1</w:t>
            </w:r>
            <w:r w:rsidR="003B63C0" w:rsidRPr="00A908ED">
              <w:rPr>
                <w:rFonts w:ascii="Times New Roman" w:hAnsi="Times New Roman"/>
              </w:rPr>
              <w:t>1</w:t>
            </w:r>
            <w:r w:rsidRPr="00A908ED">
              <w:rPr>
                <w:rFonts w:ascii="Times New Roman" w:hAnsi="Times New Roman"/>
              </w:rPr>
              <w:t xml:space="preserve"> (2</w:t>
            </w:r>
            <w:r w:rsidR="003B63C0" w:rsidRPr="00A908ED">
              <w:rPr>
                <w:rFonts w:ascii="Times New Roman" w:hAnsi="Times New Roman"/>
              </w:rPr>
              <w:t>6</w:t>
            </w:r>
            <w:r w:rsidRPr="00A908ED">
              <w:rPr>
                <w:rFonts w:ascii="Times New Roman" w:hAnsi="Times New Roman"/>
              </w:rPr>
              <w:t>%)</w:t>
            </w:r>
          </w:p>
          <w:p w:rsidR="00E5653F" w:rsidRPr="00A908ED" w:rsidRDefault="00E5653F" w:rsidP="003B63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E5653F" w:rsidRPr="00A908ED" w:rsidRDefault="00E5653F" w:rsidP="00E5653F">
            <w:pPr>
              <w:rPr>
                <w:rFonts w:ascii="Times New Roman" w:hAnsi="Times New Roman"/>
              </w:rPr>
            </w:pPr>
          </w:p>
        </w:tc>
      </w:tr>
      <w:tr w:rsidR="00E5653F" w:rsidRPr="008972BD" w:rsidTr="003B63C0">
        <w:trPr>
          <w:trHeight w:val="250"/>
        </w:trPr>
        <w:tc>
          <w:tcPr>
            <w:tcW w:w="675" w:type="dxa"/>
            <w:vMerge/>
          </w:tcPr>
          <w:p w:rsidR="00E5653F" w:rsidRPr="00A908ED" w:rsidRDefault="00E5653F" w:rsidP="00E565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7" w:type="dxa"/>
            <w:vMerge/>
          </w:tcPr>
          <w:p w:rsidR="00E5653F" w:rsidRPr="00A908ED" w:rsidRDefault="00E5653F" w:rsidP="00E5653F">
            <w:pPr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E5653F" w:rsidRPr="00A908ED" w:rsidRDefault="00E5653F" w:rsidP="00E5653F">
            <w:pPr>
              <w:jc w:val="center"/>
              <w:rPr>
                <w:rFonts w:ascii="Times New Roman" w:hAnsi="Times New Roman"/>
              </w:rPr>
            </w:pPr>
            <w:r w:rsidRPr="00A908ED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1417" w:type="dxa"/>
            <w:vAlign w:val="center"/>
          </w:tcPr>
          <w:p w:rsidR="00E5653F" w:rsidRPr="00A908ED" w:rsidRDefault="003B63C0" w:rsidP="003B63C0">
            <w:pPr>
              <w:jc w:val="center"/>
              <w:rPr>
                <w:rFonts w:ascii="Times New Roman" w:hAnsi="Times New Roman"/>
              </w:rPr>
            </w:pPr>
            <w:r w:rsidRPr="00A908ED">
              <w:rPr>
                <w:rFonts w:ascii="Times New Roman" w:hAnsi="Times New Roman"/>
              </w:rPr>
              <w:t>6</w:t>
            </w:r>
            <w:r w:rsidR="00E5653F" w:rsidRPr="00A908ED">
              <w:rPr>
                <w:rFonts w:ascii="Times New Roman" w:hAnsi="Times New Roman"/>
              </w:rPr>
              <w:t xml:space="preserve"> (1</w:t>
            </w:r>
            <w:r w:rsidRPr="00A908ED">
              <w:rPr>
                <w:rFonts w:ascii="Times New Roman" w:hAnsi="Times New Roman"/>
              </w:rPr>
              <w:t>4</w:t>
            </w:r>
            <w:r w:rsidR="00E5653F" w:rsidRPr="00A908ED">
              <w:rPr>
                <w:rFonts w:ascii="Times New Roman" w:hAnsi="Times New Roman"/>
              </w:rPr>
              <w:t>%)</w:t>
            </w:r>
          </w:p>
          <w:p w:rsidR="00E5653F" w:rsidRPr="00A908ED" w:rsidRDefault="00E5653F" w:rsidP="003B63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E5653F" w:rsidRPr="00A908ED" w:rsidRDefault="00E5653F" w:rsidP="00E5653F">
            <w:pPr>
              <w:rPr>
                <w:rFonts w:ascii="Times New Roman" w:hAnsi="Times New Roman"/>
              </w:rPr>
            </w:pPr>
          </w:p>
        </w:tc>
      </w:tr>
      <w:tr w:rsidR="00E5653F" w:rsidRPr="008972BD" w:rsidTr="003B63C0">
        <w:trPr>
          <w:trHeight w:val="416"/>
        </w:trPr>
        <w:tc>
          <w:tcPr>
            <w:tcW w:w="675" w:type="dxa"/>
            <w:vMerge w:val="restart"/>
          </w:tcPr>
          <w:p w:rsidR="00E5653F" w:rsidRPr="00F039D8" w:rsidRDefault="00A908ED" w:rsidP="00E5653F">
            <w:pPr>
              <w:jc w:val="center"/>
              <w:rPr>
                <w:rFonts w:ascii="Times New Roman" w:hAnsi="Times New Roman"/>
                <w:b/>
              </w:rPr>
            </w:pPr>
            <w:r w:rsidRPr="00F039D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357" w:type="dxa"/>
            <w:vMerge w:val="restart"/>
          </w:tcPr>
          <w:p w:rsidR="00E5653F" w:rsidRPr="00F039D8" w:rsidRDefault="00E5653F" w:rsidP="00E5653F">
            <w:pPr>
              <w:rPr>
                <w:rFonts w:ascii="Times New Roman" w:hAnsi="Times New Roman"/>
              </w:rPr>
            </w:pPr>
            <w:r w:rsidRPr="00F039D8">
              <w:rPr>
                <w:rFonts w:ascii="Times New Roman" w:hAnsi="Times New Roman"/>
              </w:rPr>
              <w:t>Наличие управленческих решений на уровне муниципалитета</w:t>
            </w:r>
          </w:p>
          <w:p w:rsidR="00E5653F" w:rsidRPr="00F039D8" w:rsidRDefault="00E5653F" w:rsidP="00E5653F">
            <w:pPr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E5653F" w:rsidRPr="00F039D8" w:rsidRDefault="00E5653F" w:rsidP="00E5653F">
            <w:pPr>
              <w:jc w:val="center"/>
              <w:rPr>
                <w:rFonts w:ascii="Times New Roman" w:hAnsi="Times New Roman"/>
              </w:rPr>
            </w:pPr>
            <w:r w:rsidRPr="00F039D8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  <w:vAlign w:val="center"/>
          </w:tcPr>
          <w:p w:rsidR="00E5653F" w:rsidRPr="00F039D8" w:rsidRDefault="00BC117B" w:rsidP="003B63C0">
            <w:pPr>
              <w:jc w:val="center"/>
              <w:rPr>
                <w:rFonts w:ascii="Times New Roman" w:hAnsi="Times New Roman"/>
              </w:rPr>
            </w:pPr>
            <w:r w:rsidRPr="00F039D8">
              <w:rPr>
                <w:rFonts w:ascii="Times New Roman" w:hAnsi="Times New Roman"/>
              </w:rPr>
              <w:t>2</w:t>
            </w:r>
            <w:r w:rsidR="00F039D8" w:rsidRPr="00F039D8">
              <w:rPr>
                <w:rFonts w:ascii="Times New Roman" w:hAnsi="Times New Roman"/>
              </w:rPr>
              <w:t>8</w:t>
            </w:r>
            <w:r w:rsidRPr="00F039D8">
              <w:rPr>
                <w:rFonts w:ascii="Times New Roman" w:hAnsi="Times New Roman"/>
              </w:rPr>
              <w:t xml:space="preserve"> </w:t>
            </w:r>
            <w:r w:rsidR="00F039D8" w:rsidRPr="00F039D8">
              <w:rPr>
                <w:rFonts w:ascii="Times New Roman" w:hAnsi="Times New Roman"/>
              </w:rPr>
              <w:t>(65</w:t>
            </w:r>
            <w:r w:rsidR="00E5653F" w:rsidRPr="00F039D8">
              <w:rPr>
                <w:rFonts w:ascii="Times New Roman" w:hAnsi="Times New Roman"/>
              </w:rPr>
              <w:t>%)</w:t>
            </w:r>
          </w:p>
          <w:p w:rsidR="00E5653F" w:rsidRPr="00F039D8" w:rsidRDefault="00E5653F" w:rsidP="003B63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E5653F" w:rsidRPr="00F039D8" w:rsidRDefault="00E5653F" w:rsidP="00E5653F">
            <w:pPr>
              <w:rPr>
                <w:rFonts w:ascii="Times New Roman" w:hAnsi="Times New Roman"/>
              </w:rPr>
            </w:pPr>
            <w:r w:rsidRPr="00F039D8">
              <w:rPr>
                <w:rFonts w:ascii="Times New Roman" w:hAnsi="Times New Roman"/>
              </w:rPr>
              <w:t xml:space="preserve">из них </w:t>
            </w:r>
            <w:r w:rsidR="00BC117B" w:rsidRPr="00F039D8">
              <w:rPr>
                <w:rFonts w:ascii="Times New Roman" w:hAnsi="Times New Roman"/>
              </w:rPr>
              <w:t>12</w:t>
            </w:r>
            <w:r w:rsidRPr="00F039D8">
              <w:rPr>
                <w:rFonts w:ascii="Times New Roman" w:hAnsi="Times New Roman"/>
              </w:rPr>
              <w:t xml:space="preserve"> указали конкретные принятые управленческие решения:</w:t>
            </w:r>
          </w:p>
          <w:p w:rsidR="00BC117B" w:rsidRPr="00F039D8" w:rsidRDefault="00BC117B" w:rsidP="00E5653F">
            <w:pPr>
              <w:rPr>
                <w:rFonts w:ascii="Times New Roman" w:hAnsi="Times New Roman"/>
              </w:rPr>
            </w:pPr>
          </w:p>
        </w:tc>
      </w:tr>
      <w:tr w:rsidR="00E5653F" w:rsidRPr="008972BD" w:rsidTr="003B63C0">
        <w:trPr>
          <w:trHeight w:val="1000"/>
        </w:trPr>
        <w:tc>
          <w:tcPr>
            <w:tcW w:w="675" w:type="dxa"/>
            <w:vMerge/>
          </w:tcPr>
          <w:p w:rsidR="00E5653F" w:rsidRPr="00F039D8" w:rsidRDefault="00E5653F" w:rsidP="00E565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7" w:type="dxa"/>
            <w:vMerge/>
          </w:tcPr>
          <w:p w:rsidR="00E5653F" w:rsidRPr="00F039D8" w:rsidRDefault="00E5653F" w:rsidP="00E5653F">
            <w:pPr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E5653F" w:rsidRPr="00F039D8" w:rsidRDefault="00E5653F" w:rsidP="00E5653F">
            <w:pPr>
              <w:jc w:val="center"/>
              <w:rPr>
                <w:rFonts w:ascii="Times New Roman" w:hAnsi="Times New Roman"/>
              </w:rPr>
            </w:pPr>
            <w:r w:rsidRPr="00F039D8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7" w:type="dxa"/>
            <w:vAlign w:val="center"/>
          </w:tcPr>
          <w:p w:rsidR="00E5653F" w:rsidRPr="00F039D8" w:rsidRDefault="009423F2" w:rsidP="003B63C0">
            <w:pPr>
              <w:jc w:val="center"/>
              <w:rPr>
                <w:rFonts w:ascii="Times New Roman" w:hAnsi="Times New Roman"/>
              </w:rPr>
            </w:pPr>
            <w:r w:rsidRPr="00F039D8">
              <w:rPr>
                <w:rFonts w:ascii="Times New Roman" w:hAnsi="Times New Roman"/>
              </w:rPr>
              <w:t>9</w:t>
            </w:r>
            <w:r w:rsidR="00E5653F" w:rsidRPr="00F039D8">
              <w:rPr>
                <w:rFonts w:ascii="Times New Roman" w:hAnsi="Times New Roman"/>
              </w:rPr>
              <w:t xml:space="preserve"> (</w:t>
            </w:r>
            <w:r w:rsidR="00F039D8" w:rsidRPr="00F039D8">
              <w:rPr>
                <w:rFonts w:ascii="Times New Roman" w:hAnsi="Times New Roman"/>
              </w:rPr>
              <w:t>21</w:t>
            </w:r>
            <w:r w:rsidR="00E5653F" w:rsidRPr="00F039D8">
              <w:rPr>
                <w:rFonts w:ascii="Times New Roman" w:hAnsi="Times New Roman"/>
              </w:rPr>
              <w:t>%)</w:t>
            </w:r>
          </w:p>
          <w:p w:rsidR="00E5653F" w:rsidRPr="00F039D8" w:rsidRDefault="00E5653F" w:rsidP="003B63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E5653F" w:rsidRPr="00F039D8" w:rsidRDefault="00E5653F" w:rsidP="00E5653F">
            <w:pPr>
              <w:rPr>
                <w:rFonts w:ascii="Times New Roman" w:hAnsi="Times New Roman"/>
              </w:rPr>
            </w:pPr>
          </w:p>
        </w:tc>
      </w:tr>
      <w:tr w:rsidR="00E5653F" w:rsidRPr="008972BD" w:rsidTr="003B63C0">
        <w:trPr>
          <w:trHeight w:val="1000"/>
        </w:trPr>
        <w:tc>
          <w:tcPr>
            <w:tcW w:w="675" w:type="dxa"/>
            <w:vMerge/>
          </w:tcPr>
          <w:p w:rsidR="00E5653F" w:rsidRPr="00F039D8" w:rsidRDefault="00E5653F" w:rsidP="00E565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7" w:type="dxa"/>
            <w:vMerge/>
          </w:tcPr>
          <w:p w:rsidR="00E5653F" w:rsidRPr="00F039D8" w:rsidRDefault="00E5653F" w:rsidP="00E5653F">
            <w:pPr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E5653F" w:rsidRPr="00F039D8" w:rsidRDefault="00E5653F" w:rsidP="00E5653F">
            <w:pPr>
              <w:jc w:val="center"/>
              <w:rPr>
                <w:rFonts w:ascii="Times New Roman" w:hAnsi="Times New Roman"/>
              </w:rPr>
            </w:pPr>
            <w:r w:rsidRPr="00F039D8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1417" w:type="dxa"/>
            <w:vAlign w:val="center"/>
          </w:tcPr>
          <w:p w:rsidR="00E5653F" w:rsidRPr="00F039D8" w:rsidRDefault="00F039D8" w:rsidP="003B63C0">
            <w:pPr>
              <w:jc w:val="center"/>
              <w:rPr>
                <w:rFonts w:ascii="Times New Roman" w:hAnsi="Times New Roman"/>
              </w:rPr>
            </w:pPr>
            <w:r w:rsidRPr="00F039D8">
              <w:rPr>
                <w:rFonts w:ascii="Times New Roman" w:hAnsi="Times New Roman"/>
              </w:rPr>
              <w:t>6</w:t>
            </w:r>
            <w:r w:rsidR="00E5653F" w:rsidRPr="00F039D8">
              <w:rPr>
                <w:rFonts w:ascii="Times New Roman" w:hAnsi="Times New Roman"/>
              </w:rPr>
              <w:t xml:space="preserve"> (</w:t>
            </w:r>
            <w:r w:rsidRPr="00F039D8">
              <w:rPr>
                <w:rFonts w:ascii="Times New Roman" w:hAnsi="Times New Roman"/>
              </w:rPr>
              <w:t>14</w:t>
            </w:r>
            <w:r w:rsidR="00E5653F" w:rsidRPr="00F039D8">
              <w:rPr>
                <w:rFonts w:ascii="Times New Roman" w:hAnsi="Times New Roman"/>
              </w:rPr>
              <w:t>%)</w:t>
            </w:r>
          </w:p>
          <w:p w:rsidR="00E5653F" w:rsidRPr="00F039D8" w:rsidRDefault="00E5653F" w:rsidP="003B63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416500" w:rsidRPr="00F039D8" w:rsidRDefault="00416500" w:rsidP="00E5653F">
            <w:pPr>
              <w:rPr>
                <w:rFonts w:ascii="Times New Roman" w:hAnsi="Times New Roman"/>
              </w:rPr>
            </w:pPr>
          </w:p>
        </w:tc>
      </w:tr>
    </w:tbl>
    <w:p w:rsidR="00F02006" w:rsidRPr="00E41CCD" w:rsidRDefault="00F02006" w:rsidP="00F0200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34905" w:rsidRPr="00E41CCD" w:rsidRDefault="00934905" w:rsidP="0093490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F02006" w:rsidRPr="00E41CCD" w:rsidRDefault="001A6AD2" w:rsidP="00F0200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41CCD">
        <w:rPr>
          <w:rFonts w:ascii="Times New Roman" w:hAnsi="Times New Roman"/>
          <w:b/>
        </w:rPr>
        <w:t>Система обеспечения объективности оценочных процедур.</w:t>
      </w:r>
    </w:p>
    <w:p w:rsidR="00781F27" w:rsidRPr="00E41CCD" w:rsidRDefault="00781F27" w:rsidP="00781F27">
      <w:pPr>
        <w:pStyle w:val="a3"/>
        <w:spacing w:after="0" w:line="240" w:lineRule="auto"/>
        <w:ind w:left="1158"/>
        <w:jc w:val="both"/>
        <w:rPr>
          <w:rFonts w:ascii="Times New Roman" w:hAnsi="Times New Roman"/>
          <w:b/>
        </w:rPr>
      </w:pPr>
    </w:p>
    <w:p w:rsidR="003B326B" w:rsidRPr="00D34736" w:rsidRDefault="003B326B" w:rsidP="003B32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CCD">
        <w:rPr>
          <w:rFonts w:ascii="Times New Roman" w:hAnsi="Times New Roman"/>
          <w:sz w:val="28"/>
          <w:szCs w:val="28"/>
        </w:rPr>
        <w:t>В рамках работы по формированию</w:t>
      </w:r>
      <w:r w:rsidRPr="00D34736">
        <w:rPr>
          <w:rFonts w:ascii="Times New Roman" w:hAnsi="Times New Roman"/>
          <w:sz w:val="28"/>
          <w:szCs w:val="28"/>
        </w:rPr>
        <w:t xml:space="preserve"> позитивного отношения к вопросам объективной оценки</w:t>
      </w:r>
      <w:r>
        <w:rPr>
          <w:rFonts w:ascii="Times New Roman" w:hAnsi="Times New Roman"/>
          <w:sz w:val="28"/>
          <w:szCs w:val="28"/>
        </w:rPr>
        <w:t xml:space="preserve"> в МО</w:t>
      </w:r>
      <w:r w:rsidRPr="00D34736">
        <w:rPr>
          <w:rFonts w:ascii="Times New Roman" w:hAnsi="Times New Roman"/>
          <w:sz w:val="28"/>
          <w:szCs w:val="28"/>
        </w:rPr>
        <w:t xml:space="preserve"> проводятся родительские собрания по соответствующей тематике,  совещания руководителей ОО, зас</w:t>
      </w:r>
      <w:r w:rsidR="00A60307">
        <w:rPr>
          <w:rFonts w:ascii="Times New Roman" w:hAnsi="Times New Roman"/>
          <w:sz w:val="28"/>
          <w:szCs w:val="28"/>
        </w:rPr>
        <w:t>едания методических объединений; р</w:t>
      </w:r>
      <w:r w:rsidRPr="00D34736">
        <w:rPr>
          <w:rFonts w:ascii="Times New Roman" w:hAnsi="Times New Roman"/>
          <w:sz w:val="28"/>
          <w:szCs w:val="28"/>
        </w:rPr>
        <w:t>азмещаются материалы в районной газете. Однако на сайтах</w:t>
      </w:r>
      <w:r>
        <w:rPr>
          <w:rFonts w:ascii="Times New Roman" w:hAnsi="Times New Roman"/>
          <w:sz w:val="28"/>
          <w:szCs w:val="28"/>
        </w:rPr>
        <w:t xml:space="preserve"> МОУО</w:t>
      </w:r>
      <w:r w:rsidRPr="00D34736">
        <w:rPr>
          <w:rFonts w:ascii="Times New Roman" w:hAnsi="Times New Roman"/>
          <w:sz w:val="28"/>
          <w:szCs w:val="28"/>
        </w:rPr>
        <w:t xml:space="preserve"> данная информация не размещена.</w:t>
      </w:r>
    </w:p>
    <w:p w:rsidR="003F325B" w:rsidRPr="00D34736" w:rsidRDefault="003F325B" w:rsidP="003B326B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D34736">
        <w:rPr>
          <w:rFonts w:ascii="Times New Roman" w:hAnsi="Times New Roman"/>
          <w:sz w:val="28"/>
          <w:szCs w:val="28"/>
        </w:rPr>
        <w:t>Работа по формированию позитивного отношения к вопросам объективной оценки:</w:t>
      </w:r>
    </w:p>
    <w:p w:rsidR="003F325B" w:rsidRPr="00D34736" w:rsidRDefault="00C1299E" w:rsidP="003F325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736">
        <w:rPr>
          <w:rFonts w:ascii="Times New Roman" w:hAnsi="Times New Roman"/>
          <w:sz w:val="28"/>
          <w:szCs w:val="28"/>
        </w:rPr>
        <w:t xml:space="preserve">– </w:t>
      </w:r>
      <w:r w:rsidR="003F325B" w:rsidRPr="00D34736">
        <w:rPr>
          <w:rFonts w:ascii="Times New Roman" w:hAnsi="Times New Roman"/>
          <w:sz w:val="28"/>
          <w:szCs w:val="28"/>
        </w:rPr>
        <w:t>организована в 32 (76%) МО</w:t>
      </w:r>
      <w:r w:rsidR="003B326B">
        <w:rPr>
          <w:rFonts w:ascii="Times New Roman" w:hAnsi="Times New Roman"/>
          <w:sz w:val="28"/>
          <w:szCs w:val="28"/>
        </w:rPr>
        <w:t>;</w:t>
      </w:r>
      <w:r w:rsidRPr="00D34736">
        <w:rPr>
          <w:rFonts w:ascii="Times New Roman" w:hAnsi="Times New Roman"/>
          <w:sz w:val="28"/>
          <w:szCs w:val="28"/>
        </w:rPr>
        <w:t xml:space="preserve"> </w:t>
      </w:r>
    </w:p>
    <w:p w:rsidR="009C52B3" w:rsidRPr="00D34736" w:rsidRDefault="003F325B" w:rsidP="00D20FBB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D34736">
        <w:rPr>
          <w:rFonts w:ascii="Times New Roman" w:hAnsi="Times New Roman"/>
          <w:sz w:val="28"/>
          <w:szCs w:val="28"/>
        </w:rPr>
        <w:t xml:space="preserve">- не </w:t>
      </w:r>
      <w:proofErr w:type="gramStart"/>
      <w:r w:rsidR="00D85722">
        <w:rPr>
          <w:rFonts w:ascii="Times New Roman" w:hAnsi="Times New Roman"/>
          <w:sz w:val="28"/>
          <w:szCs w:val="28"/>
        </w:rPr>
        <w:t>организована</w:t>
      </w:r>
      <w:proofErr w:type="gramEnd"/>
      <w:r w:rsidRPr="00D34736">
        <w:rPr>
          <w:rFonts w:ascii="Times New Roman" w:hAnsi="Times New Roman"/>
          <w:sz w:val="28"/>
          <w:szCs w:val="28"/>
        </w:rPr>
        <w:t xml:space="preserve"> </w:t>
      </w:r>
      <w:r w:rsidR="0078718A" w:rsidRPr="00D34736">
        <w:rPr>
          <w:rFonts w:ascii="Times New Roman" w:hAnsi="Times New Roman"/>
          <w:sz w:val="28"/>
          <w:szCs w:val="28"/>
        </w:rPr>
        <w:t>8</w:t>
      </w:r>
      <w:r w:rsidR="00C1299E" w:rsidRPr="00D34736">
        <w:rPr>
          <w:rFonts w:ascii="Times New Roman" w:hAnsi="Times New Roman"/>
          <w:sz w:val="28"/>
          <w:szCs w:val="28"/>
        </w:rPr>
        <w:t xml:space="preserve"> (1</w:t>
      </w:r>
      <w:r w:rsidR="0078718A" w:rsidRPr="00D34736">
        <w:rPr>
          <w:rFonts w:ascii="Times New Roman" w:hAnsi="Times New Roman"/>
          <w:sz w:val="28"/>
          <w:szCs w:val="28"/>
        </w:rPr>
        <w:t>8</w:t>
      </w:r>
      <w:r w:rsidR="00C1299E" w:rsidRPr="00D34736">
        <w:rPr>
          <w:rFonts w:ascii="Times New Roman" w:hAnsi="Times New Roman"/>
          <w:sz w:val="28"/>
          <w:szCs w:val="28"/>
        </w:rPr>
        <w:t xml:space="preserve">%) </w:t>
      </w:r>
      <w:r w:rsidR="009C52B3" w:rsidRPr="00D34736">
        <w:rPr>
          <w:rFonts w:ascii="Times New Roman" w:hAnsi="Times New Roman"/>
          <w:sz w:val="28"/>
          <w:szCs w:val="28"/>
        </w:rPr>
        <w:t>МО</w:t>
      </w:r>
      <w:r w:rsidR="00741FC5">
        <w:rPr>
          <w:rFonts w:ascii="Times New Roman" w:hAnsi="Times New Roman"/>
          <w:sz w:val="28"/>
          <w:szCs w:val="28"/>
        </w:rPr>
        <w:t>;</w:t>
      </w:r>
    </w:p>
    <w:p w:rsidR="00D34736" w:rsidRDefault="009C52B3" w:rsidP="00D20FBB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D34736">
        <w:rPr>
          <w:rFonts w:ascii="Times New Roman" w:hAnsi="Times New Roman"/>
          <w:sz w:val="28"/>
          <w:szCs w:val="28"/>
        </w:rPr>
        <w:t xml:space="preserve">- </w:t>
      </w:r>
      <w:r w:rsidR="00B54FF8" w:rsidRPr="00D34736">
        <w:rPr>
          <w:rFonts w:ascii="Times New Roman" w:hAnsi="Times New Roman"/>
          <w:sz w:val="28"/>
          <w:szCs w:val="28"/>
        </w:rPr>
        <w:t xml:space="preserve"> </w:t>
      </w:r>
      <w:r w:rsidRPr="00D34736">
        <w:rPr>
          <w:rFonts w:ascii="Times New Roman" w:hAnsi="Times New Roman"/>
          <w:sz w:val="28"/>
          <w:szCs w:val="28"/>
        </w:rPr>
        <w:t xml:space="preserve">не ответили </w:t>
      </w:r>
      <w:r w:rsidR="00741FC5">
        <w:rPr>
          <w:rFonts w:ascii="Times New Roman" w:hAnsi="Times New Roman"/>
          <w:sz w:val="28"/>
          <w:szCs w:val="28"/>
        </w:rPr>
        <w:t>руководители 3 (7%) МОУО</w:t>
      </w:r>
      <w:r w:rsidR="00741FC5" w:rsidRPr="00741FC5">
        <w:rPr>
          <w:rFonts w:ascii="Times New Roman" w:hAnsi="Times New Roman"/>
          <w:sz w:val="28"/>
          <w:szCs w:val="28"/>
        </w:rPr>
        <w:t>,</w:t>
      </w:r>
    </w:p>
    <w:p w:rsidR="007C6CF8" w:rsidRPr="007A020A" w:rsidRDefault="009006DA" w:rsidP="00741F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20A">
        <w:rPr>
          <w:rFonts w:ascii="Times New Roman" w:hAnsi="Times New Roman"/>
          <w:sz w:val="28"/>
          <w:szCs w:val="28"/>
        </w:rPr>
        <w:lastRenderedPageBreak/>
        <w:t>В</w:t>
      </w:r>
      <w:r w:rsidR="007C6CF8" w:rsidRPr="007A020A">
        <w:rPr>
          <w:rFonts w:ascii="Times New Roman" w:hAnsi="Times New Roman"/>
          <w:sz w:val="28"/>
          <w:szCs w:val="28"/>
        </w:rPr>
        <w:t xml:space="preserve"> МОУО </w:t>
      </w:r>
      <w:r w:rsidRPr="007A020A">
        <w:rPr>
          <w:rFonts w:ascii="Times New Roman" w:hAnsi="Times New Roman"/>
          <w:sz w:val="28"/>
          <w:szCs w:val="28"/>
        </w:rPr>
        <w:t>организована работа по обеспечению</w:t>
      </w:r>
      <w:r w:rsidR="007C6CF8" w:rsidRPr="007A020A">
        <w:rPr>
          <w:rFonts w:ascii="Times New Roman" w:hAnsi="Times New Roman"/>
          <w:sz w:val="28"/>
          <w:szCs w:val="28"/>
        </w:rPr>
        <w:t xml:space="preserve"> объективности проведения процедур оценки качества образования:</w:t>
      </w:r>
    </w:p>
    <w:p w:rsidR="007A020A" w:rsidRPr="007A020A" w:rsidRDefault="007A020A" w:rsidP="00B039C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20A">
        <w:rPr>
          <w:rFonts w:ascii="Times New Roman" w:hAnsi="Times New Roman"/>
          <w:sz w:val="28"/>
          <w:szCs w:val="28"/>
        </w:rPr>
        <w:t>общественное наблюдение организовано:</w:t>
      </w:r>
    </w:p>
    <w:p w:rsidR="007A020A" w:rsidRPr="002D0501" w:rsidRDefault="007A020A" w:rsidP="007A020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501">
        <w:rPr>
          <w:rFonts w:ascii="Times New Roman" w:hAnsi="Times New Roman"/>
          <w:sz w:val="28"/>
          <w:szCs w:val="28"/>
        </w:rPr>
        <w:t xml:space="preserve">- на всех оценочных процедурах  - </w:t>
      </w:r>
      <w:r w:rsidR="00C76FAD" w:rsidRPr="002D0501">
        <w:rPr>
          <w:rFonts w:ascii="Times New Roman" w:hAnsi="Times New Roman"/>
          <w:sz w:val="28"/>
          <w:szCs w:val="28"/>
        </w:rPr>
        <w:t>в</w:t>
      </w:r>
      <w:r w:rsidR="00B039C5" w:rsidRPr="002D0501">
        <w:rPr>
          <w:rFonts w:ascii="Times New Roman" w:hAnsi="Times New Roman"/>
          <w:sz w:val="28"/>
          <w:szCs w:val="28"/>
        </w:rPr>
        <w:t xml:space="preserve"> </w:t>
      </w:r>
      <w:r w:rsidR="00C1299E" w:rsidRPr="002D0501">
        <w:rPr>
          <w:rFonts w:ascii="Times New Roman" w:hAnsi="Times New Roman"/>
          <w:sz w:val="28"/>
          <w:szCs w:val="28"/>
        </w:rPr>
        <w:t xml:space="preserve"> </w:t>
      </w:r>
      <w:r w:rsidRPr="002D0501">
        <w:rPr>
          <w:rFonts w:ascii="Times New Roman" w:hAnsi="Times New Roman"/>
          <w:sz w:val="28"/>
          <w:szCs w:val="28"/>
        </w:rPr>
        <w:t>37</w:t>
      </w:r>
      <w:r w:rsidR="00C1299E" w:rsidRPr="002D0501">
        <w:rPr>
          <w:rFonts w:ascii="Times New Roman" w:hAnsi="Times New Roman"/>
          <w:sz w:val="28"/>
          <w:szCs w:val="28"/>
        </w:rPr>
        <w:t xml:space="preserve"> (</w:t>
      </w:r>
      <w:r w:rsidRPr="002D0501">
        <w:rPr>
          <w:rFonts w:ascii="Times New Roman" w:hAnsi="Times New Roman"/>
          <w:sz w:val="28"/>
          <w:szCs w:val="28"/>
        </w:rPr>
        <w:t>86</w:t>
      </w:r>
      <w:r w:rsidR="00C1299E" w:rsidRPr="002D0501">
        <w:rPr>
          <w:rFonts w:ascii="Times New Roman" w:hAnsi="Times New Roman"/>
          <w:sz w:val="28"/>
          <w:szCs w:val="28"/>
        </w:rPr>
        <w:t>%) МО</w:t>
      </w:r>
      <w:r w:rsidRPr="002D0501">
        <w:rPr>
          <w:rFonts w:ascii="Times New Roman" w:hAnsi="Times New Roman"/>
          <w:sz w:val="28"/>
          <w:szCs w:val="28"/>
        </w:rPr>
        <w:t>;</w:t>
      </w:r>
    </w:p>
    <w:p w:rsidR="00C1299E" w:rsidRPr="002D0501" w:rsidRDefault="007A020A" w:rsidP="007A020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501">
        <w:rPr>
          <w:rFonts w:ascii="Times New Roman" w:hAnsi="Times New Roman"/>
          <w:sz w:val="28"/>
          <w:szCs w:val="28"/>
        </w:rPr>
        <w:t xml:space="preserve">- не на всех оценочных процедурах  </w:t>
      </w:r>
      <w:r w:rsidR="00914ACE" w:rsidRPr="002D0501">
        <w:rPr>
          <w:rFonts w:ascii="Times New Roman" w:hAnsi="Times New Roman"/>
          <w:sz w:val="28"/>
          <w:szCs w:val="28"/>
        </w:rPr>
        <w:t xml:space="preserve"> </w:t>
      </w:r>
      <w:r w:rsidRPr="002D0501">
        <w:rPr>
          <w:rFonts w:ascii="Times New Roman" w:hAnsi="Times New Roman"/>
          <w:sz w:val="28"/>
          <w:szCs w:val="28"/>
        </w:rPr>
        <w:t>в 4 (9%) МО;</w:t>
      </w:r>
    </w:p>
    <w:p w:rsidR="00914ACE" w:rsidRPr="002D0501" w:rsidRDefault="00914ACE" w:rsidP="007A020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501">
        <w:rPr>
          <w:rFonts w:ascii="Times New Roman" w:hAnsi="Times New Roman"/>
          <w:sz w:val="28"/>
          <w:szCs w:val="28"/>
        </w:rPr>
        <w:t>- не ответили руководители 2 (5%) МО.</w:t>
      </w:r>
    </w:p>
    <w:p w:rsidR="00446930" w:rsidRPr="007221D4" w:rsidRDefault="00446930" w:rsidP="00B039C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1D4">
        <w:rPr>
          <w:rFonts w:ascii="Times New Roman" w:hAnsi="Times New Roman"/>
          <w:sz w:val="28"/>
          <w:szCs w:val="28"/>
        </w:rPr>
        <w:t xml:space="preserve">работа муниципальной предметной комиссии организована </w:t>
      </w:r>
    </w:p>
    <w:p w:rsidR="00446930" w:rsidRPr="007221D4" w:rsidRDefault="00446930" w:rsidP="0044693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1D4">
        <w:rPr>
          <w:rFonts w:ascii="Times New Roman" w:hAnsi="Times New Roman"/>
          <w:sz w:val="28"/>
          <w:szCs w:val="28"/>
        </w:rPr>
        <w:t xml:space="preserve">- при проведении всех внешних оценочных процедур - </w:t>
      </w:r>
      <w:r w:rsidR="00C76FAD" w:rsidRPr="007221D4">
        <w:rPr>
          <w:rFonts w:ascii="Times New Roman" w:hAnsi="Times New Roman"/>
          <w:sz w:val="28"/>
          <w:szCs w:val="28"/>
        </w:rPr>
        <w:t>в</w:t>
      </w:r>
      <w:r w:rsidR="00C1299E" w:rsidRPr="007221D4">
        <w:rPr>
          <w:rFonts w:ascii="Times New Roman" w:hAnsi="Times New Roman"/>
          <w:sz w:val="28"/>
          <w:szCs w:val="28"/>
        </w:rPr>
        <w:t xml:space="preserve"> </w:t>
      </w:r>
      <w:r w:rsidRPr="007221D4">
        <w:rPr>
          <w:rFonts w:ascii="Times New Roman" w:hAnsi="Times New Roman"/>
          <w:sz w:val="28"/>
          <w:szCs w:val="28"/>
        </w:rPr>
        <w:t>26</w:t>
      </w:r>
      <w:r w:rsidR="005F33E9" w:rsidRPr="007221D4">
        <w:rPr>
          <w:rFonts w:ascii="Times New Roman" w:hAnsi="Times New Roman"/>
          <w:sz w:val="28"/>
          <w:szCs w:val="28"/>
        </w:rPr>
        <w:t xml:space="preserve"> (60</w:t>
      </w:r>
      <w:r w:rsidR="00C1299E" w:rsidRPr="007221D4">
        <w:rPr>
          <w:rFonts w:ascii="Times New Roman" w:hAnsi="Times New Roman"/>
          <w:sz w:val="28"/>
          <w:szCs w:val="28"/>
        </w:rPr>
        <w:t>%) МО</w:t>
      </w:r>
      <w:r w:rsidRPr="007221D4">
        <w:rPr>
          <w:rFonts w:ascii="Times New Roman" w:hAnsi="Times New Roman"/>
          <w:sz w:val="28"/>
          <w:szCs w:val="28"/>
        </w:rPr>
        <w:t>;</w:t>
      </w:r>
    </w:p>
    <w:p w:rsidR="00446930" w:rsidRPr="007221D4" w:rsidRDefault="00446930" w:rsidP="0044693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1D4">
        <w:rPr>
          <w:rFonts w:ascii="Times New Roman" w:hAnsi="Times New Roman"/>
          <w:sz w:val="28"/>
          <w:szCs w:val="28"/>
        </w:rPr>
        <w:t xml:space="preserve">- </w:t>
      </w:r>
      <w:r w:rsidR="00C1299E" w:rsidRPr="007221D4">
        <w:rPr>
          <w:rFonts w:ascii="Times New Roman" w:hAnsi="Times New Roman"/>
          <w:sz w:val="28"/>
          <w:szCs w:val="28"/>
        </w:rPr>
        <w:t xml:space="preserve"> </w:t>
      </w:r>
      <w:r w:rsidRPr="007221D4">
        <w:rPr>
          <w:rFonts w:ascii="Times New Roman" w:hAnsi="Times New Roman"/>
          <w:sz w:val="28"/>
          <w:szCs w:val="28"/>
        </w:rPr>
        <w:t xml:space="preserve">при проведении </w:t>
      </w:r>
      <w:r w:rsidR="005F33E9" w:rsidRPr="007221D4">
        <w:rPr>
          <w:rFonts w:ascii="Times New Roman" w:hAnsi="Times New Roman"/>
          <w:sz w:val="28"/>
          <w:szCs w:val="28"/>
        </w:rPr>
        <w:t xml:space="preserve">муниципальных </w:t>
      </w:r>
      <w:r w:rsidR="00057F11">
        <w:rPr>
          <w:rFonts w:ascii="Times New Roman" w:hAnsi="Times New Roman"/>
          <w:sz w:val="28"/>
          <w:szCs w:val="28"/>
        </w:rPr>
        <w:t>оценочных процеду</w:t>
      </w:r>
      <w:r w:rsidR="000E233A">
        <w:rPr>
          <w:rFonts w:ascii="Times New Roman" w:hAnsi="Times New Roman"/>
          <w:sz w:val="28"/>
          <w:szCs w:val="28"/>
        </w:rPr>
        <w:t>р -</w:t>
      </w:r>
      <w:r w:rsidR="00057F11">
        <w:rPr>
          <w:rFonts w:ascii="Times New Roman" w:hAnsi="Times New Roman"/>
          <w:sz w:val="28"/>
          <w:szCs w:val="28"/>
        </w:rPr>
        <w:t xml:space="preserve"> </w:t>
      </w:r>
      <w:r w:rsidR="005F33E9" w:rsidRPr="007221D4">
        <w:rPr>
          <w:rFonts w:ascii="Times New Roman" w:hAnsi="Times New Roman"/>
          <w:sz w:val="28"/>
          <w:szCs w:val="28"/>
        </w:rPr>
        <w:t>в 6 (14%) МО</w:t>
      </w:r>
      <w:r w:rsidR="007221D4" w:rsidRPr="007221D4">
        <w:rPr>
          <w:rFonts w:ascii="Times New Roman" w:hAnsi="Times New Roman"/>
          <w:sz w:val="28"/>
          <w:szCs w:val="28"/>
        </w:rPr>
        <w:t>;</w:t>
      </w:r>
    </w:p>
    <w:p w:rsidR="00C1299E" w:rsidRPr="007221D4" w:rsidRDefault="007221D4" w:rsidP="0044693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1D4">
        <w:rPr>
          <w:rFonts w:ascii="Times New Roman" w:hAnsi="Times New Roman"/>
          <w:sz w:val="28"/>
          <w:szCs w:val="28"/>
        </w:rPr>
        <w:t>- н</w:t>
      </w:r>
      <w:r w:rsidR="00C1299E" w:rsidRPr="007221D4">
        <w:rPr>
          <w:rFonts w:ascii="Times New Roman" w:hAnsi="Times New Roman"/>
          <w:sz w:val="28"/>
          <w:szCs w:val="28"/>
        </w:rPr>
        <w:t xml:space="preserve">е создается муниципальная предметная комиссия в </w:t>
      </w:r>
      <w:r w:rsidR="0078718A" w:rsidRPr="007221D4">
        <w:rPr>
          <w:rFonts w:ascii="Times New Roman" w:hAnsi="Times New Roman"/>
          <w:sz w:val="28"/>
          <w:szCs w:val="28"/>
        </w:rPr>
        <w:t>6</w:t>
      </w:r>
      <w:r w:rsidR="00C1299E" w:rsidRPr="007221D4">
        <w:rPr>
          <w:rFonts w:ascii="Times New Roman" w:hAnsi="Times New Roman"/>
          <w:sz w:val="28"/>
          <w:szCs w:val="28"/>
        </w:rPr>
        <w:t xml:space="preserve"> (1</w:t>
      </w:r>
      <w:r w:rsidR="0078718A" w:rsidRPr="007221D4">
        <w:rPr>
          <w:rFonts w:ascii="Times New Roman" w:hAnsi="Times New Roman"/>
          <w:sz w:val="28"/>
          <w:szCs w:val="28"/>
        </w:rPr>
        <w:t>4</w:t>
      </w:r>
      <w:r w:rsidR="00C1299E" w:rsidRPr="007221D4">
        <w:rPr>
          <w:rFonts w:ascii="Times New Roman" w:hAnsi="Times New Roman"/>
          <w:sz w:val="28"/>
          <w:szCs w:val="28"/>
        </w:rPr>
        <w:t xml:space="preserve">%) </w:t>
      </w:r>
      <w:r w:rsidRPr="007221D4">
        <w:rPr>
          <w:rFonts w:ascii="Times New Roman" w:hAnsi="Times New Roman"/>
          <w:sz w:val="28"/>
          <w:szCs w:val="28"/>
        </w:rPr>
        <w:t>МО;</w:t>
      </w:r>
    </w:p>
    <w:p w:rsidR="007221D4" w:rsidRPr="0061203B" w:rsidRDefault="007221D4" w:rsidP="0044693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3B">
        <w:rPr>
          <w:rFonts w:ascii="Times New Roman" w:hAnsi="Times New Roman"/>
          <w:sz w:val="28"/>
          <w:szCs w:val="28"/>
        </w:rPr>
        <w:t>- не ответили руководители 5 (12 %) МО.</w:t>
      </w:r>
    </w:p>
    <w:p w:rsidR="00AB3D72" w:rsidRPr="00F56CCA" w:rsidRDefault="00F56CCA" w:rsidP="00B039C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 муниципальные мероприятия</w:t>
      </w:r>
      <w:r w:rsidRPr="00F56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2461E8" w:rsidRPr="00F56CCA">
        <w:rPr>
          <w:rFonts w:ascii="Times New Roman" w:hAnsi="Times New Roman"/>
          <w:sz w:val="28"/>
          <w:szCs w:val="28"/>
        </w:rPr>
        <w:t>в 36</w:t>
      </w:r>
      <w:r w:rsidR="00C1299E" w:rsidRPr="00F56CCA">
        <w:rPr>
          <w:rFonts w:ascii="Times New Roman" w:hAnsi="Times New Roman"/>
          <w:sz w:val="28"/>
          <w:szCs w:val="28"/>
        </w:rPr>
        <w:t xml:space="preserve"> (</w:t>
      </w:r>
      <w:r w:rsidRPr="00F56CCA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>%) МО,</w:t>
      </w:r>
      <w:r w:rsidRPr="00F56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56CCA">
        <w:rPr>
          <w:rFonts w:ascii="Times New Roman" w:hAnsi="Times New Roman"/>
          <w:sz w:val="28"/>
          <w:szCs w:val="28"/>
        </w:rPr>
        <w:t>утверждены единые муниципальные требования к организации процедур ОКО, анализируются результаты ОКО на предмет выявления признаков необъективности, организуются «горячие линии ВПР»,  проводятся семинары и совещания по вопросам повышения объективности</w:t>
      </w:r>
      <w:r>
        <w:rPr>
          <w:rFonts w:ascii="Times New Roman" w:hAnsi="Times New Roman"/>
          <w:sz w:val="28"/>
          <w:szCs w:val="28"/>
        </w:rPr>
        <w:t>).</w:t>
      </w:r>
    </w:p>
    <w:p w:rsidR="00C1299E" w:rsidRPr="0061203B" w:rsidRDefault="00F56CCA" w:rsidP="00B039C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CA">
        <w:rPr>
          <w:rFonts w:ascii="Times New Roman" w:hAnsi="Times New Roman"/>
          <w:sz w:val="28"/>
          <w:szCs w:val="28"/>
        </w:rPr>
        <w:t>принимаются управленческие решения по итогам анализа этого направления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C1299E" w:rsidRPr="00F56CCA">
        <w:rPr>
          <w:rFonts w:ascii="Times New Roman" w:hAnsi="Times New Roman"/>
          <w:sz w:val="28"/>
          <w:szCs w:val="28"/>
        </w:rPr>
        <w:t>в 18 (43%) МО</w:t>
      </w:r>
      <w:r>
        <w:rPr>
          <w:rFonts w:ascii="Times New Roman" w:hAnsi="Times New Roman"/>
          <w:sz w:val="28"/>
          <w:szCs w:val="28"/>
        </w:rPr>
        <w:t xml:space="preserve"> (</w:t>
      </w:r>
      <w:r w:rsidR="00C1299E" w:rsidRPr="00F56CCA">
        <w:rPr>
          <w:rFonts w:ascii="Times New Roman" w:hAnsi="Times New Roman"/>
          <w:sz w:val="28"/>
          <w:szCs w:val="28"/>
        </w:rPr>
        <w:t>организация перекрестных проверок, посещени</w:t>
      </w:r>
      <w:r w:rsidR="00150731" w:rsidRPr="00F56CCA">
        <w:rPr>
          <w:rFonts w:ascii="Times New Roman" w:hAnsi="Times New Roman"/>
          <w:sz w:val="28"/>
          <w:szCs w:val="28"/>
        </w:rPr>
        <w:t>е уроков в школах с выявленными признаками необъективности</w:t>
      </w:r>
      <w:r w:rsidR="00C1299E" w:rsidRPr="00F56CCA">
        <w:rPr>
          <w:rFonts w:ascii="Times New Roman" w:hAnsi="Times New Roman"/>
          <w:sz w:val="28"/>
          <w:szCs w:val="28"/>
        </w:rPr>
        <w:t>, проведение внеплановых проверок</w:t>
      </w:r>
      <w:r>
        <w:rPr>
          <w:rFonts w:ascii="Times New Roman" w:hAnsi="Times New Roman"/>
          <w:sz w:val="28"/>
          <w:szCs w:val="28"/>
        </w:rPr>
        <w:t>)</w:t>
      </w:r>
      <w:r w:rsidR="00C1299E" w:rsidRPr="00F56CCA">
        <w:rPr>
          <w:rFonts w:ascii="Times New Roman" w:hAnsi="Times New Roman"/>
          <w:sz w:val="28"/>
          <w:szCs w:val="28"/>
        </w:rPr>
        <w:t>.</w:t>
      </w:r>
    </w:p>
    <w:p w:rsidR="00C1299E" w:rsidRPr="008972BD" w:rsidRDefault="00C1299E" w:rsidP="00C1299E">
      <w:pPr>
        <w:pStyle w:val="a3"/>
        <w:spacing w:after="0" w:line="240" w:lineRule="auto"/>
        <w:ind w:left="1158"/>
        <w:jc w:val="both"/>
        <w:rPr>
          <w:rFonts w:ascii="Times New Roman" w:hAnsi="Times New Roman"/>
          <w:b/>
          <w:highlight w:val="yellow"/>
        </w:rPr>
      </w:pPr>
    </w:p>
    <w:tbl>
      <w:tblPr>
        <w:tblStyle w:val="a6"/>
        <w:tblW w:w="9819" w:type="dxa"/>
        <w:tblLayout w:type="fixed"/>
        <w:tblLook w:val="04A0"/>
      </w:tblPr>
      <w:tblGrid>
        <w:gridCol w:w="675"/>
        <w:gridCol w:w="3402"/>
        <w:gridCol w:w="1418"/>
        <w:gridCol w:w="1417"/>
        <w:gridCol w:w="2907"/>
      </w:tblGrid>
      <w:tr w:rsidR="001142B7" w:rsidRPr="008972BD" w:rsidTr="001142B7">
        <w:trPr>
          <w:trHeight w:val="363"/>
        </w:trPr>
        <w:tc>
          <w:tcPr>
            <w:tcW w:w="675" w:type="dxa"/>
          </w:tcPr>
          <w:p w:rsidR="001142B7" w:rsidRPr="001974A8" w:rsidRDefault="001142B7" w:rsidP="001142B7">
            <w:pPr>
              <w:jc w:val="center"/>
              <w:rPr>
                <w:rFonts w:ascii="Times New Roman" w:hAnsi="Times New Roman"/>
                <w:b/>
              </w:rPr>
            </w:pPr>
            <w:r w:rsidRPr="001974A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02" w:type="dxa"/>
          </w:tcPr>
          <w:p w:rsidR="001142B7" w:rsidRPr="001974A8" w:rsidRDefault="001142B7" w:rsidP="001142B7">
            <w:pPr>
              <w:rPr>
                <w:rFonts w:ascii="Times New Roman" w:hAnsi="Times New Roman"/>
                <w:b/>
              </w:rPr>
            </w:pPr>
            <w:r w:rsidRPr="001974A8">
              <w:rPr>
                <w:rFonts w:ascii="Times New Roman" w:hAnsi="Times New Roman"/>
                <w:b/>
              </w:rPr>
              <w:t>Вопрос</w:t>
            </w:r>
          </w:p>
        </w:tc>
        <w:tc>
          <w:tcPr>
            <w:tcW w:w="1418" w:type="dxa"/>
            <w:vAlign w:val="center"/>
          </w:tcPr>
          <w:p w:rsidR="001142B7" w:rsidRPr="001974A8" w:rsidRDefault="001142B7" w:rsidP="001142B7">
            <w:pPr>
              <w:jc w:val="center"/>
              <w:rPr>
                <w:rFonts w:ascii="Times New Roman" w:hAnsi="Times New Roman"/>
                <w:b/>
              </w:rPr>
            </w:pPr>
            <w:r w:rsidRPr="001974A8">
              <w:rPr>
                <w:rFonts w:ascii="Times New Roman" w:hAnsi="Times New Roman"/>
                <w:b/>
              </w:rPr>
              <w:t>ответ</w:t>
            </w:r>
          </w:p>
        </w:tc>
        <w:tc>
          <w:tcPr>
            <w:tcW w:w="1417" w:type="dxa"/>
            <w:vAlign w:val="center"/>
          </w:tcPr>
          <w:p w:rsidR="001142B7" w:rsidRPr="001974A8" w:rsidRDefault="001142B7" w:rsidP="001142B7">
            <w:pPr>
              <w:jc w:val="center"/>
              <w:rPr>
                <w:rFonts w:ascii="Times New Roman" w:hAnsi="Times New Roman"/>
                <w:b/>
              </w:rPr>
            </w:pPr>
            <w:r w:rsidRPr="001974A8">
              <w:rPr>
                <w:rFonts w:ascii="Times New Roman" w:hAnsi="Times New Roman"/>
                <w:b/>
              </w:rPr>
              <w:t>количество (доля, %)</w:t>
            </w:r>
          </w:p>
        </w:tc>
        <w:tc>
          <w:tcPr>
            <w:tcW w:w="2907" w:type="dxa"/>
            <w:vAlign w:val="center"/>
          </w:tcPr>
          <w:p w:rsidR="001142B7" w:rsidRPr="001974A8" w:rsidRDefault="001142B7" w:rsidP="001142B7">
            <w:pPr>
              <w:jc w:val="center"/>
              <w:rPr>
                <w:rFonts w:ascii="Times New Roman" w:hAnsi="Times New Roman"/>
                <w:b/>
              </w:rPr>
            </w:pPr>
            <w:r w:rsidRPr="001974A8">
              <w:rPr>
                <w:rFonts w:ascii="Times New Roman" w:hAnsi="Times New Roman"/>
                <w:b/>
              </w:rPr>
              <w:t>Наименования МО</w:t>
            </w:r>
          </w:p>
        </w:tc>
      </w:tr>
      <w:tr w:rsidR="007A4D82" w:rsidRPr="008972BD" w:rsidTr="007A4D82">
        <w:trPr>
          <w:trHeight w:val="1210"/>
        </w:trPr>
        <w:tc>
          <w:tcPr>
            <w:tcW w:w="675" w:type="dxa"/>
            <w:vMerge w:val="restart"/>
          </w:tcPr>
          <w:p w:rsidR="007A4D82" w:rsidRPr="00741FC5" w:rsidRDefault="007A4D82" w:rsidP="001142B7">
            <w:pPr>
              <w:jc w:val="center"/>
              <w:rPr>
                <w:rFonts w:ascii="Times New Roman" w:hAnsi="Times New Roman"/>
                <w:b/>
              </w:rPr>
            </w:pPr>
            <w:r w:rsidRPr="00741F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  <w:vMerge w:val="restart"/>
          </w:tcPr>
          <w:p w:rsidR="007A4D82" w:rsidRPr="00741FC5" w:rsidRDefault="007A4D82" w:rsidP="001142B7">
            <w:pPr>
              <w:pStyle w:val="a3"/>
              <w:ind w:left="87"/>
              <w:rPr>
                <w:rFonts w:ascii="Times New Roman" w:hAnsi="Times New Roman"/>
              </w:rPr>
            </w:pPr>
            <w:r w:rsidRPr="00741FC5">
              <w:rPr>
                <w:rFonts w:ascii="Times New Roman" w:hAnsi="Times New Roman"/>
              </w:rPr>
              <w:t>Наличие мероприятий по формированию позитивного отношения к вопросам объективной оценки.</w:t>
            </w:r>
          </w:p>
        </w:tc>
        <w:tc>
          <w:tcPr>
            <w:tcW w:w="1418" w:type="dxa"/>
          </w:tcPr>
          <w:p w:rsidR="007A4D82" w:rsidRPr="00741FC5" w:rsidRDefault="007A4D82" w:rsidP="001142B7">
            <w:pPr>
              <w:rPr>
                <w:rFonts w:ascii="Times New Roman" w:hAnsi="Times New Roman"/>
              </w:rPr>
            </w:pPr>
            <w:r w:rsidRPr="00741FC5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</w:tcPr>
          <w:p w:rsidR="007A4D82" w:rsidRPr="00741FC5" w:rsidRDefault="007A4D82" w:rsidP="001142B7">
            <w:pPr>
              <w:rPr>
                <w:rFonts w:ascii="Times New Roman" w:hAnsi="Times New Roman"/>
              </w:rPr>
            </w:pPr>
            <w:r w:rsidRPr="00741FC5">
              <w:rPr>
                <w:rFonts w:ascii="Times New Roman" w:hAnsi="Times New Roman"/>
              </w:rPr>
              <w:t>3</w:t>
            </w:r>
            <w:r w:rsidR="009423F2" w:rsidRPr="00741FC5">
              <w:rPr>
                <w:rFonts w:ascii="Times New Roman" w:hAnsi="Times New Roman"/>
              </w:rPr>
              <w:t>2 (75</w:t>
            </w:r>
            <w:r w:rsidRPr="00741FC5">
              <w:rPr>
                <w:rFonts w:ascii="Times New Roman" w:hAnsi="Times New Roman"/>
              </w:rPr>
              <w:t>%)</w:t>
            </w:r>
          </w:p>
          <w:p w:rsidR="007A4D82" w:rsidRPr="00741FC5" w:rsidRDefault="007A4D82" w:rsidP="001142B7">
            <w:pPr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7A4D82" w:rsidRPr="00741FC5" w:rsidRDefault="007A4D82" w:rsidP="001142B7">
            <w:pPr>
              <w:rPr>
                <w:rFonts w:ascii="Times New Roman" w:hAnsi="Times New Roman"/>
              </w:rPr>
            </w:pPr>
            <w:r w:rsidRPr="00741FC5">
              <w:rPr>
                <w:rFonts w:ascii="Times New Roman" w:hAnsi="Times New Roman"/>
              </w:rPr>
              <w:t>совещания руководителей, родительские собрания, методобъединения, Кувшиновский – статья в газете</w:t>
            </w:r>
          </w:p>
        </w:tc>
      </w:tr>
      <w:tr w:rsidR="007A4D82" w:rsidRPr="008972BD" w:rsidTr="007A4D82">
        <w:trPr>
          <w:trHeight w:val="1791"/>
        </w:trPr>
        <w:tc>
          <w:tcPr>
            <w:tcW w:w="675" w:type="dxa"/>
            <w:vMerge/>
          </w:tcPr>
          <w:p w:rsidR="007A4D82" w:rsidRPr="00741FC5" w:rsidRDefault="007A4D82" w:rsidP="001142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7A4D82" w:rsidRPr="00741FC5" w:rsidRDefault="007A4D82" w:rsidP="001142B7">
            <w:pPr>
              <w:pStyle w:val="a3"/>
              <w:ind w:left="8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4D82" w:rsidRPr="00741FC5" w:rsidRDefault="007A4D82" w:rsidP="001142B7">
            <w:pPr>
              <w:rPr>
                <w:rFonts w:ascii="Times New Roman" w:hAnsi="Times New Roman"/>
              </w:rPr>
            </w:pPr>
            <w:r w:rsidRPr="00741FC5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7" w:type="dxa"/>
          </w:tcPr>
          <w:p w:rsidR="007A4D82" w:rsidRPr="00741FC5" w:rsidRDefault="009423F2" w:rsidP="001142B7">
            <w:pPr>
              <w:rPr>
                <w:rFonts w:ascii="Times New Roman" w:hAnsi="Times New Roman"/>
              </w:rPr>
            </w:pPr>
            <w:r w:rsidRPr="00741FC5">
              <w:rPr>
                <w:rFonts w:ascii="Times New Roman" w:hAnsi="Times New Roman"/>
              </w:rPr>
              <w:t>8 (18</w:t>
            </w:r>
            <w:r w:rsidR="007A4D82" w:rsidRPr="00741FC5">
              <w:rPr>
                <w:rFonts w:ascii="Times New Roman" w:hAnsi="Times New Roman"/>
              </w:rPr>
              <w:t>%)</w:t>
            </w:r>
          </w:p>
          <w:p w:rsidR="007A4D82" w:rsidRPr="00741FC5" w:rsidRDefault="007A4D82" w:rsidP="001142B7">
            <w:pPr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7A4D82" w:rsidRPr="00741FC5" w:rsidRDefault="007A4D82" w:rsidP="001142B7">
            <w:pPr>
              <w:rPr>
                <w:rFonts w:ascii="Times New Roman" w:hAnsi="Times New Roman"/>
              </w:rPr>
            </w:pPr>
          </w:p>
        </w:tc>
      </w:tr>
      <w:tr w:rsidR="007A4D82" w:rsidRPr="008972BD" w:rsidTr="001142B7">
        <w:trPr>
          <w:trHeight w:val="789"/>
        </w:trPr>
        <w:tc>
          <w:tcPr>
            <w:tcW w:w="675" w:type="dxa"/>
            <w:vMerge/>
          </w:tcPr>
          <w:p w:rsidR="007A4D82" w:rsidRPr="00741FC5" w:rsidRDefault="007A4D82" w:rsidP="001142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7A4D82" w:rsidRPr="00741FC5" w:rsidRDefault="007A4D82" w:rsidP="001142B7">
            <w:pPr>
              <w:pStyle w:val="a3"/>
              <w:ind w:left="8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4D82" w:rsidRPr="00741FC5" w:rsidRDefault="007A4D82" w:rsidP="001142B7">
            <w:pPr>
              <w:rPr>
                <w:rFonts w:ascii="Times New Roman" w:hAnsi="Times New Roman"/>
              </w:rPr>
            </w:pPr>
            <w:r w:rsidRPr="00741FC5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1417" w:type="dxa"/>
          </w:tcPr>
          <w:p w:rsidR="007A4D82" w:rsidRPr="00741FC5" w:rsidRDefault="007A4D82" w:rsidP="001142B7">
            <w:pPr>
              <w:rPr>
                <w:rFonts w:ascii="Times New Roman" w:hAnsi="Times New Roman"/>
              </w:rPr>
            </w:pPr>
            <w:r w:rsidRPr="00741FC5">
              <w:rPr>
                <w:rFonts w:ascii="Times New Roman" w:hAnsi="Times New Roman"/>
              </w:rPr>
              <w:t>3 (7%)</w:t>
            </w:r>
          </w:p>
          <w:p w:rsidR="007A4D82" w:rsidRPr="00741FC5" w:rsidRDefault="007A4D82" w:rsidP="001142B7">
            <w:pPr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7A4D82" w:rsidRPr="00741FC5" w:rsidRDefault="007A4D82" w:rsidP="001142B7">
            <w:pPr>
              <w:rPr>
                <w:rFonts w:ascii="Times New Roman" w:hAnsi="Times New Roman"/>
              </w:rPr>
            </w:pPr>
          </w:p>
        </w:tc>
      </w:tr>
      <w:tr w:rsidR="001142B7" w:rsidRPr="008972BD" w:rsidTr="0027346B">
        <w:trPr>
          <w:trHeight w:val="225"/>
        </w:trPr>
        <w:tc>
          <w:tcPr>
            <w:tcW w:w="675" w:type="dxa"/>
          </w:tcPr>
          <w:p w:rsidR="001142B7" w:rsidRPr="001974A8" w:rsidRDefault="001142B7" w:rsidP="001142B7">
            <w:pPr>
              <w:jc w:val="center"/>
              <w:rPr>
                <w:rFonts w:ascii="Times New Roman" w:hAnsi="Times New Roman"/>
                <w:b/>
              </w:rPr>
            </w:pPr>
            <w:r w:rsidRPr="001974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44" w:type="dxa"/>
            <w:gridSpan w:val="4"/>
          </w:tcPr>
          <w:p w:rsidR="001142B7" w:rsidRPr="001974A8" w:rsidRDefault="001142B7" w:rsidP="005D407A">
            <w:pPr>
              <w:rPr>
                <w:rFonts w:ascii="Times New Roman" w:hAnsi="Times New Roman"/>
              </w:rPr>
            </w:pPr>
            <w:r w:rsidRPr="001974A8">
              <w:rPr>
                <w:rFonts w:ascii="Times New Roman" w:hAnsi="Times New Roman"/>
              </w:rPr>
              <w:t xml:space="preserve">Обеспечение общественного наблюдения на проводимых процедурах ОКО </w:t>
            </w:r>
          </w:p>
        </w:tc>
      </w:tr>
      <w:tr w:rsidR="001974A8" w:rsidRPr="008972BD" w:rsidTr="00CB1DF5">
        <w:trPr>
          <w:trHeight w:val="250"/>
        </w:trPr>
        <w:tc>
          <w:tcPr>
            <w:tcW w:w="675" w:type="dxa"/>
            <w:vMerge w:val="restart"/>
          </w:tcPr>
          <w:p w:rsidR="001974A8" w:rsidRPr="001974A8" w:rsidRDefault="001974A8" w:rsidP="001142B7">
            <w:pPr>
              <w:jc w:val="center"/>
              <w:rPr>
                <w:rFonts w:ascii="Times New Roman" w:hAnsi="Times New Roman"/>
                <w:b/>
              </w:rPr>
            </w:pPr>
            <w:r w:rsidRPr="001974A8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3402" w:type="dxa"/>
          </w:tcPr>
          <w:p w:rsidR="001974A8" w:rsidRPr="001974A8" w:rsidRDefault="002A10EF" w:rsidP="002A10EF">
            <w:pPr>
              <w:rPr>
                <w:rFonts w:ascii="Times New Roman" w:hAnsi="Times New Roman"/>
              </w:rPr>
            </w:pPr>
            <w:r w:rsidRPr="001974A8">
              <w:rPr>
                <w:rFonts w:ascii="Times New Roman" w:hAnsi="Times New Roman"/>
              </w:rPr>
              <w:t xml:space="preserve">общественным наблюдением охвачены </w:t>
            </w:r>
            <w:r>
              <w:rPr>
                <w:rFonts w:ascii="Times New Roman" w:hAnsi="Times New Roman"/>
              </w:rPr>
              <w:t xml:space="preserve"> </w:t>
            </w:r>
            <w:r w:rsidRPr="00B83E1A">
              <w:rPr>
                <w:rFonts w:ascii="Times New Roman" w:hAnsi="Times New Roman"/>
                <w:b/>
              </w:rPr>
              <w:t>все</w:t>
            </w:r>
            <w:r w:rsidR="001974A8" w:rsidRPr="001974A8">
              <w:rPr>
                <w:rFonts w:ascii="Times New Roman" w:hAnsi="Times New Roman"/>
              </w:rPr>
              <w:t xml:space="preserve"> оценочны</w:t>
            </w:r>
            <w:r>
              <w:rPr>
                <w:rFonts w:ascii="Times New Roman" w:hAnsi="Times New Roman"/>
              </w:rPr>
              <w:t>е</w:t>
            </w:r>
            <w:r w:rsidR="001974A8" w:rsidRPr="001974A8">
              <w:rPr>
                <w:rFonts w:ascii="Times New Roman" w:hAnsi="Times New Roman"/>
              </w:rPr>
              <w:t xml:space="preserve"> процедур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5742" w:type="dxa"/>
            <w:gridSpan w:val="3"/>
          </w:tcPr>
          <w:p w:rsidR="001974A8" w:rsidRPr="001974A8" w:rsidRDefault="00B2542B" w:rsidP="001974A8">
            <w:pPr>
              <w:rPr>
                <w:rFonts w:ascii="Times New Roman" w:hAnsi="Times New Roman"/>
                <w:u w:val="single"/>
              </w:rPr>
            </w:pPr>
            <w:r w:rsidRPr="00B2542B">
              <w:rPr>
                <w:rFonts w:ascii="Times New Roman" w:hAnsi="Times New Roman"/>
              </w:rPr>
              <w:t>37 (86%)</w:t>
            </w:r>
            <w:r>
              <w:rPr>
                <w:rFonts w:ascii="Times New Roman" w:hAnsi="Times New Roman"/>
              </w:rPr>
              <w:t>, из них:</w:t>
            </w:r>
          </w:p>
        </w:tc>
      </w:tr>
      <w:tr w:rsidR="001974A8" w:rsidRPr="008972BD" w:rsidTr="00CB1DF5">
        <w:trPr>
          <w:trHeight w:val="250"/>
        </w:trPr>
        <w:tc>
          <w:tcPr>
            <w:tcW w:w="675" w:type="dxa"/>
            <w:vMerge/>
          </w:tcPr>
          <w:p w:rsidR="001974A8" w:rsidRPr="001974A8" w:rsidRDefault="001974A8" w:rsidP="001142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1974A8" w:rsidRPr="001974A8" w:rsidRDefault="001974A8" w:rsidP="00B83E1A">
            <w:pPr>
              <w:jc w:val="right"/>
              <w:rPr>
                <w:rFonts w:ascii="Times New Roman" w:hAnsi="Times New Roman"/>
              </w:rPr>
            </w:pPr>
            <w:r w:rsidRPr="001974A8">
              <w:rPr>
                <w:rFonts w:ascii="Times New Roman" w:hAnsi="Times New Roman"/>
              </w:rPr>
              <w:t xml:space="preserve">100% аудиторий </w:t>
            </w:r>
          </w:p>
        </w:tc>
        <w:tc>
          <w:tcPr>
            <w:tcW w:w="5742" w:type="dxa"/>
            <w:gridSpan w:val="3"/>
          </w:tcPr>
          <w:p w:rsidR="001974A8" w:rsidRPr="00B2542B" w:rsidRDefault="00B2542B" w:rsidP="0019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100% школ – 25 (58</w:t>
            </w:r>
            <w:r w:rsidR="001974A8" w:rsidRPr="00B2542B">
              <w:rPr>
                <w:rFonts w:ascii="Times New Roman" w:hAnsi="Times New Roman"/>
              </w:rPr>
              <w:t xml:space="preserve">%) МО </w:t>
            </w:r>
          </w:p>
          <w:p w:rsidR="001974A8" w:rsidRPr="001974A8" w:rsidRDefault="00B2542B" w:rsidP="009A24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более </w:t>
            </w:r>
            <w:r w:rsidR="001974A8" w:rsidRPr="00B2542B">
              <w:rPr>
                <w:rFonts w:ascii="Times New Roman" w:hAnsi="Times New Roman"/>
              </w:rPr>
              <w:t>50% ОО –</w:t>
            </w:r>
            <w:r>
              <w:rPr>
                <w:rFonts w:ascii="Times New Roman" w:hAnsi="Times New Roman"/>
              </w:rPr>
              <w:t xml:space="preserve"> 4 (9</w:t>
            </w:r>
            <w:r w:rsidR="001974A8" w:rsidRPr="00B2542B">
              <w:rPr>
                <w:rFonts w:ascii="Times New Roman" w:hAnsi="Times New Roman"/>
              </w:rPr>
              <w:t>%) МО</w:t>
            </w:r>
            <w:r w:rsidR="001974A8" w:rsidRPr="001974A8">
              <w:rPr>
                <w:rFonts w:ascii="Times New Roman" w:hAnsi="Times New Roman"/>
              </w:rPr>
              <w:t xml:space="preserve"> </w:t>
            </w:r>
          </w:p>
        </w:tc>
      </w:tr>
      <w:tr w:rsidR="001974A8" w:rsidRPr="008972BD" w:rsidTr="001974A8">
        <w:trPr>
          <w:trHeight w:val="250"/>
        </w:trPr>
        <w:tc>
          <w:tcPr>
            <w:tcW w:w="675" w:type="dxa"/>
            <w:vMerge/>
          </w:tcPr>
          <w:p w:rsidR="001974A8" w:rsidRPr="001974A8" w:rsidRDefault="001974A8" w:rsidP="001142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1974A8" w:rsidRPr="001974A8" w:rsidRDefault="001974A8" w:rsidP="00B83E1A">
            <w:pPr>
              <w:jc w:val="right"/>
              <w:rPr>
                <w:rFonts w:ascii="Times New Roman" w:hAnsi="Times New Roman"/>
              </w:rPr>
            </w:pPr>
            <w:r w:rsidRPr="001974A8">
              <w:rPr>
                <w:rFonts w:ascii="Times New Roman" w:hAnsi="Times New Roman"/>
              </w:rPr>
              <w:t xml:space="preserve">более 50% аудиторий </w:t>
            </w:r>
          </w:p>
        </w:tc>
        <w:tc>
          <w:tcPr>
            <w:tcW w:w="5742" w:type="dxa"/>
            <w:gridSpan w:val="3"/>
            <w:vAlign w:val="center"/>
          </w:tcPr>
          <w:p w:rsidR="001974A8" w:rsidRPr="001974A8" w:rsidRDefault="00B2542B" w:rsidP="00B254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(1</w:t>
            </w:r>
            <w:r w:rsidRPr="001974A8">
              <w:rPr>
                <w:rFonts w:ascii="Times New Roman" w:hAnsi="Times New Roman"/>
              </w:rPr>
              <w:t xml:space="preserve">9%) МО </w:t>
            </w:r>
            <w:r>
              <w:rPr>
                <w:rFonts w:ascii="Times New Roman" w:hAnsi="Times New Roman"/>
              </w:rPr>
              <w:t xml:space="preserve"> - в </w:t>
            </w:r>
            <w:r w:rsidR="001974A8" w:rsidRPr="001974A8">
              <w:rPr>
                <w:rFonts w:ascii="Times New Roman" w:hAnsi="Times New Roman"/>
              </w:rPr>
              <w:t xml:space="preserve">100% ОО </w:t>
            </w:r>
          </w:p>
        </w:tc>
      </w:tr>
      <w:tr w:rsidR="001142B7" w:rsidRPr="008972BD" w:rsidTr="00CB1DF5">
        <w:trPr>
          <w:trHeight w:val="225"/>
        </w:trPr>
        <w:tc>
          <w:tcPr>
            <w:tcW w:w="675" w:type="dxa"/>
          </w:tcPr>
          <w:p w:rsidR="001142B7" w:rsidRPr="001974A8" w:rsidRDefault="001974A8" w:rsidP="001142B7">
            <w:pPr>
              <w:jc w:val="center"/>
              <w:rPr>
                <w:rFonts w:ascii="Times New Roman" w:hAnsi="Times New Roman"/>
                <w:b/>
              </w:rPr>
            </w:pPr>
            <w:r w:rsidRPr="001974A8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3402" w:type="dxa"/>
          </w:tcPr>
          <w:p w:rsidR="001142B7" w:rsidRPr="001974A8" w:rsidRDefault="001142B7" w:rsidP="001142B7">
            <w:pPr>
              <w:rPr>
                <w:rFonts w:ascii="Times New Roman" w:hAnsi="Times New Roman"/>
              </w:rPr>
            </w:pPr>
            <w:r w:rsidRPr="001974A8">
              <w:rPr>
                <w:rFonts w:ascii="Times New Roman" w:hAnsi="Times New Roman"/>
              </w:rPr>
              <w:t xml:space="preserve">общественным наблюдением охвачены </w:t>
            </w:r>
            <w:r w:rsidRPr="00B83E1A">
              <w:rPr>
                <w:rFonts w:ascii="Times New Roman" w:hAnsi="Times New Roman"/>
                <w:b/>
              </w:rPr>
              <w:t>не все</w:t>
            </w:r>
            <w:r w:rsidRPr="001974A8">
              <w:rPr>
                <w:rFonts w:ascii="Times New Roman" w:hAnsi="Times New Roman"/>
              </w:rPr>
              <w:t xml:space="preserve"> оценочные процедуры.</w:t>
            </w:r>
          </w:p>
        </w:tc>
        <w:tc>
          <w:tcPr>
            <w:tcW w:w="5742" w:type="dxa"/>
            <w:gridSpan w:val="3"/>
          </w:tcPr>
          <w:p w:rsidR="00B2542B" w:rsidRDefault="00B2542B" w:rsidP="001142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(9%) МО, из них:</w:t>
            </w:r>
          </w:p>
          <w:p w:rsidR="001142B7" w:rsidRPr="001974A8" w:rsidRDefault="00B2542B" w:rsidP="001142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1142B7" w:rsidRPr="001974A8">
              <w:rPr>
                <w:rFonts w:ascii="Times New Roman" w:hAnsi="Times New Roman"/>
              </w:rPr>
              <w:t xml:space="preserve">100% ОО </w:t>
            </w:r>
            <w:r w:rsidR="009A24DA">
              <w:rPr>
                <w:rFonts w:ascii="Times New Roman" w:hAnsi="Times New Roman"/>
              </w:rPr>
              <w:t>–</w:t>
            </w:r>
            <w:r w:rsidR="001142B7" w:rsidRPr="001974A8">
              <w:rPr>
                <w:rFonts w:ascii="Times New Roman" w:hAnsi="Times New Roman"/>
              </w:rPr>
              <w:t xml:space="preserve"> </w:t>
            </w:r>
            <w:r w:rsidR="009A24DA">
              <w:rPr>
                <w:rFonts w:ascii="Times New Roman" w:hAnsi="Times New Roman"/>
              </w:rPr>
              <w:t>в 1 МО</w:t>
            </w:r>
          </w:p>
          <w:p w:rsidR="001142B7" w:rsidRPr="001974A8" w:rsidRDefault="001142B7" w:rsidP="001142B7">
            <w:pPr>
              <w:rPr>
                <w:rFonts w:ascii="Times New Roman" w:hAnsi="Times New Roman"/>
              </w:rPr>
            </w:pPr>
          </w:p>
        </w:tc>
      </w:tr>
      <w:tr w:rsidR="005F2B86" w:rsidRPr="008972BD" w:rsidTr="0008271B">
        <w:trPr>
          <w:trHeight w:val="250"/>
        </w:trPr>
        <w:tc>
          <w:tcPr>
            <w:tcW w:w="675" w:type="dxa"/>
          </w:tcPr>
          <w:p w:rsidR="005F2B86" w:rsidRPr="00AA7FFB" w:rsidRDefault="005F2B86" w:rsidP="001142B7">
            <w:pPr>
              <w:jc w:val="center"/>
              <w:rPr>
                <w:rFonts w:ascii="Times New Roman" w:hAnsi="Times New Roman"/>
                <w:b/>
              </w:rPr>
            </w:pPr>
            <w:r w:rsidRPr="00AA7FFB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9144" w:type="dxa"/>
            <w:gridSpan w:val="4"/>
          </w:tcPr>
          <w:p w:rsidR="005F2B86" w:rsidRPr="00AA7FFB" w:rsidRDefault="005F2B86" w:rsidP="00D725C9">
            <w:pPr>
              <w:pStyle w:val="a3"/>
              <w:ind w:left="87"/>
              <w:rPr>
                <w:rFonts w:ascii="Times New Roman" w:hAnsi="Times New Roman"/>
              </w:rPr>
            </w:pPr>
            <w:r w:rsidRPr="00AA7FFB">
              <w:rPr>
                <w:rFonts w:ascii="Times New Roman" w:hAnsi="Times New Roman"/>
              </w:rPr>
              <w:t xml:space="preserve">Организация работы муниципальной предметной комиссии: </w:t>
            </w:r>
          </w:p>
        </w:tc>
      </w:tr>
      <w:tr w:rsidR="00AE1325" w:rsidRPr="008972BD" w:rsidTr="001142B7">
        <w:trPr>
          <w:trHeight w:val="250"/>
        </w:trPr>
        <w:tc>
          <w:tcPr>
            <w:tcW w:w="675" w:type="dxa"/>
            <w:vMerge w:val="restart"/>
          </w:tcPr>
          <w:p w:rsidR="00AE1325" w:rsidRPr="00AA7FFB" w:rsidRDefault="00AE1325" w:rsidP="001142B7">
            <w:pPr>
              <w:jc w:val="center"/>
              <w:rPr>
                <w:rFonts w:ascii="Times New Roman" w:hAnsi="Times New Roman"/>
                <w:b/>
              </w:rPr>
            </w:pPr>
            <w:r w:rsidRPr="00AA7FFB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3402" w:type="dxa"/>
            <w:vMerge w:val="restart"/>
          </w:tcPr>
          <w:p w:rsidR="00AE1325" w:rsidRPr="00AA7FFB" w:rsidRDefault="00AE1325" w:rsidP="00D725C9">
            <w:pPr>
              <w:pStyle w:val="a3"/>
              <w:ind w:left="87"/>
              <w:rPr>
                <w:rFonts w:ascii="Times New Roman" w:hAnsi="Times New Roman"/>
              </w:rPr>
            </w:pPr>
            <w:r w:rsidRPr="00AA7FFB">
              <w:rPr>
                <w:rFonts w:ascii="Times New Roman" w:hAnsi="Times New Roman"/>
              </w:rPr>
              <w:t xml:space="preserve">при проведении всех </w:t>
            </w:r>
            <w:r w:rsidR="00D725C9" w:rsidRPr="00AA7FFB">
              <w:rPr>
                <w:rFonts w:ascii="Times New Roman" w:hAnsi="Times New Roman"/>
              </w:rPr>
              <w:t xml:space="preserve">внешних оценочных процедур </w:t>
            </w:r>
          </w:p>
        </w:tc>
        <w:tc>
          <w:tcPr>
            <w:tcW w:w="1418" w:type="dxa"/>
          </w:tcPr>
          <w:p w:rsidR="00AE1325" w:rsidRPr="00AA7FFB" w:rsidRDefault="00AE1325" w:rsidP="0008271B">
            <w:pPr>
              <w:rPr>
                <w:rFonts w:ascii="Times New Roman" w:hAnsi="Times New Roman"/>
              </w:rPr>
            </w:pPr>
            <w:r w:rsidRPr="00AA7FFB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</w:tcPr>
          <w:p w:rsidR="00AE1325" w:rsidRPr="00AA7FFB" w:rsidRDefault="00D725C9" w:rsidP="005F2B86">
            <w:pPr>
              <w:rPr>
                <w:rFonts w:ascii="Times New Roman" w:hAnsi="Times New Roman"/>
              </w:rPr>
            </w:pPr>
            <w:r w:rsidRPr="00AA7FFB">
              <w:rPr>
                <w:rFonts w:ascii="Times New Roman" w:hAnsi="Times New Roman"/>
              </w:rPr>
              <w:t>26 (60</w:t>
            </w:r>
            <w:r w:rsidR="00AE1325" w:rsidRPr="00AA7FFB">
              <w:rPr>
                <w:rFonts w:ascii="Times New Roman" w:hAnsi="Times New Roman"/>
              </w:rPr>
              <w:t>%)</w:t>
            </w:r>
          </w:p>
          <w:p w:rsidR="00AE1325" w:rsidRPr="00AA7FFB" w:rsidRDefault="00AE1325" w:rsidP="001142B7">
            <w:pPr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AE1325" w:rsidRPr="00AA7FFB" w:rsidRDefault="00AE1325" w:rsidP="005F2B86">
            <w:pPr>
              <w:rPr>
                <w:rFonts w:ascii="Times New Roman" w:hAnsi="Times New Roman"/>
              </w:rPr>
            </w:pPr>
          </w:p>
        </w:tc>
      </w:tr>
      <w:tr w:rsidR="00AE1325" w:rsidRPr="008972BD" w:rsidTr="001142B7">
        <w:trPr>
          <w:trHeight w:val="250"/>
        </w:trPr>
        <w:tc>
          <w:tcPr>
            <w:tcW w:w="675" w:type="dxa"/>
            <w:vMerge/>
          </w:tcPr>
          <w:p w:rsidR="00AE1325" w:rsidRPr="00AA7FFB" w:rsidRDefault="00AE1325" w:rsidP="001142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AE1325" w:rsidRPr="00AA7FFB" w:rsidRDefault="00AE1325" w:rsidP="001142B7">
            <w:pPr>
              <w:pStyle w:val="a3"/>
              <w:ind w:left="8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E1325" w:rsidRPr="00AA7FFB" w:rsidRDefault="00AE1325" w:rsidP="0008271B">
            <w:pPr>
              <w:rPr>
                <w:rFonts w:ascii="Times New Roman" w:hAnsi="Times New Roman"/>
              </w:rPr>
            </w:pPr>
            <w:r w:rsidRPr="00AA7FFB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7" w:type="dxa"/>
          </w:tcPr>
          <w:p w:rsidR="00AE1325" w:rsidRPr="00AA7FFB" w:rsidRDefault="009423F2" w:rsidP="005F2B86">
            <w:pPr>
              <w:rPr>
                <w:rFonts w:ascii="Times New Roman" w:hAnsi="Times New Roman"/>
              </w:rPr>
            </w:pPr>
            <w:r w:rsidRPr="00AA7FFB">
              <w:rPr>
                <w:rFonts w:ascii="Times New Roman" w:hAnsi="Times New Roman"/>
              </w:rPr>
              <w:t>6</w:t>
            </w:r>
            <w:r w:rsidR="00AE1325" w:rsidRPr="00AA7FFB">
              <w:rPr>
                <w:rFonts w:ascii="Times New Roman" w:hAnsi="Times New Roman"/>
              </w:rPr>
              <w:t xml:space="preserve"> (1</w:t>
            </w:r>
            <w:r w:rsidRPr="00AA7FFB">
              <w:rPr>
                <w:rFonts w:ascii="Times New Roman" w:hAnsi="Times New Roman"/>
              </w:rPr>
              <w:t>4</w:t>
            </w:r>
            <w:r w:rsidR="00AE1325" w:rsidRPr="00AA7FFB">
              <w:rPr>
                <w:rFonts w:ascii="Times New Roman" w:hAnsi="Times New Roman"/>
              </w:rPr>
              <w:t>%)</w:t>
            </w:r>
          </w:p>
          <w:p w:rsidR="00AE1325" w:rsidRPr="00AA7FFB" w:rsidRDefault="00AE1325" w:rsidP="001142B7">
            <w:pPr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AE1325" w:rsidRPr="00AA7FFB" w:rsidRDefault="00AE1325" w:rsidP="005F2B86">
            <w:pPr>
              <w:rPr>
                <w:rFonts w:ascii="Times New Roman" w:hAnsi="Times New Roman"/>
              </w:rPr>
            </w:pPr>
          </w:p>
        </w:tc>
      </w:tr>
      <w:tr w:rsidR="00AE1325" w:rsidRPr="008972BD" w:rsidTr="001142B7">
        <w:trPr>
          <w:trHeight w:val="250"/>
        </w:trPr>
        <w:tc>
          <w:tcPr>
            <w:tcW w:w="675" w:type="dxa"/>
            <w:vMerge/>
          </w:tcPr>
          <w:p w:rsidR="00AE1325" w:rsidRPr="00AA7FFB" w:rsidRDefault="00AE1325" w:rsidP="001142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AE1325" w:rsidRPr="00AA7FFB" w:rsidRDefault="00AE1325" w:rsidP="001142B7">
            <w:pPr>
              <w:pStyle w:val="a3"/>
              <w:ind w:left="8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E1325" w:rsidRPr="00AA7FFB" w:rsidRDefault="00AE1325" w:rsidP="0008271B">
            <w:pPr>
              <w:rPr>
                <w:rFonts w:ascii="Times New Roman" w:hAnsi="Times New Roman"/>
              </w:rPr>
            </w:pPr>
            <w:r w:rsidRPr="00AA7FFB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1417" w:type="dxa"/>
          </w:tcPr>
          <w:p w:rsidR="00AE1325" w:rsidRPr="00AA7FFB" w:rsidRDefault="009423F2" w:rsidP="005F2B86">
            <w:pPr>
              <w:rPr>
                <w:rFonts w:ascii="Times New Roman" w:hAnsi="Times New Roman"/>
              </w:rPr>
            </w:pPr>
            <w:r w:rsidRPr="00AA7FFB">
              <w:rPr>
                <w:rFonts w:ascii="Times New Roman" w:hAnsi="Times New Roman"/>
              </w:rPr>
              <w:t>4 (9</w:t>
            </w:r>
            <w:r w:rsidR="00AE1325" w:rsidRPr="00AA7FFB">
              <w:rPr>
                <w:rFonts w:ascii="Times New Roman" w:hAnsi="Times New Roman"/>
              </w:rPr>
              <w:t>%)</w:t>
            </w:r>
          </w:p>
          <w:p w:rsidR="00AE1325" w:rsidRPr="00AA7FFB" w:rsidRDefault="00AE1325" w:rsidP="001142B7">
            <w:pPr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AE1325" w:rsidRPr="00AA7FFB" w:rsidRDefault="00AE1325" w:rsidP="00352740">
            <w:pPr>
              <w:rPr>
                <w:rFonts w:ascii="Times New Roman" w:hAnsi="Times New Roman"/>
              </w:rPr>
            </w:pPr>
          </w:p>
        </w:tc>
      </w:tr>
      <w:tr w:rsidR="00AE1325" w:rsidRPr="008972BD" w:rsidTr="001142B7">
        <w:trPr>
          <w:trHeight w:val="225"/>
        </w:trPr>
        <w:tc>
          <w:tcPr>
            <w:tcW w:w="675" w:type="dxa"/>
          </w:tcPr>
          <w:p w:rsidR="00AE1325" w:rsidRPr="00AA7FFB" w:rsidRDefault="00AA7FFB" w:rsidP="005F2B86">
            <w:pPr>
              <w:jc w:val="center"/>
              <w:rPr>
                <w:rFonts w:ascii="Times New Roman" w:hAnsi="Times New Roman"/>
                <w:b/>
              </w:rPr>
            </w:pPr>
            <w:r w:rsidRPr="00AA7FFB">
              <w:rPr>
                <w:rFonts w:ascii="Times New Roman" w:hAnsi="Times New Roman"/>
                <w:b/>
              </w:rPr>
              <w:t>3.2</w:t>
            </w:r>
          </w:p>
        </w:tc>
        <w:tc>
          <w:tcPr>
            <w:tcW w:w="3402" w:type="dxa"/>
          </w:tcPr>
          <w:p w:rsidR="00AE1325" w:rsidRPr="00AA7FFB" w:rsidRDefault="00AE1325" w:rsidP="001142B7">
            <w:pPr>
              <w:pStyle w:val="a3"/>
              <w:ind w:left="87"/>
              <w:rPr>
                <w:rFonts w:ascii="Times New Roman" w:hAnsi="Times New Roman"/>
              </w:rPr>
            </w:pPr>
            <w:r w:rsidRPr="00AA7FFB">
              <w:rPr>
                <w:rFonts w:ascii="Times New Roman" w:hAnsi="Times New Roman"/>
              </w:rPr>
              <w:t xml:space="preserve">при проведении муниципальных и школьных процедур ОКО, </w:t>
            </w:r>
          </w:p>
          <w:p w:rsidR="00AE1325" w:rsidRPr="00AA7FFB" w:rsidRDefault="00AE1325" w:rsidP="001142B7">
            <w:pPr>
              <w:ind w:left="8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E1325" w:rsidRPr="00AA7FFB" w:rsidRDefault="00AE1325" w:rsidP="005840A4">
            <w:pPr>
              <w:rPr>
                <w:rFonts w:ascii="Times New Roman" w:hAnsi="Times New Roman"/>
                <w:b/>
              </w:rPr>
            </w:pPr>
            <w:r w:rsidRPr="00AA7FFB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</w:tcPr>
          <w:p w:rsidR="00AE1325" w:rsidRPr="00AA7FFB" w:rsidRDefault="00AE1325" w:rsidP="005840A4">
            <w:pPr>
              <w:rPr>
                <w:rFonts w:ascii="Times New Roman" w:hAnsi="Times New Roman"/>
              </w:rPr>
            </w:pPr>
            <w:r w:rsidRPr="00AA7FFB">
              <w:rPr>
                <w:rFonts w:ascii="Times New Roman" w:hAnsi="Times New Roman"/>
              </w:rPr>
              <w:t>6 (14%)</w:t>
            </w:r>
          </w:p>
          <w:p w:rsidR="00AE1325" w:rsidRPr="00AA7FFB" w:rsidRDefault="00AE1325" w:rsidP="005840A4">
            <w:pPr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AE1325" w:rsidRPr="00AA7FFB" w:rsidRDefault="00AE1325" w:rsidP="005840A4">
            <w:pPr>
              <w:rPr>
                <w:rFonts w:ascii="Times New Roman" w:hAnsi="Times New Roman"/>
              </w:rPr>
            </w:pPr>
          </w:p>
        </w:tc>
      </w:tr>
      <w:tr w:rsidR="002B70F8" w:rsidRPr="008972BD" w:rsidTr="001142B7">
        <w:trPr>
          <w:trHeight w:val="250"/>
        </w:trPr>
        <w:tc>
          <w:tcPr>
            <w:tcW w:w="675" w:type="dxa"/>
            <w:vMerge w:val="restart"/>
          </w:tcPr>
          <w:p w:rsidR="002B70F8" w:rsidRPr="0009763A" w:rsidRDefault="002B70F8" w:rsidP="001142B7">
            <w:pPr>
              <w:jc w:val="center"/>
              <w:rPr>
                <w:rFonts w:ascii="Times New Roman" w:hAnsi="Times New Roman"/>
                <w:b/>
              </w:rPr>
            </w:pPr>
            <w:r w:rsidRPr="0009763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02" w:type="dxa"/>
            <w:vMerge w:val="restart"/>
          </w:tcPr>
          <w:p w:rsidR="002B70F8" w:rsidRPr="0009763A" w:rsidRDefault="002B70F8" w:rsidP="00AE1325">
            <w:pPr>
              <w:pStyle w:val="a3"/>
              <w:numPr>
                <w:ilvl w:val="0"/>
                <w:numId w:val="9"/>
              </w:numPr>
              <w:ind w:left="87" w:hanging="283"/>
              <w:rPr>
                <w:rFonts w:ascii="Times New Roman" w:hAnsi="Times New Roman"/>
              </w:rPr>
            </w:pPr>
            <w:r w:rsidRPr="0009763A">
              <w:rPr>
                <w:rFonts w:ascii="Times New Roman" w:hAnsi="Times New Roman"/>
              </w:rPr>
              <w:t xml:space="preserve">Наличие муниципальных мероприятий по повышению объективности результатов оценки результатов </w:t>
            </w:r>
          </w:p>
        </w:tc>
        <w:tc>
          <w:tcPr>
            <w:tcW w:w="1418" w:type="dxa"/>
          </w:tcPr>
          <w:p w:rsidR="002B70F8" w:rsidRPr="0009763A" w:rsidRDefault="002B70F8" w:rsidP="0008271B">
            <w:pPr>
              <w:rPr>
                <w:rFonts w:ascii="Times New Roman" w:hAnsi="Times New Roman"/>
              </w:rPr>
            </w:pPr>
            <w:r w:rsidRPr="0009763A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</w:tcPr>
          <w:p w:rsidR="002B70F8" w:rsidRPr="0009763A" w:rsidRDefault="002B70F8" w:rsidP="00AE1325">
            <w:pPr>
              <w:rPr>
                <w:rFonts w:ascii="Times New Roman" w:hAnsi="Times New Roman"/>
              </w:rPr>
            </w:pPr>
            <w:r w:rsidRPr="0009763A">
              <w:rPr>
                <w:rFonts w:ascii="Times New Roman" w:hAnsi="Times New Roman"/>
              </w:rPr>
              <w:t>36 (8</w:t>
            </w:r>
            <w:r w:rsidR="009423F2" w:rsidRPr="0009763A">
              <w:rPr>
                <w:rFonts w:ascii="Times New Roman" w:hAnsi="Times New Roman"/>
              </w:rPr>
              <w:t>4</w:t>
            </w:r>
            <w:r w:rsidRPr="0009763A">
              <w:rPr>
                <w:rFonts w:ascii="Times New Roman" w:hAnsi="Times New Roman"/>
              </w:rPr>
              <w:t>%)</w:t>
            </w:r>
          </w:p>
        </w:tc>
        <w:tc>
          <w:tcPr>
            <w:tcW w:w="2907" w:type="dxa"/>
          </w:tcPr>
          <w:p w:rsidR="002B70F8" w:rsidRPr="0009763A" w:rsidRDefault="002B70F8" w:rsidP="00AE1325">
            <w:pPr>
              <w:rPr>
                <w:rFonts w:ascii="Times New Roman" w:hAnsi="Times New Roman"/>
              </w:rPr>
            </w:pPr>
          </w:p>
        </w:tc>
      </w:tr>
      <w:tr w:rsidR="002B70F8" w:rsidRPr="008972BD" w:rsidTr="001142B7">
        <w:trPr>
          <w:trHeight w:val="250"/>
        </w:trPr>
        <w:tc>
          <w:tcPr>
            <w:tcW w:w="675" w:type="dxa"/>
            <w:vMerge/>
          </w:tcPr>
          <w:p w:rsidR="002B70F8" w:rsidRPr="0009763A" w:rsidRDefault="002B70F8" w:rsidP="001142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2B70F8" w:rsidRPr="0009763A" w:rsidRDefault="002B70F8" w:rsidP="001142B7">
            <w:pPr>
              <w:pStyle w:val="a3"/>
              <w:numPr>
                <w:ilvl w:val="0"/>
                <w:numId w:val="9"/>
              </w:numPr>
              <w:ind w:left="87" w:hanging="28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B70F8" w:rsidRPr="0009763A" w:rsidRDefault="002B70F8" w:rsidP="0008271B">
            <w:pPr>
              <w:rPr>
                <w:rFonts w:ascii="Times New Roman" w:hAnsi="Times New Roman"/>
              </w:rPr>
            </w:pPr>
            <w:r w:rsidRPr="0009763A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7" w:type="dxa"/>
          </w:tcPr>
          <w:p w:rsidR="002B70F8" w:rsidRPr="0009763A" w:rsidRDefault="009423F2" w:rsidP="00AE1325">
            <w:pPr>
              <w:rPr>
                <w:rFonts w:ascii="Times New Roman" w:hAnsi="Times New Roman"/>
              </w:rPr>
            </w:pPr>
            <w:r w:rsidRPr="0009763A">
              <w:rPr>
                <w:rFonts w:ascii="Times New Roman" w:hAnsi="Times New Roman"/>
              </w:rPr>
              <w:t>4 (9</w:t>
            </w:r>
            <w:r w:rsidR="002B70F8" w:rsidRPr="0009763A">
              <w:rPr>
                <w:rFonts w:ascii="Times New Roman" w:hAnsi="Times New Roman"/>
              </w:rPr>
              <w:t>%)</w:t>
            </w:r>
          </w:p>
          <w:p w:rsidR="002B70F8" w:rsidRPr="0009763A" w:rsidRDefault="002B70F8" w:rsidP="001142B7">
            <w:pPr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2B70F8" w:rsidRPr="0009763A" w:rsidRDefault="002B70F8" w:rsidP="00AE1325">
            <w:pPr>
              <w:rPr>
                <w:rFonts w:ascii="Times New Roman" w:hAnsi="Times New Roman"/>
              </w:rPr>
            </w:pPr>
          </w:p>
        </w:tc>
      </w:tr>
      <w:tr w:rsidR="002B70F8" w:rsidRPr="008972BD" w:rsidTr="001142B7">
        <w:trPr>
          <w:trHeight w:val="250"/>
        </w:trPr>
        <w:tc>
          <w:tcPr>
            <w:tcW w:w="675" w:type="dxa"/>
            <w:vMerge/>
          </w:tcPr>
          <w:p w:rsidR="002B70F8" w:rsidRPr="0009763A" w:rsidRDefault="002B70F8" w:rsidP="001142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2B70F8" w:rsidRPr="0009763A" w:rsidRDefault="002B70F8" w:rsidP="001142B7">
            <w:pPr>
              <w:pStyle w:val="a3"/>
              <w:numPr>
                <w:ilvl w:val="0"/>
                <w:numId w:val="9"/>
              </w:numPr>
              <w:ind w:left="87" w:hanging="28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B70F8" w:rsidRPr="0009763A" w:rsidRDefault="002B70F8" w:rsidP="0008271B">
            <w:pPr>
              <w:rPr>
                <w:rFonts w:ascii="Times New Roman" w:hAnsi="Times New Roman"/>
              </w:rPr>
            </w:pPr>
            <w:r w:rsidRPr="0009763A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1417" w:type="dxa"/>
          </w:tcPr>
          <w:p w:rsidR="002B70F8" w:rsidRPr="0009763A" w:rsidRDefault="002B70F8" w:rsidP="00AE1325">
            <w:pPr>
              <w:rPr>
                <w:rFonts w:ascii="Times New Roman" w:hAnsi="Times New Roman"/>
              </w:rPr>
            </w:pPr>
            <w:r w:rsidRPr="0009763A">
              <w:rPr>
                <w:rFonts w:ascii="Times New Roman" w:hAnsi="Times New Roman"/>
              </w:rPr>
              <w:t>3 (7%)</w:t>
            </w:r>
          </w:p>
          <w:p w:rsidR="002B70F8" w:rsidRPr="0009763A" w:rsidRDefault="002B70F8" w:rsidP="001142B7">
            <w:pPr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2B70F8" w:rsidRPr="0009763A" w:rsidRDefault="002B70F8" w:rsidP="00AE1325">
            <w:pPr>
              <w:rPr>
                <w:rFonts w:ascii="Times New Roman" w:hAnsi="Times New Roman"/>
              </w:rPr>
            </w:pPr>
          </w:p>
        </w:tc>
      </w:tr>
      <w:tr w:rsidR="002B70F8" w:rsidRPr="008972BD" w:rsidTr="001142B7">
        <w:trPr>
          <w:trHeight w:val="250"/>
        </w:trPr>
        <w:tc>
          <w:tcPr>
            <w:tcW w:w="675" w:type="dxa"/>
            <w:vMerge w:val="restart"/>
          </w:tcPr>
          <w:p w:rsidR="002B70F8" w:rsidRPr="0009763A" w:rsidRDefault="0009763A" w:rsidP="001142B7">
            <w:pPr>
              <w:jc w:val="center"/>
              <w:rPr>
                <w:rFonts w:ascii="Times New Roman" w:hAnsi="Times New Roman"/>
                <w:b/>
              </w:rPr>
            </w:pPr>
            <w:r w:rsidRPr="0009763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02" w:type="dxa"/>
            <w:vMerge w:val="restart"/>
          </w:tcPr>
          <w:p w:rsidR="002B70F8" w:rsidRPr="0009763A" w:rsidRDefault="002B70F8" w:rsidP="001142B7">
            <w:pPr>
              <w:rPr>
                <w:rFonts w:ascii="Times New Roman" w:hAnsi="Times New Roman"/>
              </w:rPr>
            </w:pPr>
            <w:r w:rsidRPr="0009763A">
              <w:rPr>
                <w:rFonts w:ascii="Times New Roman" w:hAnsi="Times New Roman"/>
              </w:rPr>
              <w:t>Наличие адресных рекомендаций по повышению объективности.</w:t>
            </w:r>
          </w:p>
          <w:p w:rsidR="002B70F8" w:rsidRPr="0009763A" w:rsidRDefault="002B70F8" w:rsidP="001142B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B70F8" w:rsidRPr="0009763A" w:rsidRDefault="002B70F8" w:rsidP="0008271B">
            <w:pPr>
              <w:rPr>
                <w:rFonts w:ascii="Times New Roman" w:hAnsi="Times New Roman"/>
              </w:rPr>
            </w:pPr>
            <w:r w:rsidRPr="0009763A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</w:tcPr>
          <w:p w:rsidR="002B70F8" w:rsidRPr="0009763A" w:rsidRDefault="002B70F8" w:rsidP="001142B7">
            <w:pPr>
              <w:rPr>
                <w:rFonts w:ascii="Times New Roman" w:hAnsi="Times New Roman"/>
              </w:rPr>
            </w:pPr>
            <w:r w:rsidRPr="0009763A">
              <w:rPr>
                <w:rFonts w:ascii="Times New Roman" w:hAnsi="Times New Roman"/>
              </w:rPr>
              <w:t>21 (50%)</w:t>
            </w:r>
          </w:p>
        </w:tc>
        <w:tc>
          <w:tcPr>
            <w:tcW w:w="2907" w:type="dxa"/>
          </w:tcPr>
          <w:p w:rsidR="002B70F8" w:rsidRPr="008972BD" w:rsidRDefault="002B70F8" w:rsidP="002B70F8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2B70F8" w:rsidRPr="008972BD" w:rsidTr="001142B7">
        <w:trPr>
          <w:trHeight w:val="250"/>
        </w:trPr>
        <w:tc>
          <w:tcPr>
            <w:tcW w:w="675" w:type="dxa"/>
            <w:vMerge/>
          </w:tcPr>
          <w:p w:rsidR="002B70F8" w:rsidRPr="0009763A" w:rsidRDefault="002B70F8" w:rsidP="001142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2B70F8" w:rsidRPr="0009763A" w:rsidRDefault="002B70F8" w:rsidP="001142B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B70F8" w:rsidRPr="0009763A" w:rsidRDefault="002B70F8" w:rsidP="0008271B">
            <w:pPr>
              <w:rPr>
                <w:rFonts w:ascii="Times New Roman" w:hAnsi="Times New Roman"/>
              </w:rPr>
            </w:pPr>
            <w:r w:rsidRPr="0009763A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7" w:type="dxa"/>
          </w:tcPr>
          <w:p w:rsidR="002B70F8" w:rsidRPr="0009763A" w:rsidRDefault="002B70F8" w:rsidP="002B70F8">
            <w:pPr>
              <w:rPr>
                <w:rFonts w:ascii="Times New Roman" w:hAnsi="Times New Roman"/>
              </w:rPr>
            </w:pPr>
            <w:r w:rsidRPr="0009763A">
              <w:rPr>
                <w:rFonts w:ascii="Times New Roman" w:hAnsi="Times New Roman"/>
              </w:rPr>
              <w:t>1</w:t>
            </w:r>
            <w:r w:rsidR="009423F2" w:rsidRPr="0009763A">
              <w:rPr>
                <w:rFonts w:ascii="Times New Roman" w:hAnsi="Times New Roman"/>
              </w:rPr>
              <w:t>5</w:t>
            </w:r>
            <w:r w:rsidRPr="0009763A">
              <w:rPr>
                <w:rFonts w:ascii="Times New Roman" w:hAnsi="Times New Roman"/>
              </w:rPr>
              <w:t xml:space="preserve"> (34%)</w:t>
            </w:r>
          </w:p>
          <w:p w:rsidR="002B70F8" w:rsidRPr="0009763A" w:rsidRDefault="002B70F8" w:rsidP="001142B7">
            <w:pPr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2B70F8" w:rsidRPr="008972BD" w:rsidRDefault="002B70F8" w:rsidP="001142B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2B70F8" w:rsidRPr="008972BD" w:rsidTr="001142B7">
        <w:trPr>
          <w:trHeight w:val="250"/>
        </w:trPr>
        <w:tc>
          <w:tcPr>
            <w:tcW w:w="675" w:type="dxa"/>
            <w:vMerge/>
          </w:tcPr>
          <w:p w:rsidR="002B70F8" w:rsidRPr="0009763A" w:rsidRDefault="002B70F8" w:rsidP="001142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2B70F8" w:rsidRPr="0009763A" w:rsidRDefault="002B70F8" w:rsidP="001142B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B70F8" w:rsidRPr="0009763A" w:rsidRDefault="002B70F8" w:rsidP="0008271B">
            <w:pPr>
              <w:rPr>
                <w:rFonts w:ascii="Times New Roman" w:hAnsi="Times New Roman"/>
              </w:rPr>
            </w:pPr>
            <w:r w:rsidRPr="0009763A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1417" w:type="dxa"/>
          </w:tcPr>
          <w:p w:rsidR="002B70F8" w:rsidRPr="0009763A" w:rsidRDefault="002B70F8" w:rsidP="001142B7">
            <w:pPr>
              <w:rPr>
                <w:rFonts w:ascii="Times New Roman" w:hAnsi="Times New Roman"/>
              </w:rPr>
            </w:pPr>
            <w:r w:rsidRPr="0009763A">
              <w:rPr>
                <w:rFonts w:ascii="Times New Roman" w:hAnsi="Times New Roman"/>
              </w:rPr>
              <w:t>7 (17%)</w:t>
            </w:r>
          </w:p>
        </w:tc>
        <w:tc>
          <w:tcPr>
            <w:tcW w:w="2907" w:type="dxa"/>
          </w:tcPr>
          <w:p w:rsidR="002B70F8" w:rsidRPr="008972BD" w:rsidRDefault="002B70F8" w:rsidP="002B70F8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2A2A79" w:rsidRPr="008972BD" w:rsidTr="002A2A79">
        <w:trPr>
          <w:trHeight w:val="2091"/>
        </w:trPr>
        <w:tc>
          <w:tcPr>
            <w:tcW w:w="675" w:type="dxa"/>
            <w:vMerge w:val="restart"/>
          </w:tcPr>
          <w:p w:rsidR="002A2A79" w:rsidRPr="00953E88" w:rsidRDefault="0009763A" w:rsidP="001142B7">
            <w:pPr>
              <w:jc w:val="center"/>
              <w:rPr>
                <w:rFonts w:ascii="Times New Roman" w:hAnsi="Times New Roman"/>
                <w:b/>
              </w:rPr>
            </w:pPr>
            <w:r w:rsidRPr="00953E8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02" w:type="dxa"/>
            <w:vMerge w:val="restart"/>
          </w:tcPr>
          <w:p w:rsidR="002A2A79" w:rsidRPr="00953E88" w:rsidRDefault="002A2A79" w:rsidP="001142B7">
            <w:pPr>
              <w:rPr>
                <w:rFonts w:ascii="Times New Roman" w:hAnsi="Times New Roman"/>
              </w:rPr>
            </w:pPr>
            <w:r w:rsidRPr="00953E88">
              <w:rPr>
                <w:rFonts w:ascii="Times New Roman" w:hAnsi="Times New Roman"/>
              </w:rPr>
              <w:t>Наличие управленческих решений по результатам анализа этого направления деятельности</w:t>
            </w:r>
          </w:p>
        </w:tc>
        <w:tc>
          <w:tcPr>
            <w:tcW w:w="1418" w:type="dxa"/>
          </w:tcPr>
          <w:p w:rsidR="002A2A79" w:rsidRPr="00953E88" w:rsidRDefault="002A2A79" w:rsidP="0008271B">
            <w:pPr>
              <w:rPr>
                <w:rFonts w:ascii="Times New Roman" w:hAnsi="Times New Roman"/>
              </w:rPr>
            </w:pPr>
            <w:r w:rsidRPr="00953E88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</w:tcPr>
          <w:p w:rsidR="002A2A79" w:rsidRPr="00953E88" w:rsidRDefault="002A2A79" w:rsidP="002A2A79">
            <w:pPr>
              <w:rPr>
                <w:rFonts w:ascii="Times New Roman" w:hAnsi="Times New Roman"/>
              </w:rPr>
            </w:pPr>
            <w:r w:rsidRPr="00953E88">
              <w:rPr>
                <w:rFonts w:ascii="Times New Roman" w:hAnsi="Times New Roman"/>
              </w:rPr>
              <w:t>18 (4</w:t>
            </w:r>
            <w:r w:rsidR="00F81942" w:rsidRPr="00953E88">
              <w:rPr>
                <w:rFonts w:ascii="Times New Roman" w:hAnsi="Times New Roman"/>
              </w:rPr>
              <w:t>2</w:t>
            </w:r>
            <w:r w:rsidRPr="00953E88">
              <w:rPr>
                <w:rFonts w:ascii="Times New Roman" w:hAnsi="Times New Roman"/>
              </w:rPr>
              <w:t>%)</w:t>
            </w:r>
          </w:p>
          <w:p w:rsidR="002A2A79" w:rsidRPr="00953E88" w:rsidRDefault="002A2A79" w:rsidP="002A2A79">
            <w:pPr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2A2A79" w:rsidRPr="00953E88" w:rsidRDefault="002A2A79" w:rsidP="002A2A79">
            <w:pPr>
              <w:rPr>
                <w:rFonts w:ascii="Times New Roman" w:hAnsi="Times New Roman"/>
              </w:rPr>
            </w:pPr>
          </w:p>
        </w:tc>
      </w:tr>
      <w:tr w:rsidR="002A2A79" w:rsidRPr="008972BD" w:rsidTr="001142B7">
        <w:trPr>
          <w:trHeight w:val="250"/>
        </w:trPr>
        <w:tc>
          <w:tcPr>
            <w:tcW w:w="675" w:type="dxa"/>
            <w:vMerge/>
          </w:tcPr>
          <w:p w:rsidR="002A2A79" w:rsidRPr="00953E88" w:rsidRDefault="002A2A79" w:rsidP="001142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2A2A79" w:rsidRPr="00953E88" w:rsidRDefault="002A2A79" w:rsidP="001142B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A2A79" w:rsidRPr="00953E88" w:rsidRDefault="002A2A79" w:rsidP="0008271B">
            <w:pPr>
              <w:rPr>
                <w:rFonts w:ascii="Times New Roman" w:hAnsi="Times New Roman"/>
              </w:rPr>
            </w:pPr>
            <w:r w:rsidRPr="00953E88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7" w:type="dxa"/>
          </w:tcPr>
          <w:p w:rsidR="002A2A79" w:rsidRPr="00953E88" w:rsidRDefault="002A2A79" w:rsidP="002A2A79">
            <w:pPr>
              <w:rPr>
                <w:rFonts w:ascii="Times New Roman" w:hAnsi="Times New Roman"/>
              </w:rPr>
            </w:pPr>
            <w:r w:rsidRPr="00953E88">
              <w:rPr>
                <w:rFonts w:ascii="Times New Roman" w:hAnsi="Times New Roman"/>
              </w:rPr>
              <w:t>1</w:t>
            </w:r>
            <w:r w:rsidR="00F81942" w:rsidRPr="00953E88">
              <w:rPr>
                <w:rFonts w:ascii="Times New Roman" w:hAnsi="Times New Roman"/>
              </w:rPr>
              <w:t>4</w:t>
            </w:r>
            <w:r w:rsidRPr="00953E88">
              <w:rPr>
                <w:rFonts w:ascii="Times New Roman" w:hAnsi="Times New Roman"/>
              </w:rPr>
              <w:t xml:space="preserve"> (3</w:t>
            </w:r>
            <w:r w:rsidR="00F81942" w:rsidRPr="00953E88">
              <w:rPr>
                <w:rFonts w:ascii="Times New Roman" w:hAnsi="Times New Roman"/>
              </w:rPr>
              <w:t>2</w:t>
            </w:r>
            <w:r w:rsidRPr="00953E88">
              <w:rPr>
                <w:rFonts w:ascii="Times New Roman" w:hAnsi="Times New Roman"/>
              </w:rPr>
              <w:t>%)</w:t>
            </w:r>
          </w:p>
          <w:p w:rsidR="002A2A79" w:rsidRPr="00953E88" w:rsidRDefault="002A2A79" w:rsidP="001142B7">
            <w:pPr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2A2A79" w:rsidRPr="00953E88" w:rsidRDefault="002A2A79" w:rsidP="002A2A79">
            <w:pPr>
              <w:rPr>
                <w:rFonts w:ascii="Times New Roman" w:hAnsi="Times New Roman"/>
              </w:rPr>
            </w:pPr>
          </w:p>
        </w:tc>
      </w:tr>
      <w:tr w:rsidR="002A2A79" w:rsidRPr="008972BD" w:rsidTr="001142B7">
        <w:trPr>
          <w:trHeight w:val="250"/>
        </w:trPr>
        <w:tc>
          <w:tcPr>
            <w:tcW w:w="675" w:type="dxa"/>
            <w:vMerge/>
          </w:tcPr>
          <w:p w:rsidR="002A2A79" w:rsidRPr="00953E88" w:rsidRDefault="002A2A79" w:rsidP="001142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2A2A79" w:rsidRPr="00953E88" w:rsidRDefault="002A2A79" w:rsidP="001142B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A2A79" w:rsidRPr="00953E88" w:rsidRDefault="002A2A79" w:rsidP="0008271B">
            <w:pPr>
              <w:rPr>
                <w:rFonts w:ascii="Times New Roman" w:hAnsi="Times New Roman"/>
              </w:rPr>
            </w:pPr>
            <w:r w:rsidRPr="00953E88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1417" w:type="dxa"/>
          </w:tcPr>
          <w:p w:rsidR="002A2A79" w:rsidRPr="00953E88" w:rsidRDefault="002A2A79" w:rsidP="002A2A79">
            <w:pPr>
              <w:rPr>
                <w:rFonts w:ascii="Times New Roman" w:hAnsi="Times New Roman"/>
              </w:rPr>
            </w:pPr>
            <w:r w:rsidRPr="00953E88">
              <w:rPr>
                <w:rFonts w:ascii="Times New Roman" w:hAnsi="Times New Roman"/>
              </w:rPr>
              <w:t>10 (26%)</w:t>
            </w:r>
          </w:p>
          <w:p w:rsidR="002A2A79" w:rsidRPr="00953E88" w:rsidRDefault="002A2A79" w:rsidP="001142B7">
            <w:pPr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2A2A79" w:rsidRPr="00953E88" w:rsidRDefault="002A2A79" w:rsidP="002A2A79">
            <w:pPr>
              <w:rPr>
                <w:rFonts w:ascii="Times New Roman" w:hAnsi="Times New Roman"/>
              </w:rPr>
            </w:pPr>
          </w:p>
        </w:tc>
      </w:tr>
    </w:tbl>
    <w:p w:rsidR="00964216" w:rsidRDefault="00964216" w:rsidP="00964216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1A6AD2" w:rsidRPr="009B1D1F" w:rsidRDefault="00F5564D" w:rsidP="000F1D94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9B1D1F">
        <w:rPr>
          <w:rFonts w:ascii="Times New Roman" w:hAnsi="Times New Roman"/>
          <w:b/>
          <w:sz w:val="28"/>
          <w:szCs w:val="28"/>
        </w:rPr>
        <w:t>Система методической работы.</w:t>
      </w:r>
    </w:p>
    <w:p w:rsidR="009836DA" w:rsidRPr="009B1D1F" w:rsidRDefault="009836DA" w:rsidP="000F1D94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</w:p>
    <w:p w:rsidR="0076769D" w:rsidRPr="006570B3" w:rsidRDefault="0023377C" w:rsidP="000F1D94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Обоснованная с</w:t>
      </w:r>
      <w:r w:rsidR="00206C8E" w:rsidRPr="00190D57">
        <w:rPr>
          <w:rFonts w:ascii="Times New Roman" w:hAnsi="Times New Roman"/>
          <w:i/>
          <w:sz w:val="28"/>
          <w:szCs w:val="28"/>
        </w:rPr>
        <w:t>истема методической работы</w:t>
      </w:r>
      <w:r w:rsidR="00206C8E" w:rsidRPr="006570B3">
        <w:rPr>
          <w:rFonts w:ascii="Times New Roman" w:hAnsi="Times New Roman"/>
          <w:sz w:val="28"/>
          <w:szCs w:val="28"/>
        </w:rPr>
        <w:t>:</w:t>
      </w:r>
    </w:p>
    <w:p w:rsidR="0076769D" w:rsidRPr="009B1D1F" w:rsidRDefault="0076769D" w:rsidP="0076769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570B3">
        <w:rPr>
          <w:rFonts w:ascii="Times New Roman" w:hAnsi="Times New Roman"/>
          <w:sz w:val="28"/>
          <w:szCs w:val="28"/>
        </w:rPr>
        <w:t xml:space="preserve">- </w:t>
      </w:r>
      <w:r w:rsidR="00206C8E" w:rsidRPr="006570B3">
        <w:rPr>
          <w:rFonts w:ascii="Times New Roman" w:hAnsi="Times New Roman"/>
          <w:sz w:val="28"/>
          <w:szCs w:val="28"/>
        </w:rPr>
        <w:t xml:space="preserve"> </w:t>
      </w:r>
      <w:r w:rsidRPr="006570B3">
        <w:rPr>
          <w:rFonts w:ascii="Times New Roman" w:hAnsi="Times New Roman"/>
          <w:sz w:val="28"/>
          <w:szCs w:val="28"/>
        </w:rPr>
        <w:t>разработана в</w:t>
      </w:r>
      <w:r w:rsidR="009836DA" w:rsidRPr="006570B3">
        <w:rPr>
          <w:rFonts w:ascii="Times New Roman" w:hAnsi="Times New Roman"/>
          <w:sz w:val="28"/>
          <w:szCs w:val="28"/>
        </w:rPr>
        <w:t xml:space="preserve"> 2</w:t>
      </w:r>
      <w:r w:rsidR="009B1D1F" w:rsidRPr="006570B3">
        <w:rPr>
          <w:rFonts w:ascii="Times New Roman" w:hAnsi="Times New Roman"/>
          <w:sz w:val="28"/>
          <w:szCs w:val="28"/>
        </w:rPr>
        <w:t>7</w:t>
      </w:r>
      <w:r w:rsidR="009836DA" w:rsidRPr="006570B3">
        <w:rPr>
          <w:rFonts w:ascii="Times New Roman" w:hAnsi="Times New Roman"/>
          <w:sz w:val="28"/>
          <w:szCs w:val="28"/>
        </w:rPr>
        <w:t xml:space="preserve"> (6</w:t>
      </w:r>
      <w:r w:rsidR="009B1D1F" w:rsidRPr="006570B3">
        <w:rPr>
          <w:rFonts w:ascii="Times New Roman" w:hAnsi="Times New Roman"/>
          <w:sz w:val="28"/>
          <w:szCs w:val="28"/>
        </w:rPr>
        <w:t>4</w:t>
      </w:r>
      <w:r w:rsidR="009836DA" w:rsidRPr="006570B3">
        <w:rPr>
          <w:rFonts w:ascii="Times New Roman" w:hAnsi="Times New Roman"/>
          <w:sz w:val="28"/>
          <w:szCs w:val="28"/>
        </w:rPr>
        <w:t>%) МО</w:t>
      </w:r>
      <w:r w:rsidR="00150731" w:rsidRPr="006570B3">
        <w:rPr>
          <w:rFonts w:ascii="Times New Roman" w:hAnsi="Times New Roman"/>
          <w:sz w:val="28"/>
          <w:szCs w:val="28"/>
        </w:rPr>
        <w:t xml:space="preserve">УО </w:t>
      </w:r>
      <w:r w:rsidR="006570B3" w:rsidRPr="006570B3">
        <w:rPr>
          <w:rFonts w:ascii="Times New Roman" w:hAnsi="Times New Roman"/>
          <w:sz w:val="28"/>
          <w:szCs w:val="28"/>
        </w:rPr>
        <w:t>(в роли координатора методической работы выступают: заведующий методическим кабинетом,  заместитель директора по методической работе, заведующий отделом мониторинга и организационной работы, главный специалист, начальник ИМЦ отдела образования администрации, методист)</w:t>
      </w:r>
    </w:p>
    <w:p w:rsidR="0076769D" w:rsidRPr="009B1D1F" w:rsidRDefault="0076769D" w:rsidP="00725F9B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9B1D1F">
        <w:rPr>
          <w:rFonts w:ascii="Times New Roman" w:hAnsi="Times New Roman"/>
          <w:sz w:val="28"/>
          <w:szCs w:val="28"/>
        </w:rPr>
        <w:t xml:space="preserve">- не </w:t>
      </w:r>
      <w:proofErr w:type="gramStart"/>
      <w:r w:rsidRPr="009B1D1F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9B1D1F">
        <w:rPr>
          <w:rFonts w:ascii="Times New Roman" w:hAnsi="Times New Roman"/>
          <w:sz w:val="28"/>
          <w:szCs w:val="28"/>
        </w:rPr>
        <w:t xml:space="preserve"> в </w:t>
      </w:r>
      <w:r w:rsidR="009836DA" w:rsidRPr="009B1D1F">
        <w:rPr>
          <w:rFonts w:ascii="Times New Roman" w:hAnsi="Times New Roman"/>
          <w:sz w:val="28"/>
          <w:szCs w:val="28"/>
        </w:rPr>
        <w:t xml:space="preserve"> </w:t>
      </w:r>
      <w:r w:rsidRPr="009B1D1F">
        <w:rPr>
          <w:rFonts w:ascii="Times New Roman" w:hAnsi="Times New Roman"/>
          <w:sz w:val="28"/>
          <w:szCs w:val="28"/>
        </w:rPr>
        <w:t>8</w:t>
      </w:r>
      <w:r w:rsidR="00150731" w:rsidRPr="009B1D1F">
        <w:rPr>
          <w:rFonts w:ascii="Times New Roman" w:hAnsi="Times New Roman"/>
          <w:sz w:val="28"/>
          <w:szCs w:val="28"/>
        </w:rPr>
        <w:t xml:space="preserve"> (</w:t>
      </w:r>
      <w:r w:rsidR="001E30CE" w:rsidRPr="009B1D1F">
        <w:rPr>
          <w:rFonts w:ascii="Times New Roman" w:hAnsi="Times New Roman"/>
          <w:sz w:val="28"/>
          <w:szCs w:val="28"/>
        </w:rPr>
        <w:t>18</w:t>
      </w:r>
      <w:r w:rsidR="009836DA" w:rsidRPr="009B1D1F">
        <w:rPr>
          <w:rFonts w:ascii="Times New Roman" w:hAnsi="Times New Roman"/>
          <w:sz w:val="28"/>
          <w:szCs w:val="28"/>
        </w:rPr>
        <w:t xml:space="preserve">%) </w:t>
      </w:r>
      <w:r w:rsidRPr="009B1D1F">
        <w:rPr>
          <w:rFonts w:ascii="Times New Roman" w:hAnsi="Times New Roman"/>
          <w:sz w:val="28"/>
          <w:szCs w:val="28"/>
        </w:rPr>
        <w:t>МО;</w:t>
      </w:r>
    </w:p>
    <w:p w:rsidR="009836DA" w:rsidRPr="009B1D1F" w:rsidRDefault="0076769D" w:rsidP="00725F9B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9B1D1F">
        <w:rPr>
          <w:rFonts w:ascii="Times New Roman" w:hAnsi="Times New Roman"/>
          <w:sz w:val="28"/>
          <w:szCs w:val="28"/>
        </w:rPr>
        <w:t>- н</w:t>
      </w:r>
      <w:r w:rsidR="00120899" w:rsidRPr="009B1D1F">
        <w:rPr>
          <w:rFonts w:ascii="Times New Roman" w:hAnsi="Times New Roman"/>
          <w:sz w:val="28"/>
          <w:szCs w:val="28"/>
        </w:rPr>
        <w:t xml:space="preserve">е ответили руководители </w:t>
      </w:r>
      <w:r w:rsidR="0078718A" w:rsidRPr="009B1D1F">
        <w:rPr>
          <w:rFonts w:ascii="Times New Roman" w:hAnsi="Times New Roman"/>
          <w:sz w:val="28"/>
          <w:szCs w:val="28"/>
        </w:rPr>
        <w:t>8</w:t>
      </w:r>
      <w:r w:rsidR="00120899" w:rsidRPr="009B1D1F">
        <w:rPr>
          <w:rFonts w:ascii="Times New Roman" w:hAnsi="Times New Roman"/>
          <w:sz w:val="28"/>
          <w:szCs w:val="28"/>
        </w:rPr>
        <w:t xml:space="preserve"> (1</w:t>
      </w:r>
      <w:r w:rsidR="001E30CE" w:rsidRPr="009B1D1F">
        <w:rPr>
          <w:rFonts w:ascii="Times New Roman" w:hAnsi="Times New Roman"/>
          <w:sz w:val="28"/>
          <w:szCs w:val="28"/>
        </w:rPr>
        <w:t>8</w:t>
      </w:r>
      <w:r w:rsidR="00120899" w:rsidRPr="009B1D1F">
        <w:rPr>
          <w:rFonts w:ascii="Times New Roman" w:hAnsi="Times New Roman"/>
          <w:sz w:val="28"/>
          <w:szCs w:val="28"/>
        </w:rPr>
        <w:t>%) МОУО</w:t>
      </w:r>
      <w:r w:rsidR="00BC2AE7">
        <w:rPr>
          <w:rFonts w:ascii="Times New Roman" w:hAnsi="Times New Roman"/>
          <w:sz w:val="28"/>
          <w:szCs w:val="28"/>
        </w:rPr>
        <w:t>.</w:t>
      </w:r>
    </w:p>
    <w:p w:rsidR="00190D57" w:rsidRPr="000855EF" w:rsidRDefault="00190D57" w:rsidP="00733D5A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55EF">
        <w:rPr>
          <w:rFonts w:ascii="Times New Roman" w:hAnsi="Times New Roman"/>
          <w:i/>
          <w:sz w:val="28"/>
          <w:szCs w:val="28"/>
        </w:rPr>
        <w:t>Методическая поддержка учителей включает</w:t>
      </w:r>
      <w:r w:rsidR="000855EF" w:rsidRPr="000855EF">
        <w:rPr>
          <w:rFonts w:ascii="Times New Roman" w:hAnsi="Times New Roman"/>
          <w:i/>
          <w:sz w:val="28"/>
          <w:szCs w:val="28"/>
        </w:rPr>
        <w:t xml:space="preserve"> следующие направления</w:t>
      </w:r>
      <w:r w:rsidRPr="000855EF">
        <w:rPr>
          <w:rFonts w:ascii="Times New Roman" w:hAnsi="Times New Roman"/>
          <w:sz w:val="28"/>
          <w:szCs w:val="28"/>
        </w:rPr>
        <w:t>:</w:t>
      </w:r>
    </w:p>
    <w:p w:rsidR="000855EF" w:rsidRPr="000855EF" w:rsidRDefault="009836DA" w:rsidP="00B16195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55EF">
        <w:rPr>
          <w:rFonts w:ascii="Times New Roman" w:hAnsi="Times New Roman"/>
          <w:sz w:val="28"/>
          <w:szCs w:val="28"/>
        </w:rPr>
        <w:t>поддержк</w:t>
      </w:r>
      <w:r w:rsidR="000855EF" w:rsidRPr="000855EF">
        <w:rPr>
          <w:rFonts w:ascii="Times New Roman" w:hAnsi="Times New Roman"/>
          <w:sz w:val="28"/>
          <w:szCs w:val="28"/>
        </w:rPr>
        <w:t>а</w:t>
      </w:r>
      <w:r w:rsidRPr="000855EF">
        <w:rPr>
          <w:rFonts w:ascii="Times New Roman" w:hAnsi="Times New Roman"/>
          <w:sz w:val="28"/>
          <w:szCs w:val="28"/>
        </w:rPr>
        <w:t xml:space="preserve"> моло</w:t>
      </w:r>
      <w:r w:rsidR="00B16195">
        <w:rPr>
          <w:rFonts w:ascii="Times New Roman" w:hAnsi="Times New Roman"/>
          <w:sz w:val="28"/>
          <w:szCs w:val="28"/>
        </w:rPr>
        <w:t>дых педагогов (наставничество):</w:t>
      </w:r>
    </w:p>
    <w:p w:rsidR="000855EF" w:rsidRPr="000855EF" w:rsidRDefault="000855EF" w:rsidP="000855EF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855EF">
        <w:rPr>
          <w:rFonts w:ascii="Times New Roman" w:hAnsi="Times New Roman"/>
          <w:sz w:val="28"/>
          <w:szCs w:val="28"/>
        </w:rPr>
        <w:t>- функционирует в 31 (74%) МО (нормируется положениями о школе молодого учителя, о статусе молодого специалиста,  о наставничестве);</w:t>
      </w:r>
    </w:p>
    <w:p w:rsidR="000855EF" w:rsidRPr="000855EF" w:rsidRDefault="000855EF" w:rsidP="000855EF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855EF">
        <w:rPr>
          <w:rFonts w:ascii="Times New Roman" w:hAnsi="Times New Roman"/>
          <w:sz w:val="28"/>
          <w:szCs w:val="28"/>
        </w:rPr>
        <w:t>- отсутствует в 8 (18%) МО;</w:t>
      </w:r>
    </w:p>
    <w:p w:rsidR="000855EF" w:rsidRPr="000855EF" w:rsidRDefault="000855EF" w:rsidP="000855EF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855EF">
        <w:rPr>
          <w:rFonts w:ascii="Times New Roman" w:hAnsi="Times New Roman"/>
          <w:sz w:val="28"/>
          <w:szCs w:val="28"/>
        </w:rPr>
        <w:t>- не ответили руководители 4 (9%) МОУО.</w:t>
      </w:r>
    </w:p>
    <w:p w:rsidR="00B16195" w:rsidRPr="00CF2C57" w:rsidRDefault="00B16195" w:rsidP="00B16195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F2C57">
        <w:rPr>
          <w:rFonts w:ascii="Times New Roman" w:hAnsi="Times New Roman"/>
          <w:sz w:val="28"/>
          <w:szCs w:val="28"/>
        </w:rPr>
        <w:t>районные (городские) методические объединения учителей, творческие группы:</w:t>
      </w:r>
    </w:p>
    <w:p w:rsidR="00B16195" w:rsidRPr="00CF2C57" w:rsidRDefault="009A24DA" w:rsidP="00B16195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работают в 42 (98%) МО.</w:t>
      </w:r>
    </w:p>
    <w:p w:rsidR="00B16195" w:rsidRPr="004668AC" w:rsidRDefault="00B16195" w:rsidP="00B16195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F2C57" w:rsidRPr="004668AC" w:rsidRDefault="00024584" w:rsidP="00CF2C57">
      <w:pPr>
        <w:pStyle w:val="a3"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4668AC">
        <w:rPr>
          <w:rFonts w:ascii="Times New Roman" w:hAnsi="Times New Roman"/>
          <w:sz w:val="28"/>
          <w:szCs w:val="28"/>
        </w:rPr>
        <w:t>Наличие плана работы</w:t>
      </w:r>
      <w:r w:rsidR="009836DA" w:rsidRPr="004668AC">
        <w:rPr>
          <w:rFonts w:ascii="Times New Roman" w:hAnsi="Times New Roman"/>
          <w:sz w:val="28"/>
          <w:szCs w:val="28"/>
        </w:rPr>
        <w:t xml:space="preserve"> </w:t>
      </w:r>
      <w:r w:rsidRPr="004668AC">
        <w:rPr>
          <w:rFonts w:ascii="Times New Roman" w:hAnsi="Times New Roman"/>
          <w:sz w:val="28"/>
          <w:szCs w:val="28"/>
        </w:rPr>
        <w:t>на год ука</w:t>
      </w:r>
      <w:r w:rsidR="0008271B" w:rsidRPr="004668AC">
        <w:rPr>
          <w:rFonts w:ascii="Times New Roman" w:hAnsi="Times New Roman"/>
          <w:sz w:val="28"/>
          <w:szCs w:val="28"/>
        </w:rPr>
        <w:t xml:space="preserve">зали руководители 37 (88%) МОУО. </w:t>
      </w:r>
      <w:r w:rsidR="00152D11">
        <w:rPr>
          <w:rFonts w:ascii="Times New Roman" w:hAnsi="Times New Roman"/>
          <w:sz w:val="28"/>
          <w:szCs w:val="28"/>
        </w:rPr>
        <w:t xml:space="preserve">   </w:t>
      </w:r>
      <w:r w:rsidR="0008271B" w:rsidRPr="004668AC">
        <w:rPr>
          <w:rFonts w:ascii="Times New Roman" w:hAnsi="Times New Roman"/>
          <w:sz w:val="28"/>
          <w:szCs w:val="28"/>
        </w:rPr>
        <w:t xml:space="preserve">На заседаниях РМО в 2018/2019 учебном году рассматривались вопросы развития профессиональной компетенции педагогов, реализации ФГОС, </w:t>
      </w:r>
      <w:r w:rsidR="00771A2C" w:rsidRPr="004668AC">
        <w:rPr>
          <w:rFonts w:ascii="Times New Roman" w:hAnsi="Times New Roman"/>
          <w:sz w:val="28"/>
          <w:szCs w:val="28"/>
        </w:rPr>
        <w:t xml:space="preserve">подготовки обучающихся к ГИА, современных требований к преподаванию и другие актуальные вопросы, проводился анализ работы, представлялся положительный опыт. </w:t>
      </w:r>
    </w:p>
    <w:p w:rsidR="009836DA" w:rsidRPr="004668AC" w:rsidRDefault="0008271B" w:rsidP="00CF2C57">
      <w:pPr>
        <w:pStyle w:val="a3"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4668AC">
        <w:rPr>
          <w:rFonts w:ascii="Times New Roman" w:hAnsi="Times New Roman"/>
          <w:sz w:val="28"/>
          <w:szCs w:val="28"/>
        </w:rPr>
        <w:t>Н</w:t>
      </w:r>
      <w:r w:rsidR="00024584" w:rsidRPr="004668AC">
        <w:rPr>
          <w:rFonts w:ascii="Times New Roman" w:hAnsi="Times New Roman"/>
          <w:sz w:val="28"/>
          <w:szCs w:val="28"/>
        </w:rPr>
        <w:t>аличие анализа деятельности РМО</w:t>
      </w:r>
      <w:r w:rsidR="00152D11">
        <w:rPr>
          <w:rFonts w:ascii="Times New Roman" w:hAnsi="Times New Roman"/>
          <w:sz w:val="28"/>
          <w:szCs w:val="28"/>
        </w:rPr>
        <w:t xml:space="preserve"> отметили 35 (82</w:t>
      </w:r>
      <w:r w:rsidR="00024584" w:rsidRPr="004668AC">
        <w:rPr>
          <w:rFonts w:ascii="Times New Roman" w:hAnsi="Times New Roman"/>
          <w:sz w:val="28"/>
          <w:szCs w:val="28"/>
        </w:rPr>
        <w:t>%) участник</w:t>
      </w:r>
      <w:r w:rsidR="00BD6C50">
        <w:rPr>
          <w:rFonts w:ascii="Times New Roman" w:hAnsi="Times New Roman"/>
          <w:sz w:val="28"/>
          <w:szCs w:val="28"/>
        </w:rPr>
        <w:t>ов</w:t>
      </w:r>
      <w:r w:rsidR="00024584" w:rsidRPr="004668AC">
        <w:rPr>
          <w:rFonts w:ascii="Times New Roman" w:hAnsi="Times New Roman"/>
          <w:sz w:val="28"/>
          <w:szCs w:val="28"/>
        </w:rPr>
        <w:t xml:space="preserve"> опроса</w:t>
      </w:r>
      <w:r w:rsidR="003E5F66" w:rsidRPr="004668AC">
        <w:rPr>
          <w:rFonts w:ascii="Times New Roman" w:hAnsi="Times New Roman"/>
          <w:sz w:val="28"/>
          <w:szCs w:val="28"/>
        </w:rPr>
        <w:t xml:space="preserve">, </w:t>
      </w:r>
      <w:r w:rsidR="00152D11">
        <w:rPr>
          <w:rFonts w:ascii="Times New Roman" w:hAnsi="Times New Roman"/>
          <w:sz w:val="28"/>
          <w:szCs w:val="28"/>
        </w:rPr>
        <w:t xml:space="preserve">из них 17 руководителей указали ссылки на сайт, </w:t>
      </w:r>
      <w:r w:rsidR="003E5F66" w:rsidRPr="004668AC">
        <w:rPr>
          <w:rFonts w:ascii="Times New Roman" w:hAnsi="Times New Roman"/>
          <w:sz w:val="28"/>
          <w:szCs w:val="28"/>
        </w:rPr>
        <w:t xml:space="preserve">однако доступны для просмотра </w:t>
      </w:r>
      <w:r w:rsidR="003F25C5" w:rsidRPr="004668AC">
        <w:rPr>
          <w:rFonts w:ascii="Times New Roman" w:hAnsi="Times New Roman"/>
          <w:sz w:val="28"/>
          <w:szCs w:val="28"/>
        </w:rPr>
        <w:t xml:space="preserve">отчеты </w:t>
      </w:r>
      <w:r w:rsidR="003E5F66" w:rsidRPr="004668AC">
        <w:rPr>
          <w:rFonts w:ascii="Times New Roman" w:hAnsi="Times New Roman"/>
          <w:sz w:val="28"/>
          <w:szCs w:val="28"/>
        </w:rPr>
        <w:t xml:space="preserve">только </w:t>
      </w:r>
      <w:r w:rsidR="003F1E5A">
        <w:rPr>
          <w:rFonts w:ascii="Times New Roman" w:hAnsi="Times New Roman"/>
          <w:sz w:val="28"/>
          <w:szCs w:val="28"/>
        </w:rPr>
        <w:t>7</w:t>
      </w:r>
      <w:r w:rsidR="003E5F66" w:rsidRPr="004668AC">
        <w:rPr>
          <w:rFonts w:ascii="Times New Roman" w:hAnsi="Times New Roman"/>
          <w:sz w:val="28"/>
          <w:szCs w:val="28"/>
        </w:rPr>
        <w:t xml:space="preserve"> МОУО</w:t>
      </w:r>
      <w:r w:rsidR="00024584" w:rsidRPr="004668AC">
        <w:rPr>
          <w:rFonts w:ascii="Times New Roman" w:hAnsi="Times New Roman"/>
          <w:sz w:val="28"/>
          <w:szCs w:val="28"/>
        </w:rPr>
        <w:t>.</w:t>
      </w:r>
      <w:r w:rsidR="0078718A" w:rsidRPr="004668AC">
        <w:rPr>
          <w:rFonts w:ascii="Times New Roman" w:hAnsi="Times New Roman"/>
          <w:sz w:val="28"/>
          <w:szCs w:val="28"/>
        </w:rPr>
        <w:t xml:space="preserve"> П</w:t>
      </w:r>
      <w:r w:rsidR="009836DA" w:rsidRPr="004668AC">
        <w:rPr>
          <w:rFonts w:ascii="Times New Roman" w:hAnsi="Times New Roman"/>
          <w:sz w:val="28"/>
          <w:szCs w:val="28"/>
        </w:rPr>
        <w:t xml:space="preserve">о итогам анализа предлагаются адресные рекомендации </w:t>
      </w:r>
      <w:r w:rsidR="002B7A81" w:rsidRPr="004668AC">
        <w:rPr>
          <w:rFonts w:ascii="Times New Roman" w:hAnsi="Times New Roman"/>
          <w:sz w:val="28"/>
          <w:szCs w:val="28"/>
        </w:rPr>
        <w:t>педагогам-предметникам</w:t>
      </w:r>
      <w:r w:rsidR="009836DA" w:rsidRPr="004668AC">
        <w:rPr>
          <w:rFonts w:ascii="Times New Roman" w:hAnsi="Times New Roman"/>
          <w:sz w:val="28"/>
          <w:szCs w:val="28"/>
        </w:rPr>
        <w:t>.</w:t>
      </w:r>
    </w:p>
    <w:p w:rsidR="004668AC" w:rsidRPr="004668AC" w:rsidRDefault="004668AC" w:rsidP="004668AC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4668AC">
        <w:rPr>
          <w:rFonts w:ascii="Times New Roman" w:hAnsi="Times New Roman"/>
          <w:sz w:val="28"/>
          <w:szCs w:val="28"/>
        </w:rPr>
        <w:t xml:space="preserve">выявление и распространение положительного педагогического опыта </w:t>
      </w:r>
    </w:p>
    <w:p w:rsidR="004668AC" w:rsidRPr="004668AC" w:rsidRDefault="004668AC" w:rsidP="004668A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668AC">
        <w:rPr>
          <w:rFonts w:ascii="Times New Roman" w:hAnsi="Times New Roman"/>
          <w:sz w:val="28"/>
          <w:szCs w:val="28"/>
        </w:rPr>
        <w:t xml:space="preserve">- </w:t>
      </w:r>
      <w:r w:rsidR="009836DA" w:rsidRPr="004668AC">
        <w:rPr>
          <w:rFonts w:ascii="Times New Roman" w:hAnsi="Times New Roman"/>
          <w:sz w:val="28"/>
          <w:szCs w:val="28"/>
        </w:rPr>
        <w:t xml:space="preserve"> </w:t>
      </w:r>
      <w:r w:rsidRPr="004668AC">
        <w:rPr>
          <w:rFonts w:ascii="Times New Roman" w:hAnsi="Times New Roman"/>
          <w:sz w:val="28"/>
          <w:szCs w:val="28"/>
        </w:rPr>
        <w:t xml:space="preserve">организовано в </w:t>
      </w:r>
      <w:r w:rsidR="009836DA" w:rsidRPr="004668AC">
        <w:rPr>
          <w:rFonts w:ascii="Times New Roman" w:hAnsi="Times New Roman"/>
          <w:sz w:val="28"/>
          <w:szCs w:val="28"/>
        </w:rPr>
        <w:t>33 (7</w:t>
      </w:r>
      <w:r w:rsidRPr="004668AC">
        <w:rPr>
          <w:rFonts w:ascii="Times New Roman" w:hAnsi="Times New Roman"/>
          <w:sz w:val="28"/>
          <w:szCs w:val="28"/>
        </w:rPr>
        <w:t>6</w:t>
      </w:r>
      <w:r w:rsidR="009836DA" w:rsidRPr="004668AC">
        <w:rPr>
          <w:rFonts w:ascii="Times New Roman" w:hAnsi="Times New Roman"/>
          <w:sz w:val="28"/>
          <w:szCs w:val="28"/>
        </w:rPr>
        <w:t>%) МО</w:t>
      </w:r>
      <w:r w:rsidRPr="004668AC">
        <w:rPr>
          <w:rFonts w:ascii="Times New Roman" w:hAnsi="Times New Roman"/>
          <w:sz w:val="28"/>
          <w:szCs w:val="28"/>
        </w:rPr>
        <w:t>;</w:t>
      </w:r>
    </w:p>
    <w:p w:rsidR="004668AC" w:rsidRPr="004668AC" w:rsidRDefault="004668AC" w:rsidP="00BC4325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4668AC">
        <w:rPr>
          <w:rFonts w:ascii="Times New Roman" w:hAnsi="Times New Roman"/>
          <w:sz w:val="28"/>
          <w:szCs w:val="28"/>
        </w:rPr>
        <w:t>-  не организовано в</w:t>
      </w:r>
      <w:r w:rsidR="003F25C5">
        <w:rPr>
          <w:rFonts w:ascii="Times New Roman" w:hAnsi="Times New Roman"/>
          <w:sz w:val="28"/>
          <w:szCs w:val="28"/>
        </w:rPr>
        <w:t xml:space="preserve"> </w:t>
      </w:r>
      <w:r w:rsidRPr="004668AC">
        <w:rPr>
          <w:rFonts w:ascii="Times New Roman" w:hAnsi="Times New Roman"/>
          <w:sz w:val="28"/>
          <w:szCs w:val="28"/>
        </w:rPr>
        <w:t>5 (12%) МО;</w:t>
      </w:r>
    </w:p>
    <w:p w:rsidR="004668AC" w:rsidRPr="004668AC" w:rsidRDefault="004668AC" w:rsidP="004668AC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4668AC">
        <w:rPr>
          <w:rFonts w:ascii="Times New Roman" w:hAnsi="Times New Roman"/>
          <w:sz w:val="28"/>
          <w:szCs w:val="28"/>
        </w:rPr>
        <w:t>- не ответили руководители 5 (12%) МОУО</w:t>
      </w:r>
      <w:r w:rsidR="009A24DA">
        <w:rPr>
          <w:rFonts w:ascii="Times New Roman" w:hAnsi="Times New Roman"/>
          <w:sz w:val="28"/>
          <w:szCs w:val="28"/>
        </w:rPr>
        <w:t>.</w:t>
      </w:r>
    </w:p>
    <w:p w:rsidR="009836DA" w:rsidRPr="004A5904" w:rsidRDefault="009836DA" w:rsidP="004668AC">
      <w:pPr>
        <w:pStyle w:val="a3"/>
        <w:spacing w:after="0" w:line="240" w:lineRule="auto"/>
        <w:ind w:left="284" w:firstLine="424"/>
        <w:jc w:val="both"/>
        <w:rPr>
          <w:rFonts w:ascii="Times New Roman" w:hAnsi="Times New Roman"/>
          <w:b/>
          <w:sz w:val="28"/>
          <w:szCs w:val="28"/>
        </w:rPr>
      </w:pPr>
      <w:r w:rsidRPr="00886CC7">
        <w:rPr>
          <w:rFonts w:ascii="Times New Roman" w:hAnsi="Times New Roman"/>
          <w:sz w:val="28"/>
          <w:szCs w:val="28"/>
        </w:rPr>
        <w:t xml:space="preserve">Педагоги представляют  свой опыт на  заседаниях школьных и районных методических объединений, на августовских конференциях, организуется работа творческих мастерских, единые методические дни, научно-методические районные площадки. Учителя выступают также с </w:t>
      </w:r>
      <w:r w:rsidRPr="004A5904">
        <w:rPr>
          <w:rFonts w:ascii="Times New Roman" w:hAnsi="Times New Roman"/>
          <w:sz w:val="28"/>
          <w:szCs w:val="28"/>
        </w:rPr>
        <w:t>творческими отчетами, размещают методические материалы на сайтах.</w:t>
      </w:r>
    </w:p>
    <w:p w:rsidR="00886CC7" w:rsidRPr="00FB1CC6" w:rsidRDefault="00886CC7" w:rsidP="000F1D94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FB1CC6">
        <w:rPr>
          <w:rFonts w:ascii="Times New Roman" w:hAnsi="Times New Roman"/>
          <w:i/>
          <w:sz w:val="28"/>
          <w:szCs w:val="28"/>
        </w:rPr>
        <w:t>План повышения квалификации педагогов</w:t>
      </w:r>
      <w:r w:rsidR="00FB1CC6">
        <w:rPr>
          <w:rFonts w:ascii="Times New Roman" w:hAnsi="Times New Roman"/>
          <w:i/>
          <w:sz w:val="28"/>
          <w:szCs w:val="28"/>
        </w:rPr>
        <w:t>:</w:t>
      </w:r>
    </w:p>
    <w:p w:rsidR="00254D53" w:rsidRPr="004A5904" w:rsidRDefault="00254D53" w:rsidP="00886CC7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5904">
        <w:rPr>
          <w:rFonts w:ascii="Times New Roman" w:hAnsi="Times New Roman"/>
          <w:sz w:val="28"/>
          <w:szCs w:val="28"/>
        </w:rPr>
        <w:t>- разработан в</w:t>
      </w:r>
      <w:r w:rsidR="00AC1065" w:rsidRPr="004A5904">
        <w:rPr>
          <w:rFonts w:ascii="Times New Roman" w:hAnsi="Times New Roman"/>
          <w:sz w:val="28"/>
          <w:szCs w:val="28"/>
        </w:rPr>
        <w:t xml:space="preserve"> 35 (</w:t>
      </w:r>
      <w:proofErr w:type="gramStart"/>
      <w:r w:rsidR="00AC1065" w:rsidRPr="004A5904">
        <w:rPr>
          <w:rFonts w:ascii="Times New Roman" w:hAnsi="Times New Roman"/>
          <w:sz w:val="28"/>
          <w:szCs w:val="28"/>
        </w:rPr>
        <w:t>83%) МО</w:t>
      </w:r>
      <w:proofErr w:type="gramEnd"/>
      <w:r w:rsidR="00AC1065" w:rsidRPr="004A5904">
        <w:rPr>
          <w:rFonts w:ascii="Times New Roman" w:hAnsi="Times New Roman"/>
          <w:sz w:val="28"/>
          <w:szCs w:val="28"/>
        </w:rPr>
        <w:t xml:space="preserve"> </w:t>
      </w:r>
      <w:r w:rsidRPr="004A5904">
        <w:rPr>
          <w:rFonts w:ascii="Times New Roman" w:hAnsi="Times New Roman"/>
          <w:sz w:val="28"/>
          <w:szCs w:val="28"/>
        </w:rPr>
        <w:t>(</w:t>
      </w:r>
      <w:r w:rsidR="009836DA" w:rsidRPr="004A5904">
        <w:rPr>
          <w:rFonts w:ascii="Times New Roman" w:hAnsi="Times New Roman"/>
          <w:sz w:val="28"/>
          <w:szCs w:val="28"/>
        </w:rPr>
        <w:t>учитывает такие аспекты как: план аттестации педагогов, диагностику профессиональных дефицитов учителей</w:t>
      </w:r>
      <w:r w:rsidR="00C54D75" w:rsidRPr="004A5904">
        <w:rPr>
          <w:rFonts w:ascii="Times New Roman" w:hAnsi="Times New Roman"/>
          <w:sz w:val="28"/>
          <w:szCs w:val="28"/>
        </w:rPr>
        <w:t>, адресные программы</w:t>
      </w:r>
      <w:r w:rsidRPr="004A5904">
        <w:rPr>
          <w:rFonts w:ascii="Times New Roman" w:hAnsi="Times New Roman"/>
          <w:sz w:val="28"/>
          <w:szCs w:val="28"/>
        </w:rPr>
        <w:t>);</w:t>
      </w:r>
    </w:p>
    <w:p w:rsidR="00EE303A" w:rsidRPr="004A5904" w:rsidRDefault="00EE303A" w:rsidP="00EE303A">
      <w:pPr>
        <w:pStyle w:val="a3"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4A5904">
        <w:rPr>
          <w:rFonts w:ascii="Times New Roman" w:hAnsi="Times New Roman"/>
          <w:sz w:val="28"/>
          <w:szCs w:val="28"/>
        </w:rPr>
        <w:t xml:space="preserve">В Андреапольском районе при разработке плана ПК учитывают потребность в очном или дистанционном обучении, а в Калининском – адресные рекомендации педагогам по результатам процедур ОКО. В  Бежецком районе указано наличие заявки в ГБОУ ДПО ТОИУУ. </w:t>
      </w:r>
    </w:p>
    <w:p w:rsidR="00254D53" w:rsidRPr="004A5904" w:rsidRDefault="00254D53" w:rsidP="00886CC7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5904">
        <w:rPr>
          <w:rFonts w:ascii="Times New Roman" w:hAnsi="Times New Roman"/>
          <w:sz w:val="28"/>
          <w:szCs w:val="28"/>
        </w:rPr>
        <w:t xml:space="preserve">- не </w:t>
      </w:r>
      <w:proofErr w:type="gramStart"/>
      <w:r w:rsidRPr="004A5904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4A5904">
        <w:rPr>
          <w:rFonts w:ascii="Times New Roman" w:hAnsi="Times New Roman"/>
          <w:sz w:val="28"/>
          <w:szCs w:val="28"/>
        </w:rPr>
        <w:t xml:space="preserve"> в 2 (5%) МО;</w:t>
      </w:r>
    </w:p>
    <w:p w:rsidR="009836DA" w:rsidRPr="004A5904" w:rsidRDefault="009836DA" w:rsidP="00AD1A7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25895" w:rsidRPr="00FB1CC6" w:rsidRDefault="00F95CD0" w:rsidP="000F1D94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25895">
        <w:rPr>
          <w:rFonts w:ascii="Times New Roman" w:hAnsi="Times New Roman"/>
          <w:sz w:val="28"/>
          <w:szCs w:val="28"/>
        </w:rPr>
        <w:t xml:space="preserve">В рамках выполнения федерального проекта «Современная школа» Национального проекта «Образование» с целью повышения качества образования в регионе начата </w:t>
      </w:r>
      <w:r w:rsidRPr="00FB1CC6">
        <w:rPr>
          <w:rFonts w:ascii="Times New Roman" w:hAnsi="Times New Roman"/>
          <w:i/>
          <w:sz w:val="28"/>
          <w:szCs w:val="28"/>
        </w:rPr>
        <w:t xml:space="preserve">работа по </w:t>
      </w:r>
      <w:r w:rsidR="003C15B0" w:rsidRPr="00FB1CC6">
        <w:rPr>
          <w:rFonts w:ascii="Times New Roman" w:hAnsi="Times New Roman"/>
          <w:i/>
          <w:sz w:val="28"/>
          <w:szCs w:val="28"/>
        </w:rPr>
        <w:t xml:space="preserve"> формированию функциональной грамотности обучающихся</w:t>
      </w:r>
      <w:r w:rsidR="00771A2C" w:rsidRPr="00FB1CC6">
        <w:rPr>
          <w:rFonts w:ascii="Times New Roman" w:hAnsi="Times New Roman"/>
          <w:i/>
          <w:sz w:val="28"/>
          <w:szCs w:val="28"/>
        </w:rPr>
        <w:t>.</w:t>
      </w:r>
      <w:r w:rsidR="003C15B0" w:rsidRPr="00FB1CC6">
        <w:rPr>
          <w:rFonts w:ascii="Times New Roman" w:hAnsi="Times New Roman"/>
          <w:i/>
          <w:sz w:val="28"/>
          <w:szCs w:val="28"/>
        </w:rPr>
        <w:t xml:space="preserve"> </w:t>
      </w:r>
    </w:p>
    <w:p w:rsidR="000B7D1D" w:rsidRDefault="00F95CD0" w:rsidP="00525895">
      <w:pPr>
        <w:pStyle w:val="a3"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525895">
        <w:rPr>
          <w:rFonts w:ascii="Times New Roman" w:hAnsi="Times New Roman"/>
          <w:sz w:val="28"/>
          <w:szCs w:val="28"/>
        </w:rPr>
        <w:t>Р</w:t>
      </w:r>
      <w:r w:rsidR="00C54D75" w:rsidRPr="00525895">
        <w:rPr>
          <w:rFonts w:ascii="Times New Roman" w:hAnsi="Times New Roman"/>
          <w:sz w:val="28"/>
          <w:szCs w:val="28"/>
        </w:rPr>
        <w:t>уководители</w:t>
      </w:r>
      <w:r w:rsidR="009836DA" w:rsidRPr="00525895">
        <w:rPr>
          <w:rFonts w:ascii="Times New Roman" w:hAnsi="Times New Roman"/>
          <w:sz w:val="28"/>
          <w:szCs w:val="28"/>
        </w:rPr>
        <w:t xml:space="preserve"> 11 (26%) МО</w:t>
      </w:r>
      <w:r w:rsidR="00C54D75" w:rsidRPr="00525895">
        <w:rPr>
          <w:rFonts w:ascii="Times New Roman" w:hAnsi="Times New Roman"/>
          <w:sz w:val="28"/>
          <w:szCs w:val="28"/>
        </w:rPr>
        <w:t>УО отметили, что</w:t>
      </w:r>
      <w:r w:rsidR="009836DA" w:rsidRPr="00525895">
        <w:rPr>
          <w:rFonts w:ascii="Times New Roman" w:hAnsi="Times New Roman"/>
          <w:sz w:val="28"/>
          <w:szCs w:val="28"/>
        </w:rPr>
        <w:t xml:space="preserve"> есть специалисты, которые организуют работу по формированию и оценке функциональной грамотности</w:t>
      </w:r>
      <w:r w:rsidR="00C54D75" w:rsidRPr="00525895">
        <w:rPr>
          <w:rFonts w:ascii="Times New Roman" w:hAnsi="Times New Roman"/>
          <w:sz w:val="28"/>
          <w:szCs w:val="28"/>
        </w:rPr>
        <w:t xml:space="preserve"> в МО</w:t>
      </w:r>
      <w:r w:rsidR="009836DA" w:rsidRPr="00525895">
        <w:rPr>
          <w:rFonts w:ascii="Times New Roman" w:hAnsi="Times New Roman"/>
          <w:sz w:val="28"/>
          <w:szCs w:val="28"/>
        </w:rPr>
        <w:t xml:space="preserve">. </w:t>
      </w:r>
    </w:p>
    <w:p w:rsidR="009836DA" w:rsidRPr="00525895" w:rsidRDefault="003C15B0" w:rsidP="00525895">
      <w:pPr>
        <w:pStyle w:val="a3"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525895">
        <w:rPr>
          <w:rFonts w:ascii="Times New Roman" w:hAnsi="Times New Roman"/>
          <w:sz w:val="28"/>
          <w:szCs w:val="28"/>
        </w:rPr>
        <w:t xml:space="preserve">В 4 (10%) из них </w:t>
      </w:r>
      <w:r w:rsidR="009836DA" w:rsidRPr="00525895">
        <w:rPr>
          <w:rFonts w:ascii="Times New Roman" w:hAnsi="Times New Roman"/>
          <w:sz w:val="28"/>
          <w:szCs w:val="28"/>
        </w:rPr>
        <w:t xml:space="preserve"> повышение квалификаци</w:t>
      </w:r>
      <w:r w:rsidR="00FB1CC6">
        <w:rPr>
          <w:rFonts w:ascii="Times New Roman" w:hAnsi="Times New Roman"/>
          <w:sz w:val="28"/>
          <w:szCs w:val="28"/>
        </w:rPr>
        <w:t>и</w:t>
      </w:r>
      <w:r w:rsidR="009836DA" w:rsidRPr="00525895">
        <w:rPr>
          <w:rFonts w:ascii="Times New Roman" w:hAnsi="Times New Roman"/>
          <w:sz w:val="28"/>
          <w:szCs w:val="28"/>
        </w:rPr>
        <w:t xml:space="preserve"> по этому направлению прошли как специалисты Управления образованием, так и педагоги образовательных учреждений. В </w:t>
      </w:r>
      <w:r w:rsidR="00896ED4">
        <w:rPr>
          <w:rFonts w:ascii="Times New Roman" w:hAnsi="Times New Roman"/>
          <w:sz w:val="28"/>
          <w:szCs w:val="28"/>
        </w:rPr>
        <w:t xml:space="preserve">2 (5%) ОО повышение квалификации прошли педагоги (в </w:t>
      </w:r>
      <w:proofErr w:type="spellStart"/>
      <w:r w:rsidR="009836DA" w:rsidRPr="00525895">
        <w:rPr>
          <w:rFonts w:ascii="Times New Roman" w:hAnsi="Times New Roman"/>
          <w:sz w:val="28"/>
          <w:szCs w:val="28"/>
        </w:rPr>
        <w:t>Спировском</w:t>
      </w:r>
      <w:proofErr w:type="spellEnd"/>
      <w:r w:rsidR="009836DA" w:rsidRPr="00525895">
        <w:rPr>
          <w:rFonts w:ascii="Times New Roman" w:hAnsi="Times New Roman"/>
          <w:sz w:val="28"/>
          <w:szCs w:val="28"/>
        </w:rPr>
        <w:t xml:space="preserve"> районе</w:t>
      </w:r>
      <w:r w:rsidR="00896ED4">
        <w:rPr>
          <w:rFonts w:ascii="Times New Roman" w:hAnsi="Times New Roman"/>
          <w:sz w:val="28"/>
          <w:szCs w:val="28"/>
        </w:rPr>
        <w:t xml:space="preserve"> - педагоги из всех школ, в Кашинском – из 6 ОО)</w:t>
      </w:r>
      <w:r w:rsidR="009836DA" w:rsidRPr="00525895">
        <w:rPr>
          <w:rFonts w:ascii="Times New Roman" w:hAnsi="Times New Roman"/>
          <w:sz w:val="28"/>
          <w:szCs w:val="28"/>
        </w:rPr>
        <w:t>.</w:t>
      </w:r>
    </w:p>
    <w:p w:rsidR="001B08DE" w:rsidRPr="00CA36C8" w:rsidRDefault="009836DA" w:rsidP="000F1D94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FB1CC6">
        <w:rPr>
          <w:rFonts w:ascii="Times New Roman" w:hAnsi="Times New Roman"/>
          <w:i/>
          <w:sz w:val="28"/>
          <w:szCs w:val="28"/>
        </w:rPr>
        <w:t>Анализ методической работы</w:t>
      </w:r>
      <w:r w:rsidR="001B08DE" w:rsidRPr="00CA36C8">
        <w:rPr>
          <w:rFonts w:ascii="Times New Roman" w:hAnsi="Times New Roman"/>
          <w:sz w:val="28"/>
          <w:szCs w:val="28"/>
        </w:rPr>
        <w:t>:</w:t>
      </w:r>
    </w:p>
    <w:p w:rsidR="001B08DE" w:rsidRPr="00CA36C8" w:rsidRDefault="001B08DE" w:rsidP="001B08DE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A36C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836DA" w:rsidRPr="00CA36C8">
        <w:rPr>
          <w:rFonts w:ascii="Times New Roman" w:hAnsi="Times New Roman"/>
          <w:sz w:val="28"/>
          <w:szCs w:val="28"/>
        </w:rPr>
        <w:t xml:space="preserve"> рег</w:t>
      </w:r>
      <w:r w:rsidRPr="00CA36C8">
        <w:rPr>
          <w:rFonts w:ascii="Times New Roman" w:hAnsi="Times New Roman"/>
          <w:sz w:val="28"/>
          <w:szCs w:val="28"/>
        </w:rPr>
        <w:t>улярно проводится в 37</w:t>
      </w:r>
      <w:r w:rsidR="00A47757" w:rsidRPr="00CA36C8">
        <w:rPr>
          <w:rFonts w:ascii="Times New Roman" w:hAnsi="Times New Roman"/>
          <w:sz w:val="28"/>
          <w:szCs w:val="28"/>
        </w:rPr>
        <w:t xml:space="preserve"> (</w:t>
      </w:r>
      <w:r w:rsidRPr="00CA36C8">
        <w:rPr>
          <w:rFonts w:ascii="Times New Roman" w:hAnsi="Times New Roman"/>
          <w:sz w:val="28"/>
          <w:szCs w:val="28"/>
        </w:rPr>
        <w:t>86</w:t>
      </w:r>
      <w:r w:rsidR="00A47757" w:rsidRPr="00CA36C8">
        <w:rPr>
          <w:rFonts w:ascii="Times New Roman" w:hAnsi="Times New Roman"/>
          <w:sz w:val="28"/>
          <w:szCs w:val="28"/>
        </w:rPr>
        <w:t>%) МО</w:t>
      </w:r>
      <w:r w:rsidRPr="00CA36C8">
        <w:rPr>
          <w:rFonts w:ascii="Times New Roman" w:hAnsi="Times New Roman"/>
          <w:sz w:val="28"/>
          <w:szCs w:val="28"/>
        </w:rPr>
        <w:t>;</w:t>
      </w:r>
    </w:p>
    <w:p w:rsidR="001B08DE" w:rsidRPr="00CA36C8" w:rsidRDefault="001B08DE" w:rsidP="001B08DE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A36C8">
        <w:rPr>
          <w:rFonts w:ascii="Times New Roman" w:hAnsi="Times New Roman"/>
          <w:sz w:val="28"/>
          <w:szCs w:val="28"/>
        </w:rPr>
        <w:t>- не проводится регулярный анализ методической работы в 4 (9%) МО.</w:t>
      </w:r>
    </w:p>
    <w:p w:rsidR="00EC4505" w:rsidRPr="00CA36C8" w:rsidRDefault="00EC4505" w:rsidP="00EC4505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36C8">
        <w:rPr>
          <w:rFonts w:ascii="Times New Roman" w:hAnsi="Times New Roman"/>
          <w:sz w:val="28"/>
          <w:szCs w:val="28"/>
        </w:rPr>
        <w:t xml:space="preserve">Адресные рекомендации по итогам анализа методической работы: </w:t>
      </w:r>
    </w:p>
    <w:p w:rsidR="00EC4505" w:rsidRPr="00CA36C8" w:rsidRDefault="00EC4505" w:rsidP="00EC4505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A36C8">
        <w:rPr>
          <w:rFonts w:ascii="Times New Roman" w:hAnsi="Times New Roman"/>
          <w:sz w:val="28"/>
          <w:szCs w:val="28"/>
        </w:rPr>
        <w:t>- разрабатываются в 17 (39%) МОУО (однако ни в одной анкете нет конкретных примеров);</w:t>
      </w:r>
    </w:p>
    <w:p w:rsidR="00EC4505" w:rsidRPr="00CA36C8" w:rsidRDefault="00EC4505" w:rsidP="00EC4505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A36C8">
        <w:rPr>
          <w:rFonts w:ascii="Times New Roman" w:hAnsi="Times New Roman"/>
          <w:sz w:val="28"/>
          <w:szCs w:val="28"/>
        </w:rPr>
        <w:t>- не разрабатываются в 20 (46%) МО;</w:t>
      </w:r>
    </w:p>
    <w:p w:rsidR="00EC4505" w:rsidRPr="00CA36C8" w:rsidRDefault="00EC4505" w:rsidP="00EC4505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A36C8">
        <w:rPr>
          <w:rFonts w:ascii="Times New Roman" w:hAnsi="Times New Roman"/>
          <w:sz w:val="28"/>
          <w:szCs w:val="28"/>
        </w:rPr>
        <w:t>- не ответили руководители 6 (14%) МОУО.</w:t>
      </w:r>
    </w:p>
    <w:p w:rsidR="00EC4505" w:rsidRPr="00CA36C8" w:rsidRDefault="00A71FBA" w:rsidP="00EC4505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CA36C8">
        <w:rPr>
          <w:rFonts w:ascii="Times New Roman" w:hAnsi="Times New Roman"/>
          <w:sz w:val="28"/>
          <w:szCs w:val="28"/>
        </w:rPr>
        <w:t>Управленческие решения по результатам анализа проводимой методической работы</w:t>
      </w:r>
      <w:r w:rsidR="00EC4505" w:rsidRPr="00CA36C8">
        <w:rPr>
          <w:rFonts w:ascii="Times New Roman" w:hAnsi="Times New Roman"/>
          <w:sz w:val="28"/>
          <w:szCs w:val="28"/>
        </w:rPr>
        <w:t>:</w:t>
      </w:r>
    </w:p>
    <w:p w:rsidR="009836DA" w:rsidRPr="00CA36C8" w:rsidRDefault="00EC4505" w:rsidP="00EC4505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A36C8">
        <w:rPr>
          <w:rFonts w:ascii="Times New Roman" w:hAnsi="Times New Roman"/>
          <w:sz w:val="28"/>
          <w:szCs w:val="28"/>
        </w:rPr>
        <w:t xml:space="preserve">- </w:t>
      </w:r>
      <w:r w:rsidR="00A71FBA" w:rsidRPr="00CA36C8">
        <w:rPr>
          <w:rFonts w:ascii="Times New Roman" w:hAnsi="Times New Roman"/>
          <w:sz w:val="28"/>
          <w:szCs w:val="28"/>
        </w:rPr>
        <w:t xml:space="preserve"> принимаются т</w:t>
      </w:r>
      <w:r w:rsidR="009836DA" w:rsidRPr="00CA36C8">
        <w:rPr>
          <w:rFonts w:ascii="Times New Roman" w:hAnsi="Times New Roman"/>
          <w:sz w:val="28"/>
          <w:szCs w:val="28"/>
        </w:rPr>
        <w:t xml:space="preserve">олько в </w:t>
      </w:r>
      <w:r w:rsidRPr="00CA36C8">
        <w:rPr>
          <w:rFonts w:ascii="Times New Roman" w:hAnsi="Times New Roman"/>
          <w:sz w:val="28"/>
          <w:szCs w:val="28"/>
        </w:rPr>
        <w:t xml:space="preserve">13 (30%) </w:t>
      </w:r>
      <w:r w:rsidR="009836DA" w:rsidRPr="00CA36C8">
        <w:rPr>
          <w:rFonts w:ascii="Times New Roman" w:hAnsi="Times New Roman"/>
          <w:sz w:val="28"/>
          <w:szCs w:val="28"/>
        </w:rPr>
        <w:t xml:space="preserve"> </w:t>
      </w:r>
      <w:r w:rsidR="00A71FBA" w:rsidRPr="00CA36C8">
        <w:rPr>
          <w:rFonts w:ascii="Times New Roman" w:hAnsi="Times New Roman"/>
          <w:sz w:val="28"/>
          <w:szCs w:val="28"/>
        </w:rPr>
        <w:t>МОУО (</w:t>
      </w:r>
      <w:r w:rsidR="00A47757" w:rsidRPr="00CA36C8">
        <w:rPr>
          <w:rFonts w:ascii="Times New Roman" w:hAnsi="Times New Roman"/>
          <w:sz w:val="28"/>
          <w:szCs w:val="28"/>
        </w:rPr>
        <w:t>ротация руководителей РМО, стимулирующие выплаты)</w:t>
      </w:r>
      <w:r w:rsidRPr="00CA36C8">
        <w:rPr>
          <w:rFonts w:ascii="Times New Roman" w:hAnsi="Times New Roman"/>
          <w:sz w:val="28"/>
          <w:szCs w:val="28"/>
        </w:rPr>
        <w:t>;</w:t>
      </w:r>
    </w:p>
    <w:p w:rsidR="00EC4505" w:rsidRPr="00CA36C8" w:rsidRDefault="00EC4505" w:rsidP="00EC4505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A36C8">
        <w:rPr>
          <w:rFonts w:ascii="Times New Roman" w:hAnsi="Times New Roman"/>
          <w:sz w:val="28"/>
          <w:szCs w:val="28"/>
        </w:rPr>
        <w:t>- не принимаются в</w:t>
      </w:r>
      <w:r w:rsidR="00FB1CC6">
        <w:rPr>
          <w:rFonts w:ascii="Times New Roman" w:hAnsi="Times New Roman"/>
          <w:sz w:val="28"/>
          <w:szCs w:val="28"/>
        </w:rPr>
        <w:t xml:space="preserve"> </w:t>
      </w:r>
      <w:r w:rsidRPr="00CA36C8">
        <w:rPr>
          <w:rFonts w:ascii="Times New Roman" w:hAnsi="Times New Roman"/>
          <w:sz w:val="28"/>
          <w:szCs w:val="28"/>
        </w:rPr>
        <w:t>21 (</w:t>
      </w:r>
      <w:r w:rsidR="00CA36C8" w:rsidRPr="00CA36C8">
        <w:rPr>
          <w:rFonts w:ascii="Times New Roman" w:hAnsi="Times New Roman"/>
          <w:sz w:val="28"/>
          <w:szCs w:val="28"/>
        </w:rPr>
        <w:t>49%) МО;</w:t>
      </w:r>
    </w:p>
    <w:p w:rsidR="00CA36C8" w:rsidRPr="00CA36C8" w:rsidRDefault="00CA36C8" w:rsidP="00EC4505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CA36C8">
        <w:rPr>
          <w:rFonts w:ascii="Times New Roman" w:hAnsi="Times New Roman"/>
          <w:sz w:val="28"/>
          <w:szCs w:val="28"/>
        </w:rPr>
        <w:t>- не ответили руководители 9 (21%) МО.</w:t>
      </w:r>
    </w:p>
    <w:p w:rsidR="00EC4505" w:rsidRPr="00CA36C8" w:rsidRDefault="00EC4505" w:rsidP="00CA36C8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6D25" w:rsidRPr="008972BD" w:rsidRDefault="00F06D25" w:rsidP="00F06D25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highlight w:val="yellow"/>
        </w:rPr>
      </w:pPr>
    </w:p>
    <w:tbl>
      <w:tblPr>
        <w:tblStyle w:val="a6"/>
        <w:tblW w:w="9995" w:type="dxa"/>
        <w:tblInd w:w="-176" w:type="dxa"/>
        <w:tblLayout w:type="fixed"/>
        <w:tblLook w:val="04A0"/>
      </w:tblPr>
      <w:tblGrid>
        <w:gridCol w:w="667"/>
        <w:gridCol w:w="3586"/>
        <w:gridCol w:w="1560"/>
        <w:gridCol w:w="88"/>
        <w:gridCol w:w="1329"/>
        <w:gridCol w:w="284"/>
        <w:gridCol w:w="2481"/>
      </w:tblGrid>
      <w:tr w:rsidR="005E5858" w:rsidRPr="008972BD" w:rsidTr="002955D2">
        <w:trPr>
          <w:trHeight w:val="250"/>
        </w:trPr>
        <w:tc>
          <w:tcPr>
            <w:tcW w:w="667" w:type="dxa"/>
          </w:tcPr>
          <w:p w:rsidR="005E5858" w:rsidRPr="0067684B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  <w:r w:rsidRPr="0067684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86" w:type="dxa"/>
          </w:tcPr>
          <w:p w:rsidR="005E5858" w:rsidRPr="0067684B" w:rsidRDefault="005E5858" w:rsidP="005E5858">
            <w:pPr>
              <w:rPr>
                <w:rFonts w:ascii="Times New Roman" w:hAnsi="Times New Roman"/>
                <w:b/>
              </w:rPr>
            </w:pPr>
            <w:r w:rsidRPr="0067684B">
              <w:rPr>
                <w:rFonts w:ascii="Times New Roman" w:hAnsi="Times New Roman"/>
                <w:b/>
              </w:rPr>
              <w:t>Вопрос</w:t>
            </w:r>
          </w:p>
        </w:tc>
        <w:tc>
          <w:tcPr>
            <w:tcW w:w="1560" w:type="dxa"/>
            <w:vAlign w:val="center"/>
          </w:tcPr>
          <w:p w:rsidR="005E5858" w:rsidRPr="0067684B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  <w:r w:rsidRPr="0067684B">
              <w:rPr>
                <w:rFonts w:ascii="Times New Roman" w:hAnsi="Times New Roman"/>
                <w:b/>
              </w:rPr>
              <w:t>ответ</w:t>
            </w:r>
          </w:p>
        </w:tc>
        <w:tc>
          <w:tcPr>
            <w:tcW w:w="1417" w:type="dxa"/>
            <w:gridSpan w:val="2"/>
            <w:vAlign w:val="center"/>
          </w:tcPr>
          <w:p w:rsidR="005E5858" w:rsidRPr="0067684B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  <w:r w:rsidRPr="0067684B">
              <w:rPr>
                <w:rFonts w:ascii="Times New Roman" w:hAnsi="Times New Roman"/>
                <w:b/>
              </w:rPr>
              <w:t>количество (доля, %)</w:t>
            </w:r>
          </w:p>
        </w:tc>
        <w:tc>
          <w:tcPr>
            <w:tcW w:w="2765" w:type="dxa"/>
            <w:gridSpan w:val="2"/>
            <w:vAlign w:val="center"/>
          </w:tcPr>
          <w:p w:rsidR="005E5858" w:rsidRPr="0067684B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  <w:r w:rsidRPr="0067684B">
              <w:rPr>
                <w:rFonts w:ascii="Times New Roman" w:hAnsi="Times New Roman"/>
                <w:b/>
              </w:rPr>
              <w:t>Наименования МО</w:t>
            </w:r>
          </w:p>
        </w:tc>
      </w:tr>
      <w:tr w:rsidR="005E5858" w:rsidRPr="008972BD" w:rsidTr="008E217B">
        <w:trPr>
          <w:trHeight w:val="250"/>
        </w:trPr>
        <w:tc>
          <w:tcPr>
            <w:tcW w:w="667" w:type="dxa"/>
            <w:vMerge w:val="restart"/>
          </w:tcPr>
          <w:p w:rsidR="005E5858" w:rsidRPr="0067684B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  <w:r w:rsidRPr="0067684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86" w:type="dxa"/>
            <w:vMerge w:val="restart"/>
          </w:tcPr>
          <w:p w:rsidR="005E5858" w:rsidRPr="0067684B" w:rsidRDefault="005E5858" w:rsidP="005E5858">
            <w:pPr>
              <w:pStyle w:val="a3"/>
              <w:ind w:left="99"/>
              <w:rPr>
                <w:rFonts w:ascii="Times New Roman" w:hAnsi="Times New Roman"/>
              </w:rPr>
            </w:pPr>
            <w:r w:rsidRPr="0067684B">
              <w:rPr>
                <w:rFonts w:ascii="Times New Roman" w:hAnsi="Times New Roman"/>
              </w:rPr>
              <w:t>Наличие обоснованной системы методической работы</w:t>
            </w:r>
          </w:p>
        </w:tc>
        <w:tc>
          <w:tcPr>
            <w:tcW w:w="1560" w:type="dxa"/>
          </w:tcPr>
          <w:p w:rsidR="005E5858" w:rsidRPr="0067684B" w:rsidRDefault="005E5858" w:rsidP="005E5858">
            <w:pPr>
              <w:rPr>
                <w:rFonts w:ascii="Times New Roman" w:hAnsi="Times New Roman"/>
              </w:rPr>
            </w:pPr>
            <w:r w:rsidRPr="0067684B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  <w:gridSpan w:val="2"/>
          </w:tcPr>
          <w:p w:rsidR="005E5858" w:rsidRPr="0067684B" w:rsidRDefault="005E5858" w:rsidP="005E5858">
            <w:pPr>
              <w:rPr>
                <w:rFonts w:ascii="Times New Roman" w:hAnsi="Times New Roman"/>
              </w:rPr>
            </w:pPr>
            <w:r w:rsidRPr="0067684B">
              <w:rPr>
                <w:rFonts w:ascii="Times New Roman" w:hAnsi="Times New Roman"/>
              </w:rPr>
              <w:t>27 (64%)</w:t>
            </w:r>
          </w:p>
          <w:p w:rsidR="005E5858" w:rsidRPr="0067684B" w:rsidRDefault="005E5858" w:rsidP="005E5858">
            <w:pPr>
              <w:rPr>
                <w:rFonts w:ascii="Times New Roman" w:hAnsi="Times New Roman"/>
              </w:rPr>
            </w:pPr>
          </w:p>
        </w:tc>
        <w:tc>
          <w:tcPr>
            <w:tcW w:w="2765" w:type="dxa"/>
            <w:gridSpan w:val="2"/>
          </w:tcPr>
          <w:p w:rsidR="005E5858" w:rsidRPr="0067684B" w:rsidRDefault="005E5858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8E217B">
        <w:trPr>
          <w:trHeight w:val="250"/>
        </w:trPr>
        <w:tc>
          <w:tcPr>
            <w:tcW w:w="667" w:type="dxa"/>
            <w:vMerge/>
          </w:tcPr>
          <w:p w:rsidR="005E5858" w:rsidRPr="0067684B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6" w:type="dxa"/>
            <w:vMerge/>
          </w:tcPr>
          <w:p w:rsidR="005E5858" w:rsidRPr="0067684B" w:rsidRDefault="005E5858" w:rsidP="005E5858">
            <w:pPr>
              <w:pStyle w:val="a3"/>
              <w:ind w:left="9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E5858" w:rsidRPr="0067684B" w:rsidRDefault="005E5858" w:rsidP="005E5858">
            <w:pPr>
              <w:rPr>
                <w:rFonts w:ascii="Times New Roman" w:hAnsi="Times New Roman"/>
              </w:rPr>
            </w:pPr>
            <w:r w:rsidRPr="0067684B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7" w:type="dxa"/>
            <w:gridSpan w:val="2"/>
          </w:tcPr>
          <w:p w:rsidR="005E5858" w:rsidRPr="0067684B" w:rsidRDefault="005E5858" w:rsidP="005E5858">
            <w:pPr>
              <w:rPr>
                <w:rFonts w:ascii="Times New Roman" w:hAnsi="Times New Roman"/>
              </w:rPr>
            </w:pPr>
            <w:r w:rsidRPr="0067684B">
              <w:rPr>
                <w:rFonts w:ascii="Times New Roman" w:hAnsi="Times New Roman"/>
              </w:rPr>
              <w:t>8 (1</w:t>
            </w:r>
            <w:r w:rsidR="0078718A" w:rsidRPr="0067684B">
              <w:rPr>
                <w:rFonts w:ascii="Times New Roman" w:hAnsi="Times New Roman"/>
              </w:rPr>
              <w:t>8</w:t>
            </w:r>
            <w:r w:rsidRPr="0067684B">
              <w:rPr>
                <w:rFonts w:ascii="Times New Roman" w:hAnsi="Times New Roman"/>
              </w:rPr>
              <w:t>%)</w:t>
            </w:r>
          </w:p>
          <w:p w:rsidR="005E5858" w:rsidRPr="0067684B" w:rsidRDefault="005E5858" w:rsidP="005E5858">
            <w:pPr>
              <w:rPr>
                <w:rFonts w:ascii="Times New Roman" w:hAnsi="Times New Roman"/>
              </w:rPr>
            </w:pPr>
          </w:p>
        </w:tc>
        <w:tc>
          <w:tcPr>
            <w:tcW w:w="2765" w:type="dxa"/>
            <w:gridSpan w:val="2"/>
          </w:tcPr>
          <w:p w:rsidR="005E5858" w:rsidRPr="0067684B" w:rsidRDefault="005E5858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8E217B">
        <w:trPr>
          <w:trHeight w:val="250"/>
        </w:trPr>
        <w:tc>
          <w:tcPr>
            <w:tcW w:w="667" w:type="dxa"/>
            <w:vMerge/>
          </w:tcPr>
          <w:p w:rsidR="005E5858" w:rsidRPr="0067684B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6" w:type="dxa"/>
            <w:vMerge/>
          </w:tcPr>
          <w:p w:rsidR="005E5858" w:rsidRPr="0067684B" w:rsidRDefault="005E5858" w:rsidP="005E5858">
            <w:pPr>
              <w:pStyle w:val="a3"/>
              <w:ind w:left="9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E5858" w:rsidRPr="0067684B" w:rsidRDefault="005E5858" w:rsidP="005E5858">
            <w:pPr>
              <w:rPr>
                <w:rFonts w:ascii="Times New Roman" w:hAnsi="Times New Roman"/>
              </w:rPr>
            </w:pPr>
            <w:r w:rsidRPr="0067684B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1417" w:type="dxa"/>
            <w:gridSpan w:val="2"/>
          </w:tcPr>
          <w:p w:rsidR="005E5858" w:rsidRPr="0067684B" w:rsidRDefault="0078718A" w:rsidP="005E5858">
            <w:pPr>
              <w:rPr>
                <w:rFonts w:ascii="Times New Roman" w:hAnsi="Times New Roman"/>
              </w:rPr>
            </w:pPr>
            <w:r w:rsidRPr="0067684B">
              <w:rPr>
                <w:rFonts w:ascii="Times New Roman" w:hAnsi="Times New Roman"/>
              </w:rPr>
              <w:t>8</w:t>
            </w:r>
            <w:r w:rsidR="005E5858" w:rsidRPr="0067684B">
              <w:rPr>
                <w:rFonts w:ascii="Times New Roman" w:hAnsi="Times New Roman"/>
              </w:rPr>
              <w:t xml:space="preserve"> (1</w:t>
            </w:r>
            <w:r w:rsidRPr="0067684B">
              <w:rPr>
                <w:rFonts w:ascii="Times New Roman" w:hAnsi="Times New Roman"/>
              </w:rPr>
              <w:t>8</w:t>
            </w:r>
            <w:r w:rsidR="005E5858" w:rsidRPr="0067684B">
              <w:rPr>
                <w:rFonts w:ascii="Times New Roman" w:hAnsi="Times New Roman"/>
              </w:rPr>
              <w:t>%)</w:t>
            </w:r>
          </w:p>
          <w:p w:rsidR="005E5858" w:rsidRPr="0067684B" w:rsidRDefault="005E5858" w:rsidP="005E5858">
            <w:pPr>
              <w:rPr>
                <w:rFonts w:ascii="Times New Roman" w:hAnsi="Times New Roman"/>
              </w:rPr>
            </w:pPr>
          </w:p>
        </w:tc>
        <w:tc>
          <w:tcPr>
            <w:tcW w:w="2765" w:type="dxa"/>
            <w:gridSpan w:val="2"/>
          </w:tcPr>
          <w:p w:rsidR="005E5858" w:rsidRPr="0067684B" w:rsidRDefault="005E5858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8E217B">
        <w:trPr>
          <w:trHeight w:val="250"/>
        </w:trPr>
        <w:tc>
          <w:tcPr>
            <w:tcW w:w="667" w:type="dxa"/>
          </w:tcPr>
          <w:p w:rsidR="005E5858" w:rsidRPr="00B32857" w:rsidRDefault="00B32857" w:rsidP="005E5858">
            <w:pPr>
              <w:jc w:val="center"/>
              <w:rPr>
                <w:rFonts w:ascii="Times New Roman" w:hAnsi="Times New Roman"/>
                <w:b/>
              </w:rPr>
            </w:pPr>
            <w:r w:rsidRPr="00B3285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328" w:type="dxa"/>
            <w:gridSpan w:val="6"/>
          </w:tcPr>
          <w:p w:rsidR="005E5858" w:rsidRPr="00B32857" w:rsidRDefault="005E5858" w:rsidP="005E5858">
            <w:pPr>
              <w:rPr>
                <w:rFonts w:ascii="Times New Roman" w:hAnsi="Times New Roman"/>
              </w:rPr>
            </w:pPr>
            <w:r w:rsidRPr="00B32857">
              <w:rPr>
                <w:rFonts w:ascii="Times New Roman" w:hAnsi="Times New Roman"/>
                <w:szCs w:val="24"/>
              </w:rPr>
              <w:t>Методическая поддержка учителей включает в себя:</w:t>
            </w:r>
          </w:p>
        </w:tc>
      </w:tr>
      <w:tr w:rsidR="005E5858" w:rsidRPr="008972BD" w:rsidTr="008E217B">
        <w:trPr>
          <w:trHeight w:val="250"/>
        </w:trPr>
        <w:tc>
          <w:tcPr>
            <w:tcW w:w="667" w:type="dxa"/>
            <w:vMerge w:val="restart"/>
          </w:tcPr>
          <w:p w:rsidR="005E5858" w:rsidRPr="00B32857" w:rsidRDefault="00B32857" w:rsidP="005E5858">
            <w:pPr>
              <w:jc w:val="center"/>
              <w:rPr>
                <w:rFonts w:ascii="Times New Roman" w:hAnsi="Times New Roman"/>
                <w:b/>
              </w:rPr>
            </w:pPr>
            <w:r w:rsidRPr="00B32857">
              <w:rPr>
                <w:rFonts w:ascii="Times New Roman" w:hAnsi="Times New Roman"/>
                <w:b/>
              </w:rPr>
              <w:t>3</w:t>
            </w:r>
            <w:r w:rsidR="005E5858" w:rsidRPr="00B32857">
              <w:rPr>
                <w:rFonts w:ascii="Times New Roman" w:hAnsi="Times New Roman"/>
                <w:b/>
              </w:rPr>
              <w:t>.1</w:t>
            </w:r>
          </w:p>
        </w:tc>
        <w:tc>
          <w:tcPr>
            <w:tcW w:w="3586" w:type="dxa"/>
            <w:vMerge w:val="restart"/>
          </w:tcPr>
          <w:p w:rsidR="005E5858" w:rsidRPr="00B32857" w:rsidRDefault="005E5858" w:rsidP="005E5858">
            <w:pPr>
              <w:rPr>
                <w:rFonts w:ascii="Times New Roman" w:hAnsi="Times New Roman"/>
              </w:rPr>
            </w:pPr>
            <w:r w:rsidRPr="00B32857">
              <w:rPr>
                <w:rFonts w:ascii="Times New Roman" w:hAnsi="Times New Roman"/>
                <w:szCs w:val="24"/>
              </w:rPr>
              <w:t xml:space="preserve">поддержку молодых педагогов и/или  систему межшкольного наставничества </w:t>
            </w:r>
          </w:p>
        </w:tc>
        <w:tc>
          <w:tcPr>
            <w:tcW w:w="1648" w:type="dxa"/>
            <w:gridSpan w:val="2"/>
          </w:tcPr>
          <w:p w:rsidR="005E5858" w:rsidRPr="00B32857" w:rsidRDefault="005E5858" w:rsidP="005E5858">
            <w:pPr>
              <w:rPr>
                <w:rFonts w:ascii="Times New Roman" w:hAnsi="Times New Roman"/>
              </w:rPr>
            </w:pPr>
            <w:r w:rsidRPr="00B32857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329" w:type="dxa"/>
          </w:tcPr>
          <w:p w:rsidR="005E5858" w:rsidRPr="00B32857" w:rsidRDefault="005E5858" w:rsidP="005E5858">
            <w:pPr>
              <w:rPr>
                <w:rFonts w:ascii="Times New Roman" w:hAnsi="Times New Roman"/>
              </w:rPr>
            </w:pPr>
            <w:r w:rsidRPr="00B32857">
              <w:rPr>
                <w:rFonts w:ascii="Times New Roman" w:hAnsi="Times New Roman"/>
              </w:rPr>
              <w:t>31 (7</w:t>
            </w:r>
            <w:r w:rsidR="0078718A" w:rsidRPr="00B32857">
              <w:rPr>
                <w:rFonts w:ascii="Times New Roman" w:hAnsi="Times New Roman"/>
              </w:rPr>
              <w:t>3</w:t>
            </w:r>
            <w:r w:rsidRPr="00B32857">
              <w:rPr>
                <w:rFonts w:ascii="Times New Roman" w:hAnsi="Times New Roman"/>
              </w:rPr>
              <w:t>%)</w:t>
            </w:r>
          </w:p>
          <w:p w:rsidR="005E5858" w:rsidRPr="00B32857" w:rsidRDefault="005E5858" w:rsidP="005E5858">
            <w:pPr>
              <w:rPr>
                <w:rFonts w:ascii="Times New Roman" w:hAnsi="Times New Roman"/>
              </w:rPr>
            </w:pPr>
          </w:p>
        </w:tc>
        <w:tc>
          <w:tcPr>
            <w:tcW w:w="2765" w:type="dxa"/>
            <w:gridSpan w:val="2"/>
          </w:tcPr>
          <w:p w:rsidR="005E5858" w:rsidRPr="00B32857" w:rsidRDefault="005E5858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8E217B">
        <w:trPr>
          <w:trHeight w:val="250"/>
        </w:trPr>
        <w:tc>
          <w:tcPr>
            <w:tcW w:w="667" w:type="dxa"/>
            <w:vMerge/>
          </w:tcPr>
          <w:p w:rsidR="005E5858" w:rsidRPr="00B32857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6" w:type="dxa"/>
            <w:vMerge/>
          </w:tcPr>
          <w:p w:rsidR="005E5858" w:rsidRPr="00B32857" w:rsidRDefault="005E5858" w:rsidP="005E58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8" w:type="dxa"/>
            <w:gridSpan w:val="2"/>
          </w:tcPr>
          <w:p w:rsidR="005E5858" w:rsidRPr="00B32857" w:rsidRDefault="005E5858" w:rsidP="005E5858">
            <w:pPr>
              <w:rPr>
                <w:rFonts w:ascii="Times New Roman" w:hAnsi="Times New Roman"/>
              </w:rPr>
            </w:pPr>
            <w:r w:rsidRPr="00B32857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329" w:type="dxa"/>
          </w:tcPr>
          <w:p w:rsidR="005E5858" w:rsidRPr="00B32857" w:rsidRDefault="005E5858" w:rsidP="005E5858">
            <w:pPr>
              <w:rPr>
                <w:rFonts w:ascii="Times New Roman" w:hAnsi="Times New Roman"/>
              </w:rPr>
            </w:pPr>
            <w:r w:rsidRPr="00B32857">
              <w:rPr>
                <w:rFonts w:ascii="Times New Roman" w:hAnsi="Times New Roman"/>
              </w:rPr>
              <w:t>8 (1</w:t>
            </w:r>
            <w:r w:rsidR="00B32857" w:rsidRPr="00B32857">
              <w:rPr>
                <w:rFonts w:ascii="Times New Roman" w:hAnsi="Times New Roman"/>
              </w:rPr>
              <w:t>8</w:t>
            </w:r>
            <w:r w:rsidRPr="00B32857">
              <w:rPr>
                <w:rFonts w:ascii="Times New Roman" w:hAnsi="Times New Roman"/>
              </w:rPr>
              <w:t xml:space="preserve">%) </w:t>
            </w:r>
          </w:p>
          <w:p w:rsidR="005E5858" w:rsidRPr="00B32857" w:rsidRDefault="005E5858" w:rsidP="005E5858">
            <w:pPr>
              <w:rPr>
                <w:rFonts w:ascii="Times New Roman" w:hAnsi="Times New Roman"/>
              </w:rPr>
            </w:pPr>
          </w:p>
        </w:tc>
        <w:tc>
          <w:tcPr>
            <w:tcW w:w="2765" w:type="dxa"/>
            <w:gridSpan w:val="2"/>
          </w:tcPr>
          <w:p w:rsidR="00FB1CC6" w:rsidRPr="00B32857" w:rsidRDefault="00FB1CC6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8E217B">
        <w:trPr>
          <w:trHeight w:val="250"/>
        </w:trPr>
        <w:tc>
          <w:tcPr>
            <w:tcW w:w="667" w:type="dxa"/>
            <w:vMerge/>
          </w:tcPr>
          <w:p w:rsidR="005E5858" w:rsidRPr="00B32857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6" w:type="dxa"/>
            <w:vMerge/>
          </w:tcPr>
          <w:p w:rsidR="005E5858" w:rsidRPr="00B32857" w:rsidRDefault="005E5858" w:rsidP="005E58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8" w:type="dxa"/>
            <w:gridSpan w:val="2"/>
          </w:tcPr>
          <w:p w:rsidR="005E5858" w:rsidRPr="00B32857" w:rsidRDefault="005E5858" w:rsidP="005E5858">
            <w:pPr>
              <w:rPr>
                <w:rFonts w:ascii="Times New Roman" w:hAnsi="Times New Roman"/>
              </w:rPr>
            </w:pPr>
            <w:r w:rsidRPr="00B32857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1329" w:type="dxa"/>
          </w:tcPr>
          <w:p w:rsidR="005E5858" w:rsidRPr="00B32857" w:rsidRDefault="0078718A" w:rsidP="005E5858">
            <w:pPr>
              <w:rPr>
                <w:rFonts w:ascii="Times New Roman" w:hAnsi="Times New Roman"/>
              </w:rPr>
            </w:pPr>
            <w:r w:rsidRPr="00B32857">
              <w:rPr>
                <w:rFonts w:ascii="Times New Roman" w:hAnsi="Times New Roman"/>
              </w:rPr>
              <w:t>4</w:t>
            </w:r>
            <w:r w:rsidR="005E5858" w:rsidRPr="00B32857">
              <w:rPr>
                <w:rFonts w:ascii="Times New Roman" w:hAnsi="Times New Roman"/>
              </w:rPr>
              <w:t xml:space="preserve"> (</w:t>
            </w:r>
            <w:r w:rsidRPr="00B32857">
              <w:rPr>
                <w:rFonts w:ascii="Times New Roman" w:hAnsi="Times New Roman"/>
              </w:rPr>
              <w:t>9</w:t>
            </w:r>
            <w:r w:rsidR="005E5858" w:rsidRPr="00B32857">
              <w:rPr>
                <w:rFonts w:ascii="Times New Roman" w:hAnsi="Times New Roman"/>
              </w:rPr>
              <w:t>%)</w:t>
            </w:r>
          </w:p>
          <w:p w:rsidR="005E5858" w:rsidRPr="00B32857" w:rsidRDefault="005E5858" w:rsidP="005E5858">
            <w:pPr>
              <w:rPr>
                <w:rFonts w:ascii="Times New Roman" w:hAnsi="Times New Roman"/>
              </w:rPr>
            </w:pPr>
          </w:p>
        </w:tc>
        <w:tc>
          <w:tcPr>
            <w:tcW w:w="2765" w:type="dxa"/>
            <w:gridSpan w:val="2"/>
          </w:tcPr>
          <w:p w:rsidR="00FB1CC6" w:rsidRPr="00B32857" w:rsidRDefault="00FB1CC6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8E217B">
        <w:trPr>
          <w:trHeight w:val="338"/>
        </w:trPr>
        <w:tc>
          <w:tcPr>
            <w:tcW w:w="667" w:type="dxa"/>
          </w:tcPr>
          <w:p w:rsidR="005E5858" w:rsidRPr="00152D11" w:rsidRDefault="00B32857" w:rsidP="005E5858">
            <w:pPr>
              <w:jc w:val="center"/>
              <w:rPr>
                <w:rFonts w:ascii="Times New Roman" w:hAnsi="Times New Roman"/>
                <w:b/>
              </w:rPr>
            </w:pPr>
            <w:r w:rsidRPr="00152D11">
              <w:rPr>
                <w:rFonts w:ascii="Times New Roman" w:hAnsi="Times New Roman"/>
                <w:b/>
              </w:rPr>
              <w:t>3</w:t>
            </w:r>
            <w:r w:rsidR="005E5858" w:rsidRPr="00152D11">
              <w:rPr>
                <w:rFonts w:ascii="Times New Roman" w:hAnsi="Times New Roman"/>
                <w:b/>
              </w:rPr>
              <w:t>.2</w:t>
            </w:r>
          </w:p>
        </w:tc>
        <w:tc>
          <w:tcPr>
            <w:tcW w:w="9328" w:type="dxa"/>
            <w:gridSpan w:val="6"/>
          </w:tcPr>
          <w:p w:rsidR="005E5858" w:rsidRPr="00152D11" w:rsidRDefault="005E5858" w:rsidP="005E5858">
            <w:pPr>
              <w:rPr>
                <w:rFonts w:ascii="Times New Roman" w:hAnsi="Times New Roman"/>
              </w:rPr>
            </w:pPr>
            <w:r w:rsidRPr="00152D11">
              <w:rPr>
                <w:rFonts w:ascii="Times New Roman" w:hAnsi="Times New Roman"/>
                <w:szCs w:val="24"/>
              </w:rPr>
              <w:t>работу районных (городских) методических объединений:</w:t>
            </w:r>
          </w:p>
        </w:tc>
      </w:tr>
      <w:tr w:rsidR="0078718A" w:rsidRPr="008972BD" w:rsidTr="00663C7E">
        <w:trPr>
          <w:trHeight w:val="588"/>
        </w:trPr>
        <w:tc>
          <w:tcPr>
            <w:tcW w:w="667" w:type="dxa"/>
            <w:vMerge w:val="restart"/>
          </w:tcPr>
          <w:p w:rsidR="0078718A" w:rsidRPr="00152D11" w:rsidRDefault="00B32857" w:rsidP="005E5858">
            <w:pPr>
              <w:jc w:val="center"/>
              <w:rPr>
                <w:rFonts w:ascii="Times New Roman" w:hAnsi="Times New Roman"/>
                <w:b/>
              </w:rPr>
            </w:pPr>
            <w:r w:rsidRPr="00152D11">
              <w:rPr>
                <w:rFonts w:ascii="Times New Roman" w:hAnsi="Times New Roman"/>
                <w:b/>
              </w:rPr>
              <w:t>3</w:t>
            </w:r>
            <w:r w:rsidR="0078718A" w:rsidRPr="00152D11">
              <w:rPr>
                <w:rFonts w:ascii="Times New Roman" w:hAnsi="Times New Roman"/>
                <w:b/>
              </w:rPr>
              <w:t>.2.1</w:t>
            </w:r>
          </w:p>
        </w:tc>
        <w:tc>
          <w:tcPr>
            <w:tcW w:w="3586" w:type="dxa"/>
            <w:vMerge w:val="restart"/>
          </w:tcPr>
          <w:p w:rsidR="0078718A" w:rsidRPr="00152D11" w:rsidRDefault="0078718A" w:rsidP="005E5858">
            <w:pPr>
              <w:rPr>
                <w:rFonts w:ascii="Times New Roman" w:hAnsi="Times New Roman"/>
              </w:rPr>
            </w:pPr>
            <w:r w:rsidRPr="00152D11">
              <w:rPr>
                <w:rFonts w:ascii="Times New Roman" w:hAnsi="Times New Roman"/>
                <w:szCs w:val="24"/>
              </w:rPr>
              <w:t>наличие районных (городских) методических объединений</w:t>
            </w:r>
          </w:p>
        </w:tc>
        <w:tc>
          <w:tcPr>
            <w:tcW w:w="1560" w:type="dxa"/>
          </w:tcPr>
          <w:p w:rsidR="0078718A" w:rsidRPr="00152D11" w:rsidRDefault="0078718A" w:rsidP="005E5858">
            <w:pPr>
              <w:rPr>
                <w:rFonts w:ascii="Times New Roman" w:hAnsi="Times New Roman"/>
                <w:b/>
                <w:szCs w:val="24"/>
              </w:rPr>
            </w:pPr>
            <w:r w:rsidRPr="00152D11">
              <w:rPr>
                <w:rFonts w:ascii="Times New Roman" w:hAnsi="Times New Roman"/>
                <w:b/>
                <w:szCs w:val="24"/>
              </w:rPr>
              <w:t>да</w:t>
            </w:r>
          </w:p>
        </w:tc>
        <w:tc>
          <w:tcPr>
            <w:tcW w:w="1417" w:type="dxa"/>
            <w:gridSpan w:val="2"/>
          </w:tcPr>
          <w:p w:rsidR="0078718A" w:rsidRPr="00152D11" w:rsidRDefault="0078718A" w:rsidP="0078718A">
            <w:pPr>
              <w:rPr>
                <w:rFonts w:ascii="Times New Roman" w:hAnsi="Times New Roman"/>
                <w:szCs w:val="24"/>
              </w:rPr>
            </w:pPr>
            <w:r w:rsidRPr="00152D11">
              <w:rPr>
                <w:rFonts w:ascii="Times New Roman" w:hAnsi="Times New Roman"/>
              </w:rPr>
              <w:t xml:space="preserve">42 (98%) </w:t>
            </w:r>
          </w:p>
        </w:tc>
        <w:tc>
          <w:tcPr>
            <w:tcW w:w="2765" w:type="dxa"/>
            <w:gridSpan w:val="2"/>
          </w:tcPr>
          <w:p w:rsidR="0078718A" w:rsidRPr="00152D11" w:rsidRDefault="0078718A" w:rsidP="005E5858">
            <w:pPr>
              <w:rPr>
                <w:rFonts w:ascii="Times New Roman" w:hAnsi="Times New Roman"/>
              </w:rPr>
            </w:pPr>
          </w:p>
        </w:tc>
      </w:tr>
      <w:tr w:rsidR="0078718A" w:rsidRPr="008972BD" w:rsidTr="00663C7E">
        <w:trPr>
          <w:trHeight w:val="588"/>
        </w:trPr>
        <w:tc>
          <w:tcPr>
            <w:tcW w:w="667" w:type="dxa"/>
            <w:vMerge/>
          </w:tcPr>
          <w:p w:rsidR="0078718A" w:rsidRPr="00152D11" w:rsidRDefault="0078718A" w:rsidP="005E58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6" w:type="dxa"/>
            <w:vMerge/>
          </w:tcPr>
          <w:p w:rsidR="0078718A" w:rsidRPr="00152D11" w:rsidRDefault="0078718A" w:rsidP="005E58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78718A" w:rsidRPr="00152D11" w:rsidRDefault="0078718A" w:rsidP="00B32857">
            <w:pPr>
              <w:rPr>
                <w:rFonts w:ascii="Times New Roman" w:hAnsi="Times New Roman"/>
                <w:b/>
                <w:szCs w:val="24"/>
              </w:rPr>
            </w:pPr>
            <w:r w:rsidRPr="00152D11">
              <w:rPr>
                <w:rFonts w:ascii="Times New Roman" w:hAnsi="Times New Roman"/>
                <w:b/>
                <w:szCs w:val="24"/>
              </w:rPr>
              <w:t>не</w:t>
            </w:r>
            <w:r w:rsidR="00B32857" w:rsidRPr="00152D11">
              <w:rPr>
                <w:rFonts w:ascii="Times New Roman" w:hAnsi="Times New Roman"/>
                <w:b/>
                <w:szCs w:val="24"/>
              </w:rPr>
              <w:t xml:space="preserve"> ответили</w:t>
            </w:r>
          </w:p>
        </w:tc>
        <w:tc>
          <w:tcPr>
            <w:tcW w:w="1417" w:type="dxa"/>
            <w:gridSpan w:val="2"/>
          </w:tcPr>
          <w:p w:rsidR="0078718A" w:rsidRPr="00152D11" w:rsidRDefault="0078718A" w:rsidP="0078718A">
            <w:pPr>
              <w:rPr>
                <w:rFonts w:ascii="Times New Roman" w:hAnsi="Times New Roman"/>
              </w:rPr>
            </w:pPr>
            <w:r w:rsidRPr="00152D11">
              <w:rPr>
                <w:rFonts w:ascii="Times New Roman" w:hAnsi="Times New Roman"/>
              </w:rPr>
              <w:t>1 (2%)</w:t>
            </w:r>
          </w:p>
        </w:tc>
        <w:tc>
          <w:tcPr>
            <w:tcW w:w="2765" w:type="dxa"/>
            <w:gridSpan w:val="2"/>
          </w:tcPr>
          <w:p w:rsidR="0078718A" w:rsidRPr="00152D11" w:rsidRDefault="0078718A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663C7E">
        <w:trPr>
          <w:trHeight w:val="586"/>
        </w:trPr>
        <w:tc>
          <w:tcPr>
            <w:tcW w:w="667" w:type="dxa"/>
            <w:vMerge w:val="restart"/>
          </w:tcPr>
          <w:p w:rsidR="005E5858" w:rsidRPr="00152D11" w:rsidRDefault="00B32857" w:rsidP="005E5858">
            <w:pPr>
              <w:jc w:val="center"/>
              <w:rPr>
                <w:rFonts w:ascii="Times New Roman" w:hAnsi="Times New Roman"/>
                <w:b/>
              </w:rPr>
            </w:pPr>
            <w:r w:rsidRPr="00152D11">
              <w:rPr>
                <w:rFonts w:ascii="Times New Roman" w:hAnsi="Times New Roman"/>
                <w:b/>
              </w:rPr>
              <w:t>3</w:t>
            </w:r>
            <w:r w:rsidR="005E5858" w:rsidRPr="00152D11">
              <w:rPr>
                <w:rFonts w:ascii="Times New Roman" w:hAnsi="Times New Roman"/>
                <w:b/>
              </w:rPr>
              <w:t>.2.2</w:t>
            </w:r>
          </w:p>
        </w:tc>
        <w:tc>
          <w:tcPr>
            <w:tcW w:w="3586" w:type="dxa"/>
            <w:vMerge w:val="restart"/>
          </w:tcPr>
          <w:p w:rsidR="005E5858" w:rsidRPr="00152D11" w:rsidRDefault="005E5858" w:rsidP="005E5858">
            <w:pPr>
              <w:rPr>
                <w:rFonts w:ascii="Times New Roman" w:hAnsi="Times New Roman"/>
                <w:szCs w:val="24"/>
              </w:rPr>
            </w:pPr>
            <w:r w:rsidRPr="00152D11">
              <w:rPr>
                <w:rFonts w:ascii="Times New Roman" w:hAnsi="Times New Roman"/>
                <w:szCs w:val="24"/>
              </w:rPr>
              <w:t>наличие планов работы (методического кабинета или отдельный для каждого методобъединения)</w:t>
            </w:r>
          </w:p>
        </w:tc>
        <w:tc>
          <w:tcPr>
            <w:tcW w:w="1560" w:type="dxa"/>
          </w:tcPr>
          <w:p w:rsidR="005E5858" w:rsidRPr="00152D11" w:rsidRDefault="005E5858" w:rsidP="005E5858">
            <w:pPr>
              <w:rPr>
                <w:rFonts w:ascii="Times New Roman" w:hAnsi="Times New Roman"/>
              </w:rPr>
            </w:pPr>
            <w:r w:rsidRPr="00152D11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  <w:gridSpan w:val="2"/>
          </w:tcPr>
          <w:p w:rsidR="005E5858" w:rsidRPr="00152D11" w:rsidRDefault="005E5858" w:rsidP="005E5858">
            <w:pPr>
              <w:rPr>
                <w:rFonts w:ascii="Times New Roman" w:hAnsi="Times New Roman"/>
              </w:rPr>
            </w:pPr>
            <w:r w:rsidRPr="00152D11">
              <w:rPr>
                <w:rFonts w:ascii="Times New Roman" w:hAnsi="Times New Roman"/>
                <w:szCs w:val="24"/>
              </w:rPr>
              <w:t xml:space="preserve">38 (90%) МО </w:t>
            </w:r>
          </w:p>
        </w:tc>
        <w:tc>
          <w:tcPr>
            <w:tcW w:w="2765" w:type="dxa"/>
            <w:gridSpan w:val="2"/>
          </w:tcPr>
          <w:p w:rsidR="005E5858" w:rsidRPr="00152D11" w:rsidRDefault="005E5858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663C7E">
        <w:trPr>
          <w:trHeight w:val="586"/>
        </w:trPr>
        <w:tc>
          <w:tcPr>
            <w:tcW w:w="667" w:type="dxa"/>
            <w:vMerge/>
          </w:tcPr>
          <w:p w:rsidR="005E5858" w:rsidRPr="00152D11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6" w:type="dxa"/>
            <w:vMerge/>
          </w:tcPr>
          <w:p w:rsidR="005E5858" w:rsidRPr="00152D11" w:rsidRDefault="005E5858" w:rsidP="005E58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5E5858" w:rsidRPr="00152D11" w:rsidRDefault="005E5858" w:rsidP="005E5858">
            <w:pPr>
              <w:rPr>
                <w:rFonts w:ascii="Times New Roman" w:hAnsi="Times New Roman"/>
              </w:rPr>
            </w:pPr>
            <w:r w:rsidRPr="00152D11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1417" w:type="dxa"/>
            <w:gridSpan w:val="2"/>
          </w:tcPr>
          <w:p w:rsidR="005E5858" w:rsidRPr="00152D11" w:rsidRDefault="0078718A" w:rsidP="005E5858">
            <w:pPr>
              <w:rPr>
                <w:rFonts w:ascii="Times New Roman" w:hAnsi="Times New Roman"/>
              </w:rPr>
            </w:pPr>
            <w:r w:rsidRPr="00152D11">
              <w:rPr>
                <w:rFonts w:ascii="Times New Roman" w:hAnsi="Times New Roman"/>
              </w:rPr>
              <w:t>5</w:t>
            </w:r>
            <w:r w:rsidR="005E5858" w:rsidRPr="00152D11">
              <w:rPr>
                <w:rFonts w:ascii="Times New Roman" w:hAnsi="Times New Roman"/>
              </w:rPr>
              <w:t xml:space="preserve"> (1</w:t>
            </w:r>
            <w:r w:rsidRPr="00152D11">
              <w:rPr>
                <w:rFonts w:ascii="Times New Roman" w:hAnsi="Times New Roman"/>
              </w:rPr>
              <w:t>1</w:t>
            </w:r>
            <w:r w:rsidR="005E5858" w:rsidRPr="00152D11">
              <w:rPr>
                <w:rFonts w:ascii="Times New Roman" w:hAnsi="Times New Roman"/>
              </w:rPr>
              <w:t>%)</w:t>
            </w:r>
          </w:p>
          <w:p w:rsidR="005E5858" w:rsidRPr="00152D11" w:rsidRDefault="005E5858" w:rsidP="005E58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65" w:type="dxa"/>
            <w:gridSpan w:val="2"/>
          </w:tcPr>
          <w:p w:rsidR="005E5858" w:rsidRPr="00152D11" w:rsidRDefault="005E5858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663C7E">
        <w:trPr>
          <w:trHeight w:val="586"/>
        </w:trPr>
        <w:tc>
          <w:tcPr>
            <w:tcW w:w="667" w:type="dxa"/>
            <w:vMerge w:val="restart"/>
          </w:tcPr>
          <w:p w:rsidR="005E5858" w:rsidRPr="00A01CEA" w:rsidRDefault="00A01CEA" w:rsidP="005E5858">
            <w:pPr>
              <w:jc w:val="center"/>
              <w:rPr>
                <w:rFonts w:ascii="Times New Roman" w:hAnsi="Times New Roman"/>
                <w:b/>
              </w:rPr>
            </w:pPr>
            <w:r w:rsidRPr="00A01CEA">
              <w:rPr>
                <w:rFonts w:ascii="Times New Roman" w:hAnsi="Times New Roman"/>
                <w:b/>
              </w:rPr>
              <w:t>3</w:t>
            </w:r>
            <w:r w:rsidR="005E5858" w:rsidRPr="00A01CEA">
              <w:rPr>
                <w:rFonts w:ascii="Times New Roman" w:hAnsi="Times New Roman"/>
                <w:b/>
              </w:rPr>
              <w:t>.2.3</w:t>
            </w:r>
          </w:p>
        </w:tc>
        <w:tc>
          <w:tcPr>
            <w:tcW w:w="3586" w:type="dxa"/>
            <w:vMerge w:val="restart"/>
          </w:tcPr>
          <w:p w:rsidR="005E5858" w:rsidRPr="00A01CEA" w:rsidRDefault="005E5858" w:rsidP="005E5858">
            <w:pPr>
              <w:rPr>
                <w:rFonts w:ascii="Times New Roman" w:hAnsi="Times New Roman"/>
                <w:szCs w:val="24"/>
              </w:rPr>
            </w:pPr>
            <w:r w:rsidRPr="00A01CEA">
              <w:rPr>
                <w:rFonts w:ascii="Times New Roman" w:hAnsi="Times New Roman"/>
                <w:szCs w:val="24"/>
              </w:rPr>
              <w:t>наличие анализа работы либо размещен на сайте (17 МОУО), либо есть в бумажном варианте (21 МОУО)</w:t>
            </w:r>
          </w:p>
        </w:tc>
        <w:tc>
          <w:tcPr>
            <w:tcW w:w="1560" w:type="dxa"/>
          </w:tcPr>
          <w:p w:rsidR="005E5858" w:rsidRPr="00A01CEA" w:rsidRDefault="005E5858" w:rsidP="005E5858">
            <w:pPr>
              <w:rPr>
                <w:rFonts w:ascii="Times New Roman" w:hAnsi="Times New Roman"/>
              </w:rPr>
            </w:pPr>
            <w:r w:rsidRPr="00A01CEA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  <w:gridSpan w:val="2"/>
          </w:tcPr>
          <w:p w:rsidR="005E5858" w:rsidRPr="00A01CEA" w:rsidRDefault="00A01CEA" w:rsidP="00A01CEA">
            <w:pPr>
              <w:rPr>
                <w:rFonts w:ascii="Times New Roman" w:hAnsi="Times New Roman"/>
              </w:rPr>
            </w:pPr>
            <w:r w:rsidRPr="00A01CEA">
              <w:rPr>
                <w:rFonts w:ascii="Times New Roman" w:hAnsi="Times New Roman"/>
                <w:szCs w:val="24"/>
              </w:rPr>
              <w:t>35</w:t>
            </w:r>
            <w:r w:rsidR="005E5858" w:rsidRPr="00A01CEA">
              <w:rPr>
                <w:rFonts w:ascii="Times New Roman" w:hAnsi="Times New Roman"/>
                <w:szCs w:val="24"/>
              </w:rPr>
              <w:t xml:space="preserve"> (8</w:t>
            </w:r>
            <w:r w:rsidRPr="00A01CEA">
              <w:rPr>
                <w:rFonts w:ascii="Times New Roman" w:hAnsi="Times New Roman"/>
                <w:szCs w:val="24"/>
              </w:rPr>
              <w:t>2</w:t>
            </w:r>
            <w:r w:rsidR="005E5858" w:rsidRPr="00A01CEA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2765" w:type="dxa"/>
            <w:gridSpan w:val="2"/>
          </w:tcPr>
          <w:p w:rsidR="005E5858" w:rsidRPr="00A01CEA" w:rsidRDefault="005E5858" w:rsidP="009A24DA">
            <w:pPr>
              <w:rPr>
                <w:rFonts w:ascii="Times New Roman" w:hAnsi="Times New Roman"/>
              </w:rPr>
            </w:pPr>
            <w:r w:rsidRPr="00A01CEA">
              <w:rPr>
                <w:rFonts w:ascii="Times New Roman" w:hAnsi="Times New Roman"/>
              </w:rPr>
              <w:t xml:space="preserve">указали ссылки на сайт 17 руководителей, </w:t>
            </w:r>
            <w:r w:rsidR="00A01CEA" w:rsidRPr="00A01CEA">
              <w:rPr>
                <w:rFonts w:ascii="Times New Roman" w:hAnsi="Times New Roman"/>
              </w:rPr>
              <w:t xml:space="preserve">из них </w:t>
            </w:r>
            <w:r w:rsidRPr="00A01CEA">
              <w:rPr>
                <w:rFonts w:ascii="Times New Roman" w:hAnsi="Times New Roman"/>
              </w:rPr>
              <w:t xml:space="preserve">доступны к просмотру материалы на сайтах </w:t>
            </w:r>
            <w:r w:rsidR="009A24DA">
              <w:rPr>
                <w:rFonts w:ascii="Times New Roman" w:hAnsi="Times New Roman"/>
              </w:rPr>
              <w:t>только 7 МОУО</w:t>
            </w:r>
          </w:p>
        </w:tc>
      </w:tr>
      <w:tr w:rsidR="005E5858" w:rsidRPr="008972BD" w:rsidTr="00663C7E">
        <w:trPr>
          <w:trHeight w:val="586"/>
        </w:trPr>
        <w:tc>
          <w:tcPr>
            <w:tcW w:w="667" w:type="dxa"/>
            <w:vMerge/>
          </w:tcPr>
          <w:p w:rsidR="005E5858" w:rsidRPr="00A01CEA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6" w:type="dxa"/>
            <w:vMerge/>
          </w:tcPr>
          <w:p w:rsidR="005E5858" w:rsidRPr="00A01CEA" w:rsidRDefault="005E5858" w:rsidP="005E58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5E5858" w:rsidRPr="00A01CEA" w:rsidRDefault="005E5858" w:rsidP="005E5858">
            <w:pPr>
              <w:rPr>
                <w:rFonts w:ascii="Times New Roman" w:hAnsi="Times New Roman"/>
              </w:rPr>
            </w:pPr>
            <w:r w:rsidRPr="00A01CEA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1417" w:type="dxa"/>
            <w:gridSpan w:val="2"/>
          </w:tcPr>
          <w:p w:rsidR="005E5858" w:rsidRPr="00A01CEA" w:rsidRDefault="00A01CEA" w:rsidP="005E5858">
            <w:pPr>
              <w:rPr>
                <w:rFonts w:ascii="Times New Roman" w:hAnsi="Times New Roman"/>
              </w:rPr>
            </w:pPr>
            <w:r w:rsidRPr="00A01CEA">
              <w:rPr>
                <w:rFonts w:ascii="Times New Roman" w:hAnsi="Times New Roman"/>
              </w:rPr>
              <w:t xml:space="preserve">8 </w:t>
            </w:r>
            <w:r w:rsidR="005E5858" w:rsidRPr="00A01CEA">
              <w:rPr>
                <w:rFonts w:ascii="Times New Roman" w:hAnsi="Times New Roman"/>
              </w:rPr>
              <w:t>(1</w:t>
            </w:r>
            <w:r w:rsidRPr="00A01CEA">
              <w:rPr>
                <w:rFonts w:ascii="Times New Roman" w:hAnsi="Times New Roman"/>
              </w:rPr>
              <w:t>8</w:t>
            </w:r>
            <w:r w:rsidR="005E5858" w:rsidRPr="00A01CEA">
              <w:rPr>
                <w:rFonts w:ascii="Times New Roman" w:hAnsi="Times New Roman"/>
              </w:rPr>
              <w:t>%)</w:t>
            </w:r>
          </w:p>
          <w:p w:rsidR="005E5858" w:rsidRPr="00A01CEA" w:rsidRDefault="005E5858" w:rsidP="005E58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65" w:type="dxa"/>
            <w:gridSpan w:val="2"/>
          </w:tcPr>
          <w:p w:rsidR="00A01CEA" w:rsidRPr="00A01CEA" w:rsidRDefault="00A01CEA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663C7E">
        <w:trPr>
          <w:trHeight w:val="250"/>
        </w:trPr>
        <w:tc>
          <w:tcPr>
            <w:tcW w:w="667" w:type="dxa"/>
            <w:vMerge w:val="restart"/>
          </w:tcPr>
          <w:p w:rsidR="005E5858" w:rsidRPr="00A01CEA" w:rsidRDefault="00A01CEA" w:rsidP="005E5858">
            <w:pPr>
              <w:jc w:val="center"/>
              <w:rPr>
                <w:rFonts w:ascii="Times New Roman" w:hAnsi="Times New Roman"/>
                <w:b/>
              </w:rPr>
            </w:pPr>
            <w:r w:rsidRPr="00A01CEA">
              <w:rPr>
                <w:rFonts w:ascii="Times New Roman" w:hAnsi="Times New Roman"/>
                <w:b/>
              </w:rPr>
              <w:t>3</w:t>
            </w:r>
            <w:r w:rsidR="005E5858" w:rsidRPr="00A01CEA">
              <w:rPr>
                <w:rFonts w:ascii="Times New Roman" w:hAnsi="Times New Roman"/>
                <w:b/>
              </w:rPr>
              <w:t>.3</w:t>
            </w:r>
          </w:p>
        </w:tc>
        <w:tc>
          <w:tcPr>
            <w:tcW w:w="3586" w:type="dxa"/>
            <w:vMerge w:val="restart"/>
          </w:tcPr>
          <w:p w:rsidR="005E5858" w:rsidRPr="00A01CEA" w:rsidRDefault="005E5858" w:rsidP="005E5858">
            <w:pPr>
              <w:rPr>
                <w:rFonts w:ascii="Times New Roman" w:hAnsi="Times New Roman"/>
              </w:rPr>
            </w:pPr>
            <w:r w:rsidRPr="00A01CEA">
              <w:rPr>
                <w:rFonts w:ascii="Times New Roman" w:hAnsi="Times New Roman"/>
                <w:szCs w:val="24"/>
              </w:rPr>
              <w:t>выявление и распространение положительного педагогического опыта</w:t>
            </w:r>
          </w:p>
        </w:tc>
        <w:tc>
          <w:tcPr>
            <w:tcW w:w="1560" w:type="dxa"/>
          </w:tcPr>
          <w:p w:rsidR="005E5858" w:rsidRPr="004668AC" w:rsidRDefault="005E5858" w:rsidP="005E5858">
            <w:pPr>
              <w:rPr>
                <w:rFonts w:ascii="Times New Roman" w:hAnsi="Times New Roman"/>
                <w:b/>
              </w:rPr>
            </w:pPr>
            <w:r w:rsidRPr="004668AC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  <w:gridSpan w:val="2"/>
          </w:tcPr>
          <w:p w:rsidR="005E5858" w:rsidRPr="004668AC" w:rsidRDefault="005E5858" w:rsidP="005E5858">
            <w:pPr>
              <w:rPr>
                <w:rFonts w:ascii="Times New Roman" w:hAnsi="Times New Roman"/>
              </w:rPr>
            </w:pPr>
            <w:r w:rsidRPr="004668AC">
              <w:rPr>
                <w:rFonts w:ascii="Times New Roman" w:hAnsi="Times New Roman"/>
              </w:rPr>
              <w:t>33 (7</w:t>
            </w:r>
            <w:r w:rsidR="0078718A" w:rsidRPr="004668AC">
              <w:rPr>
                <w:rFonts w:ascii="Times New Roman" w:hAnsi="Times New Roman"/>
              </w:rPr>
              <w:t>6</w:t>
            </w:r>
            <w:r w:rsidRPr="004668AC">
              <w:rPr>
                <w:rFonts w:ascii="Times New Roman" w:hAnsi="Times New Roman"/>
              </w:rPr>
              <w:t>%)</w:t>
            </w:r>
          </w:p>
          <w:p w:rsidR="005E5858" w:rsidRPr="004668AC" w:rsidRDefault="005E5858" w:rsidP="005E5858">
            <w:pPr>
              <w:rPr>
                <w:rFonts w:ascii="Times New Roman" w:hAnsi="Times New Roman"/>
              </w:rPr>
            </w:pPr>
          </w:p>
        </w:tc>
        <w:tc>
          <w:tcPr>
            <w:tcW w:w="2765" w:type="dxa"/>
            <w:gridSpan w:val="2"/>
          </w:tcPr>
          <w:p w:rsidR="005E5858" w:rsidRPr="004668AC" w:rsidRDefault="005E5858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663C7E">
        <w:trPr>
          <w:trHeight w:val="250"/>
        </w:trPr>
        <w:tc>
          <w:tcPr>
            <w:tcW w:w="667" w:type="dxa"/>
            <w:vMerge/>
          </w:tcPr>
          <w:p w:rsidR="005E5858" w:rsidRPr="008972BD" w:rsidRDefault="005E5858" w:rsidP="005E5858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86" w:type="dxa"/>
            <w:vMerge/>
          </w:tcPr>
          <w:p w:rsidR="005E5858" w:rsidRPr="008972BD" w:rsidRDefault="005E5858" w:rsidP="005E5858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5E5858" w:rsidRPr="004668AC" w:rsidRDefault="005E5858" w:rsidP="005E5858">
            <w:pPr>
              <w:rPr>
                <w:rFonts w:ascii="Times New Roman" w:hAnsi="Times New Roman"/>
                <w:b/>
              </w:rPr>
            </w:pPr>
            <w:r w:rsidRPr="004668AC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7" w:type="dxa"/>
            <w:gridSpan w:val="2"/>
          </w:tcPr>
          <w:p w:rsidR="005E5858" w:rsidRPr="004668AC" w:rsidRDefault="005E5858" w:rsidP="005E5858">
            <w:pPr>
              <w:rPr>
                <w:rFonts w:ascii="Times New Roman" w:hAnsi="Times New Roman"/>
              </w:rPr>
            </w:pPr>
            <w:r w:rsidRPr="004668AC">
              <w:rPr>
                <w:rFonts w:ascii="Times New Roman" w:hAnsi="Times New Roman"/>
              </w:rPr>
              <w:t>5 (12%)</w:t>
            </w:r>
          </w:p>
          <w:p w:rsidR="005E5858" w:rsidRPr="004668AC" w:rsidRDefault="005E5858" w:rsidP="005E5858">
            <w:pPr>
              <w:rPr>
                <w:rFonts w:ascii="Times New Roman" w:hAnsi="Times New Roman"/>
              </w:rPr>
            </w:pPr>
          </w:p>
        </w:tc>
        <w:tc>
          <w:tcPr>
            <w:tcW w:w="2765" w:type="dxa"/>
            <w:gridSpan w:val="2"/>
          </w:tcPr>
          <w:p w:rsidR="005E5858" w:rsidRPr="004668AC" w:rsidRDefault="005E5858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663C7E">
        <w:trPr>
          <w:trHeight w:val="250"/>
        </w:trPr>
        <w:tc>
          <w:tcPr>
            <w:tcW w:w="667" w:type="dxa"/>
            <w:vMerge/>
          </w:tcPr>
          <w:p w:rsidR="005E5858" w:rsidRPr="008972BD" w:rsidRDefault="005E5858" w:rsidP="005E5858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86" w:type="dxa"/>
            <w:vMerge/>
          </w:tcPr>
          <w:p w:rsidR="005E5858" w:rsidRPr="008972BD" w:rsidRDefault="005E5858" w:rsidP="005E5858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5E5858" w:rsidRPr="004668AC" w:rsidRDefault="005E5858" w:rsidP="005E5858">
            <w:pPr>
              <w:rPr>
                <w:rFonts w:ascii="Times New Roman" w:hAnsi="Times New Roman"/>
              </w:rPr>
            </w:pPr>
            <w:r w:rsidRPr="004668AC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1417" w:type="dxa"/>
            <w:gridSpan w:val="2"/>
          </w:tcPr>
          <w:p w:rsidR="005E5858" w:rsidRPr="004668AC" w:rsidRDefault="0078718A" w:rsidP="005E5858">
            <w:pPr>
              <w:rPr>
                <w:rFonts w:ascii="Times New Roman" w:hAnsi="Times New Roman"/>
              </w:rPr>
            </w:pPr>
            <w:r w:rsidRPr="004668AC">
              <w:rPr>
                <w:rFonts w:ascii="Times New Roman" w:hAnsi="Times New Roman"/>
              </w:rPr>
              <w:t>5</w:t>
            </w:r>
            <w:r w:rsidR="005E5858" w:rsidRPr="004668AC">
              <w:rPr>
                <w:rFonts w:ascii="Times New Roman" w:hAnsi="Times New Roman"/>
              </w:rPr>
              <w:t xml:space="preserve"> (1</w:t>
            </w:r>
            <w:r w:rsidRPr="004668AC">
              <w:rPr>
                <w:rFonts w:ascii="Times New Roman" w:hAnsi="Times New Roman"/>
              </w:rPr>
              <w:t>2</w:t>
            </w:r>
            <w:r w:rsidR="005E5858" w:rsidRPr="004668AC">
              <w:rPr>
                <w:rFonts w:ascii="Times New Roman" w:hAnsi="Times New Roman"/>
              </w:rPr>
              <w:t>%)</w:t>
            </w:r>
          </w:p>
          <w:p w:rsidR="005E5858" w:rsidRPr="004668AC" w:rsidRDefault="005E5858" w:rsidP="005E5858">
            <w:pPr>
              <w:rPr>
                <w:rFonts w:ascii="Times New Roman" w:hAnsi="Times New Roman"/>
              </w:rPr>
            </w:pPr>
          </w:p>
        </w:tc>
        <w:tc>
          <w:tcPr>
            <w:tcW w:w="2765" w:type="dxa"/>
            <w:gridSpan w:val="2"/>
          </w:tcPr>
          <w:p w:rsidR="005E5858" w:rsidRPr="004668AC" w:rsidRDefault="005E5858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663C7E">
        <w:trPr>
          <w:trHeight w:val="250"/>
        </w:trPr>
        <w:tc>
          <w:tcPr>
            <w:tcW w:w="667" w:type="dxa"/>
          </w:tcPr>
          <w:p w:rsidR="005E5858" w:rsidRPr="0048583B" w:rsidRDefault="0048583B" w:rsidP="005E5858">
            <w:pPr>
              <w:jc w:val="center"/>
              <w:rPr>
                <w:rFonts w:ascii="Times New Roman" w:hAnsi="Times New Roman"/>
                <w:b/>
              </w:rPr>
            </w:pPr>
            <w:r w:rsidRPr="0048583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86" w:type="dxa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Наличие плана повышения квалификации педагогов</w:t>
            </w:r>
          </w:p>
        </w:tc>
        <w:tc>
          <w:tcPr>
            <w:tcW w:w="1560" w:type="dxa"/>
          </w:tcPr>
          <w:p w:rsidR="005E5858" w:rsidRPr="0048583B" w:rsidRDefault="005E5858" w:rsidP="005E5858">
            <w:pPr>
              <w:rPr>
                <w:rFonts w:ascii="Times New Roman" w:hAnsi="Times New Roman"/>
                <w:b/>
              </w:rPr>
            </w:pPr>
            <w:r w:rsidRPr="0048583B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  <w:gridSpan w:val="2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35 (8</w:t>
            </w:r>
            <w:r w:rsidR="0078718A" w:rsidRPr="0048583B">
              <w:rPr>
                <w:rFonts w:ascii="Times New Roman" w:hAnsi="Times New Roman"/>
              </w:rPr>
              <w:t>1</w:t>
            </w:r>
            <w:r w:rsidRPr="0048583B">
              <w:rPr>
                <w:rFonts w:ascii="Times New Roman" w:hAnsi="Times New Roman"/>
              </w:rPr>
              <w:t>%)</w:t>
            </w:r>
          </w:p>
          <w:p w:rsidR="005E5858" w:rsidRPr="0048583B" w:rsidRDefault="005E5858" w:rsidP="005E5858">
            <w:pPr>
              <w:rPr>
                <w:rFonts w:ascii="Times New Roman" w:hAnsi="Times New Roman"/>
              </w:rPr>
            </w:pPr>
          </w:p>
        </w:tc>
        <w:tc>
          <w:tcPr>
            <w:tcW w:w="2765" w:type="dxa"/>
            <w:gridSpan w:val="2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663C7E">
        <w:trPr>
          <w:trHeight w:val="250"/>
        </w:trPr>
        <w:tc>
          <w:tcPr>
            <w:tcW w:w="667" w:type="dxa"/>
          </w:tcPr>
          <w:p w:rsidR="005E5858" w:rsidRPr="0048583B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6" w:type="dxa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E5858" w:rsidRPr="0048583B" w:rsidRDefault="005E5858" w:rsidP="005E5858">
            <w:pPr>
              <w:rPr>
                <w:rFonts w:ascii="Times New Roman" w:hAnsi="Times New Roman"/>
                <w:b/>
              </w:rPr>
            </w:pPr>
            <w:r w:rsidRPr="0048583B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7" w:type="dxa"/>
            <w:gridSpan w:val="2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2 (5%)</w:t>
            </w:r>
          </w:p>
          <w:p w:rsidR="005E5858" w:rsidRPr="0048583B" w:rsidRDefault="005E5858" w:rsidP="005E5858">
            <w:pPr>
              <w:rPr>
                <w:rFonts w:ascii="Times New Roman" w:hAnsi="Times New Roman"/>
              </w:rPr>
            </w:pPr>
          </w:p>
        </w:tc>
        <w:tc>
          <w:tcPr>
            <w:tcW w:w="2765" w:type="dxa"/>
            <w:gridSpan w:val="2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663C7E">
        <w:trPr>
          <w:trHeight w:val="250"/>
        </w:trPr>
        <w:tc>
          <w:tcPr>
            <w:tcW w:w="667" w:type="dxa"/>
          </w:tcPr>
          <w:p w:rsidR="005E5858" w:rsidRPr="0048583B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6" w:type="dxa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1417" w:type="dxa"/>
            <w:gridSpan w:val="2"/>
          </w:tcPr>
          <w:p w:rsidR="005E5858" w:rsidRPr="0048583B" w:rsidRDefault="0078718A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6</w:t>
            </w:r>
            <w:r w:rsidR="005E5858" w:rsidRPr="0048583B">
              <w:rPr>
                <w:rFonts w:ascii="Times New Roman" w:hAnsi="Times New Roman"/>
              </w:rPr>
              <w:t xml:space="preserve"> (1</w:t>
            </w:r>
            <w:r w:rsidRPr="0048583B">
              <w:rPr>
                <w:rFonts w:ascii="Times New Roman" w:hAnsi="Times New Roman"/>
              </w:rPr>
              <w:t>4</w:t>
            </w:r>
            <w:r w:rsidR="005E5858" w:rsidRPr="0048583B">
              <w:rPr>
                <w:rFonts w:ascii="Times New Roman" w:hAnsi="Times New Roman"/>
              </w:rPr>
              <w:t>%)</w:t>
            </w:r>
          </w:p>
          <w:p w:rsidR="005E5858" w:rsidRPr="0048583B" w:rsidRDefault="005E5858" w:rsidP="005E5858">
            <w:pPr>
              <w:rPr>
                <w:rFonts w:ascii="Times New Roman" w:hAnsi="Times New Roman"/>
              </w:rPr>
            </w:pPr>
          </w:p>
        </w:tc>
        <w:tc>
          <w:tcPr>
            <w:tcW w:w="2765" w:type="dxa"/>
            <w:gridSpan w:val="2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2955D2">
        <w:trPr>
          <w:trHeight w:val="250"/>
        </w:trPr>
        <w:tc>
          <w:tcPr>
            <w:tcW w:w="667" w:type="dxa"/>
          </w:tcPr>
          <w:p w:rsidR="005E5858" w:rsidRPr="0048583B" w:rsidRDefault="0048583B" w:rsidP="005E5858">
            <w:pPr>
              <w:jc w:val="center"/>
              <w:rPr>
                <w:rFonts w:ascii="Times New Roman" w:hAnsi="Times New Roman"/>
                <w:b/>
              </w:rPr>
            </w:pPr>
            <w:r w:rsidRPr="0048583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328" w:type="dxa"/>
            <w:gridSpan w:val="6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  <w:b/>
              </w:rPr>
              <w:t xml:space="preserve">Из 35 руководителей, </w:t>
            </w:r>
            <w:r w:rsidRPr="0048583B">
              <w:rPr>
                <w:rFonts w:ascii="Times New Roman" w:hAnsi="Times New Roman"/>
              </w:rPr>
              <w:t>отметивших наличие план повышения квалификации педагогов, указали, что он учитывает:</w:t>
            </w:r>
          </w:p>
        </w:tc>
      </w:tr>
      <w:tr w:rsidR="005E5858" w:rsidRPr="008972BD" w:rsidTr="00663C7E">
        <w:trPr>
          <w:trHeight w:val="250"/>
        </w:trPr>
        <w:tc>
          <w:tcPr>
            <w:tcW w:w="667" w:type="dxa"/>
            <w:vMerge w:val="restart"/>
          </w:tcPr>
          <w:p w:rsidR="005E5858" w:rsidRPr="0048583B" w:rsidRDefault="0048583B" w:rsidP="005E5858">
            <w:pPr>
              <w:jc w:val="center"/>
              <w:rPr>
                <w:rFonts w:ascii="Times New Roman" w:hAnsi="Times New Roman"/>
                <w:b/>
              </w:rPr>
            </w:pPr>
            <w:r w:rsidRPr="0048583B">
              <w:rPr>
                <w:rFonts w:ascii="Times New Roman" w:hAnsi="Times New Roman"/>
                <w:b/>
              </w:rPr>
              <w:t>5</w:t>
            </w:r>
            <w:r w:rsidR="005E5858" w:rsidRPr="0048583B">
              <w:rPr>
                <w:rFonts w:ascii="Times New Roman" w:hAnsi="Times New Roman"/>
                <w:b/>
              </w:rPr>
              <w:t>.1</w:t>
            </w:r>
          </w:p>
        </w:tc>
        <w:tc>
          <w:tcPr>
            <w:tcW w:w="3586" w:type="dxa"/>
            <w:vMerge w:val="restart"/>
          </w:tcPr>
          <w:p w:rsidR="005E5858" w:rsidRPr="0048583B" w:rsidRDefault="005E5858" w:rsidP="005E5858">
            <w:pPr>
              <w:pStyle w:val="a3"/>
              <w:ind w:left="99"/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- план аттестации педагогов</w:t>
            </w:r>
          </w:p>
          <w:p w:rsidR="005E5858" w:rsidRPr="0048583B" w:rsidRDefault="005E5858" w:rsidP="005E5858">
            <w:pPr>
              <w:pStyle w:val="a3"/>
              <w:ind w:left="9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E5858" w:rsidRPr="0048583B" w:rsidRDefault="005E5858" w:rsidP="005E5858">
            <w:pPr>
              <w:rPr>
                <w:rFonts w:ascii="Times New Roman" w:hAnsi="Times New Roman"/>
                <w:b/>
              </w:rPr>
            </w:pPr>
            <w:r w:rsidRPr="0048583B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  <w:gridSpan w:val="2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33 (94%)</w:t>
            </w:r>
          </w:p>
        </w:tc>
        <w:tc>
          <w:tcPr>
            <w:tcW w:w="2765" w:type="dxa"/>
            <w:gridSpan w:val="2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7D7D29">
        <w:trPr>
          <w:trHeight w:val="343"/>
        </w:trPr>
        <w:tc>
          <w:tcPr>
            <w:tcW w:w="667" w:type="dxa"/>
            <w:vMerge/>
          </w:tcPr>
          <w:p w:rsidR="005E5858" w:rsidRPr="0048583B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6" w:type="dxa"/>
            <w:vMerge/>
          </w:tcPr>
          <w:p w:rsidR="005E5858" w:rsidRPr="0048583B" w:rsidRDefault="005E5858" w:rsidP="005E5858">
            <w:pPr>
              <w:pStyle w:val="a3"/>
              <w:ind w:left="9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E5858" w:rsidRPr="0048583B" w:rsidRDefault="005E5858" w:rsidP="005E5858">
            <w:pPr>
              <w:rPr>
                <w:rFonts w:ascii="Times New Roman" w:hAnsi="Times New Roman"/>
                <w:b/>
              </w:rPr>
            </w:pPr>
            <w:r w:rsidRPr="0048583B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7" w:type="dxa"/>
            <w:gridSpan w:val="2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2 (6%)</w:t>
            </w:r>
          </w:p>
        </w:tc>
        <w:tc>
          <w:tcPr>
            <w:tcW w:w="2765" w:type="dxa"/>
            <w:gridSpan w:val="2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663C7E">
        <w:trPr>
          <w:trHeight w:val="250"/>
        </w:trPr>
        <w:tc>
          <w:tcPr>
            <w:tcW w:w="667" w:type="dxa"/>
            <w:vMerge w:val="restart"/>
          </w:tcPr>
          <w:p w:rsidR="005E5858" w:rsidRPr="0048583B" w:rsidRDefault="0048583B" w:rsidP="005E5858">
            <w:pPr>
              <w:jc w:val="center"/>
              <w:rPr>
                <w:rFonts w:ascii="Times New Roman" w:hAnsi="Times New Roman"/>
                <w:b/>
              </w:rPr>
            </w:pPr>
            <w:r w:rsidRPr="0048583B">
              <w:rPr>
                <w:rFonts w:ascii="Times New Roman" w:hAnsi="Times New Roman"/>
                <w:b/>
              </w:rPr>
              <w:t>5</w:t>
            </w:r>
            <w:r w:rsidR="005E5858" w:rsidRPr="0048583B">
              <w:rPr>
                <w:rFonts w:ascii="Times New Roman" w:hAnsi="Times New Roman"/>
                <w:b/>
              </w:rPr>
              <w:t>.2</w:t>
            </w:r>
          </w:p>
        </w:tc>
        <w:tc>
          <w:tcPr>
            <w:tcW w:w="3586" w:type="dxa"/>
            <w:vMerge w:val="restart"/>
          </w:tcPr>
          <w:p w:rsidR="005E5858" w:rsidRPr="0048583B" w:rsidRDefault="005E5858" w:rsidP="005E5858">
            <w:pPr>
              <w:pStyle w:val="a3"/>
              <w:ind w:left="99"/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- диагностику проф</w:t>
            </w:r>
            <w:r w:rsidR="00F95CD0" w:rsidRPr="0048583B">
              <w:rPr>
                <w:rFonts w:ascii="Times New Roman" w:hAnsi="Times New Roman"/>
              </w:rPr>
              <w:t>ессиональных дефицитов учителей</w:t>
            </w:r>
          </w:p>
          <w:p w:rsidR="005E5858" w:rsidRPr="0048583B" w:rsidRDefault="005E5858" w:rsidP="005E585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E5858" w:rsidRPr="0048583B" w:rsidRDefault="005E5858" w:rsidP="005E5858">
            <w:pPr>
              <w:rPr>
                <w:rFonts w:ascii="Times New Roman" w:hAnsi="Times New Roman"/>
                <w:b/>
              </w:rPr>
            </w:pPr>
            <w:r w:rsidRPr="0048583B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  <w:gridSpan w:val="2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30 (86%)</w:t>
            </w:r>
          </w:p>
        </w:tc>
        <w:tc>
          <w:tcPr>
            <w:tcW w:w="2765" w:type="dxa"/>
            <w:gridSpan w:val="2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663C7E">
        <w:trPr>
          <w:trHeight w:val="250"/>
        </w:trPr>
        <w:tc>
          <w:tcPr>
            <w:tcW w:w="667" w:type="dxa"/>
            <w:vMerge/>
          </w:tcPr>
          <w:p w:rsidR="005E5858" w:rsidRPr="0048583B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6" w:type="dxa"/>
            <w:vMerge/>
          </w:tcPr>
          <w:p w:rsidR="005E5858" w:rsidRPr="0048583B" w:rsidRDefault="005E5858" w:rsidP="005E5858">
            <w:pPr>
              <w:pStyle w:val="a3"/>
              <w:ind w:left="9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E5858" w:rsidRPr="0048583B" w:rsidRDefault="005E5858" w:rsidP="005E5858">
            <w:pPr>
              <w:rPr>
                <w:rFonts w:ascii="Times New Roman" w:hAnsi="Times New Roman"/>
                <w:b/>
              </w:rPr>
            </w:pPr>
            <w:r w:rsidRPr="0048583B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7" w:type="dxa"/>
            <w:gridSpan w:val="2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5 (1</w:t>
            </w:r>
            <w:r w:rsidR="00CB7B99" w:rsidRPr="0048583B">
              <w:rPr>
                <w:rFonts w:ascii="Times New Roman" w:hAnsi="Times New Roman"/>
              </w:rPr>
              <w:t>4</w:t>
            </w:r>
            <w:r w:rsidRPr="0048583B">
              <w:rPr>
                <w:rFonts w:ascii="Times New Roman" w:hAnsi="Times New Roman"/>
              </w:rPr>
              <w:t>%)</w:t>
            </w:r>
          </w:p>
          <w:p w:rsidR="005E5858" w:rsidRPr="0048583B" w:rsidRDefault="005E5858" w:rsidP="005E5858">
            <w:pPr>
              <w:rPr>
                <w:rFonts w:ascii="Times New Roman" w:hAnsi="Times New Roman"/>
              </w:rPr>
            </w:pPr>
          </w:p>
        </w:tc>
        <w:tc>
          <w:tcPr>
            <w:tcW w:w="2765" w:type="dxa"/>
            <w:gridSpan w:val="2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663C7E">
        <w:trPr>
          <w:trHeight w:val="250"/>
        </w:trPr>
        <w:tc>
          <w:tcPr>
            <w:tcW w:w="667" w:type="dxa"/>
            <w:vMerge w:val="restart"/>
          </w:tcPr>
          <w:p w:rsidR="005E5858" w:rsidRPr="0048583B" w:rsidRDefault="0048583B" w:rsidP="005E5858">
            <w:pPr>
              <w:jc w:val="center"/>
              <w:rPr>
                <w:rFonts w:ascii="Times New Roman" w:hAnsi="Times New Roman"/>
                <w:b/>
              </w:rPr>
            </w:pPr>
            <w:r w:rsidRPr="0048583B">
              <w:rPr>
                <w:rFonts w:ascii="Times New Roman" w:hAnsi="Times New Roman"/>
                <w:b/>
              </w:rPr>
              <w:t>5</w:t>
            </w:r>
            <w:r w:rsidR="005E5858" w:rsidRPr="0048583B">
              <w:rPr>
                <w:rFonts w:ascii="Times New Roman" w:hAnsi="Times New Roman"/>
                <w:b/>
              </w:rPr>
              <w:t>.3</w:t>
            </w:r>
          </w:p>
        </w:tc>
        <w:tc>
          <w:tcPr>
            <w:tcW w:w="3586" w:type="dxa"/>
            <w:vMerge w:val="restart"/>
          </w:tcPr>
          <w:p w:rsidR="005E5858" w:rsidRPr="0048583B" w:rsidRDefault="00F95CD0" w:rsidP="005E5858">
            <w:pPr>
              <w:pStyle w:val="a3"/>
              <w:ind w:left="99"/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- адресные программы ПК</w:t>
            </w:r>
          </w:p>
          <w:p w:rsidR="005E5858" w:rsidRPr="0048583B" w:rsidRDefault="005E5858" w:rsidP="005E5858">
            <w:pPr>
              <w:ind w:left="9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E5858" w:rsidRPr="0048583B" w:rsidRDefault="005E5858" w:rsidP="005E5858">
            <w:pPr>
              <w:rPr>
                <w:rFonts w:ascii="Times New Roman" w:hAnsi="Times New Roman"/>
                <w:b/>
              </w:rPr>
            </w:pPr>
            <w:r w:rsidRPr="0048583B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  <w:gridSpan w:val="2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27 (77%)</w:t>
            </w:r>
          </w:p>
        </w:tc>
        <w:tc>
          <w:tcPr>
            <w:tcW w:w="2765" w:type="dxa"/>
            <w:gridSpan w:val="2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663C7E">
        <w:trPr>
          <w:trHeight w:val="250"/>
        </w:trPr>
        <w:tc>
          <w:tcPr>
            <w:tcW w:w="667" w:type="dxa"/>
            <w:vMerge/>
          </w:tcPr>
          <w:p w:rsidR="005E5858" w:rsidRPr="0048583B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6" w:type="dxa"/>
            <w:vMerge/>
          </w:tcPr>
          <w:p w:rsidR="005E5858" w:rsidRPr="0048583B" w:rsidRDefault="005E5858" w:rsidP="005E5858">
            <w:pPr>
              <w:pStyle w:val="a3"/>
              <w:ind w:left="9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E5858" w:rsidRPr="0048583B" w:rsidRDefault="005E5858" w:rsidP="005E5858">
            <w:pPr>
              <w:rPr>
                <w:rFonts w:ascii="Times New Roman" w:hAnsi="Times New Roman"/>
                <w:b/>
              </w:rPr>
            </w:pPr>
            <w:r w:rsidRPr="0048583B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7" w:type="dxa"/>
            <w:gridSpan w:val="2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8 (23%)</w:t>
            </w:r>
          </w:p>
          <w:p w:rsidR="005E5858" w:rsidRPr="0048583B" w:rsidRDefault="005E5858" w:rsidP="005E5858">
            <w:pPr>
              <w:rPr>
                <w:rFonts w:ascii="Times New Roman" w:hAnsi="Times New Roman"/>
              </w:rPr>
            </w:pPr>
          </w:p>
        </w:tc>
        <w:tc>
          <w:tcPr>
            <w:tcW w:w="2765" w:type="dxa"/>
            <w:gridSpan w:val="2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663C7E">
        <w:trPr>
          <w:trHeight w:val="250"/>
        </w:trPr>
        <w:tc>
          <w:tcPr>
            <w:tcW w:w="667" w:type="dxa"/>
            <w:vMerge w:val="restart"/>
          </w:tcPr>
          <w:p w:rsidR="005E5858" w:rsidRPr="0048583B" w:rsidRDefault="0048583B" w:rsidP="005E5858">
            <w:pPr>
              <w:jc w:val="center"/>
              <w:rPr>
                <w:rFonts w:ascii="Times New Roman" w:hAnsi="Times New Roman"/>
                <w:b/>
              </w:rPr>
            </w:pPr>
            <w:r w:rsidRPr="0048583B">
              <w:rPr>
                <w:rFonts w:ascii="Times New Roman" w:hAnsi="Times New Roman"/>
                <w:b/>
              </w:rPr>
              <w:t>5</w:t>
            </w:r>
            <w:r w:rsidR="005E5858" w:rsidRPr="0048583B">
              <w:rPr>
                <w:rFonts w:ascii="Times New Roman" w:hAnsi="Times New Roman"/>
                <w:b/>
              </w:rPr>
              <w:t>.4</w:t>
            </w:r>
          </w:p>
        </w:tc>
        <w:tc>
          <w:tcPr>
            <w:tcW w:w="3586" w:type="dxa"/>
            <w:vMerge w:val="restart"/>
          </w:tcPr>
          <w:p w:rsidR="005E5858" w:rsidRPr="0048583B" w:rsidRDefault="005E5858" w:rsidP="005E5858">
            <w:pPr>
              <w:ind w:left="99"/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- специфику образовательных организаций</w:t>
            </w:r>
          </w:p>
        </w:tc>
        <w:tc>
          <w:tcPr>
            <w:tcW w:w="1560" w:type="dxa"/>
          </w:tcPr>
          <w:p w:rsidR="005E5858" w:rsidRPr="0048583B" w:rsidRDefault="00DB4003" w:rsidP="005E5858">
            <w:pPr>
              <w:rPr>
                <w:rFonts w:ascii="Times New Roman" w:hAnsi="Times New Roman"/>
                <w:b/>
              </w:rPr>
            </w:pPr>
            <w:r w:rsidRPr="0048583B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  <w:gridSpan w:val="2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25 (71%)</w:t>
            </w:r>
          </w:p>
        </w:tc>
        <w:tc>
          <w:tcPr>
            <w:tcW w:w="2765" w:type="dxa"/>
            <w:gridSpan w:val="2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663C7E">
        <w:trPr>
          <w:trHeight w:val="250"/>
        </w:trPr>
        <w:tc>
          <w:tcPr>
            <w:tcW w:w="667" w:type="dxa"/>
            <w:vMerge/>
          </w:tcPr>
          <w:p w:rsidR="005E5858" w:rsidRPr="0048583B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6" w:type="dxa"/>
            <w:vMerge/>
          </w:tcPr>
          <w:p w:rsidR="005E5858" w:rsidRPr="0048583B" w:rsidRDefault="005E5858" w:rsidP="005E5858">
            <w:pPr>
              <w:ind w:left="9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E5858" w:rsidRPr="0048583B" w:rsidRDefault="00DB4003" w:rsidP="005E5858">
            <w:pPr>
              <w:rPr>
                <w:rFonts w:ascii="Times New Roman" w:hAnsi="Times New Roman"/>
                <w:b/>
              </w:rPr>
            </w:pPr>
            <w:r w:rsidRPr="0048583B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7" w:type="dxa"/>
            <w:gridSpan w:val="2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10 (29%)</w:t>
            </w:r>
          </w:p>
          <w:p w:rsidR="005E5858" w:rsidRPr="0048583B" w:rsidRDefault="005E5858" w:rsidP="005E5858">
            <w:pPr>
              <w:rPr>
                <w:rFonts w:ascii="Times New Roman" w:hAnsi="Times New Roman"/>
              </w:rPr>
            </w:pPr>
          </w:p>
        </w:tc>
        <w:tc>
          <w:tcPr>
            <w:tcW w:w="2765" w:type="dxa"/>
            <w:gridSpan w:val="2"/>
          </w:tcPr>
          <w:p w:rsidR="009A24DA" w:rsidRPr="0048583B" w:rsidRDefault="005E5858" w:rsidP="009A24DA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г</w:t>
            </w:r>
          </w:p>
          <w:p w:rsidR="005E5858" w:rsidRPr="0048583B" w:rsidRDefault="005E5858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2955D2">
        <w:trPr>
          <w:trHeight w:val="250"/>
        </w:trPr>
        <w:tc>
          <w:tcPr>
            <w:tcW w:w="667" w:type="dxa"/>
          </w:tcPr>
          <w:p w:rsidR="005E5858" w:rsidRPr="0048583B" w:rsidRDefault="0048583B" w:rsidP="005E5858">
            <w:pPr>
              <w:jc w:val="center"/>
              <w:rPr>
                <w:rFonts w:ascii="Times New Roman" w:hAnsi="Times New Roman"/>
                <w:b/>
              </w:rPr>
            </w:pPr>
            <w:r w:rsidRPr="0048583B">
              <w:rPr>
                <w:rFonts w:ascii="Times New Roman" w:hAnsi="Times New Roman"/>
                <w:b/>
              </w:rPr>
              <w:t>5</w:t>
            </w:r>
            <w:r w:rsidR="005E5858" w:rsidRPr="0048583B">
              <w:rPr>
                <w:rFonts w:ascii="Times New Roman" w:hAnsi="Times New Roman"/>
                <w:b/>
              </w:rPr>
              <w:t>.6</w:t>
            </w:r>
          </w:p>
        </w:tc>
        <w:tc>
          <w:tcPr>
            <w:tcW w:w="3586" w:type="dxa"/>
          </w:tcPr>
          <w:p w:rsidR="005E5858" w:rsidRPr="0048583B" w:rsidRDefault="005E5858" w:rsidP="005E5858">
            <w:pPr>
              <w:pStyle w:val="a3"/>
              <w:ind w:left="99"/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 xml:space="preserve">- другое </w:t>
            </w:r>
          </w:p>
          <w:p w:rsidR="005E5858" w:rsidRPr="0048583B" w:rsidRDefault="005E5858" w:rsidP="005E5858">
            <w:pPr>
              <w:ind w:left="9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E5858" w:rsidRPr="0048583B" w:rsidRDefault="005E5858" w:rsidP="005E5858">
            <w:pPr>
              <w:rPr>
                <w:rFonts w:ascii="Times New Roman" w:hAnsi="Times New Roman"/>
                <w:b/>
              </w:rPr>
            </w:pPr>
            <w:r w:rsidRPr="0048583B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4182" w:type="dxa"/>
            <w:gridSpan w:val="4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Андреапольский – учитывается потребность в очном или дистанционном обучении,</w:t>
            </w:r>
          </w:p>
          <w:p w:rsidR="005E5858" w:rsidRPr="0048583B" w:rsidRDefault="005E5858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Калининский – учитываются рекомендации по результатам оценочных процедур</w:t>
            </w:r>
          </w:p>
        </w:tc>
      </w:tr>
      <w:tr w:rsidR="005E5858" w:rsidRPr="008972BD" w:rsidTr="0048583B">
        <w:trPr>
          <w:trHeight w:val="1379"/>
        </w:trPr>
        <w:tc>
          <w:tcPr>
            <w:tcW w:w="667" w:type="dxa"/>
          </w:tcPr>
          <w:p w:rsidR="005E5858" w:rsidRPr="0048583B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6" w:type="dxa"/>
          </w:tcPr>
          <w:p w:rsidR="005E5858" w:rsidRPr="0048583B" w:rsidRDefault="005E5858" w:rsidP="005E5858">
            <w:pPr>
              <w:pStyle w:val="a3"/>
              <w:ind w:left="9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E5858" w:rsidRPr="0048583B" w:rsidRDefault="005E5858" w:rsidP="005E5858">
            <w:pPr>
              <w:rPr>
                <w:rFonts w:ascii="Times New Roman" w:hAnsi="Times New Roman"/>
                <w:b/>
              </w:rPr>
            </w:pPr>
            <w:r w:rsidRPr="0048583B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4182" w:type="dxa"/>
            <w:gridSpan w:val="4"/>
          </w:tcPr>
          <w:p w:rsidR="005E5858" w:rsidRPr="0048583B" w:rsidRDefault="005E5858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не учитывают ничего из вышеперечисленного 3 (7%)</w:t>
            </w:r>
          </w:p>
          <w:p w:rsidR="005E5858" w:rsidRPr="0048583B" w:rsidRDefault="005E5858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Бежецкий, Сонковский районы</w:t>
            </w:r>
          </w:p>
          <w:p w:rsidR="005E5858" w:rsidRPr="0048583B" w:rsidRDefault="005E5858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Кашинский ГО</w:t>
            </w:r>
          </w:p>
          <w:p w:rsidR="005E5858" w:rsidRPr="0048583B" w:rsidRDefault="005E5858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8E217B">
        <w:trPr>
          <w:trHeight w:val="250"/>
        </w:trPr>
        <w:tc>
          <w:tcPr>
            <w:tcW w:w="667" w:type="dxa"/>
          </w:tcPr>
          <w:p w:rsidR="005E5858" w:rsidRPr="0048583B" w:rsidRDefault="0048583B" w:rsidP="005E5858">
            <w:pPr>
              <w:jc w:val="center"/>
              <w:rPr>
                <w:rFonts w:ascii="Times New Roman" w:hAnsi="Times New Roman"/>
                <w:b/>
              </w:rPr>
            </w:pPr>
            <w:r w:rsidRPr="0048583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328" w:type="dxa"/>
            <w:gridSpan w:val="6"/>
          </w:tcPr>
          <w:p w:rsidR="005E5858" w:rsidRPr="00FB1CC6" w:rsidRDefault="00FB1CC6" w:rsidP="005E5858">
            <w:pPr>
              <w:rPr>
                <w:rFonts w:ascii="Times New Roman" w:hAnsi="Times New Roman"/>
              </w:rPr>
            </w:pPr>
            <w:r w:rsidRPr="00FB1CC6">
              <w:rPr>
                <w:rFonts w:ascii="Times New Roman" w:hAnsi="Times New Roman"/>
              </w:rPr>
              <w:t xml:space="preserve">Работа по  формированию функциональной грамотности </w:t>
            </w:r>
            <w:proofErr w:type="gramStart"/>
            <w:r w:rsidRPr="00FB1CC6">
              <w:rPr>
                <w:rFonts w:ascii="Times New Roman" w:hAnsi="Times New Roman"/>
              </w:rPr>
              <w:t>обучающихся</w:t>
            </w:r>
            <w:proofErr w:type="gramEnd"/>
            <w:r w:rsidRPr="00FB1CC6">
              <w:rPr>
                <w:rFonts w:ascii="Times New Roman" w:hAnsi="Times New Roman"/>
              </w:rPr>
              <w:t>.</w:t>
            </w:r>
          </w:p>
        </w:tc>
      </w:tr>
      <w:tr w:rsidR="00D1278E" w:rsidRPr="008972BD" w:rsidTr="008E217B">
        <w:trPr>
          <w:trHeight w:val="250"/>
        </w:trPr>
        <w:tc>
          <w:tcPr>
            <w:tcW w:w="667" w:type="dxa"/>
            <w:vMerge w:val="restart"/>
          </w:tcPr>
          <w:p w:rsidR="00D1278E" w:rsidRPr="0048583B" w:rsidRDefault="00D1278E" w:rsidP="005E5858">
            <w:pPr>
              <w:jc w:val="center"/>
              <w:rPr>
                <w:rFonts w:ascii="Times New Roman" w:hAnsi="Times New Roman"/>
                <w:b/>
              </w:rPr>
            </w:pPr>
            <w:r w:rsidRPr="0048583B">
              <w:rPr>
                <w:rFonts w:ascii="Times New Roman" w:hAnsi="Times New Roman"/>
                <w:b/>
              </w:rPr>
              <w:t>6.1</w:t>
            </w:r>
          </w:p>
          <w:p w:rsidR="00D1278E" w:rsidRPr="0048583B" w:rsidRDefault="00D1278E" w:rsidP="005E58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8" w:type="dxa"/>
            <w:gridSpan w:val="6"/>
          </w:tcPr>
          <w:p w:rsidR="00D1278E" w:rsidRPr="00FB1CC6" w:rsidRDefault="00D1278E" w:rsidP="005E5858">
            <w:pPr>
              <w:rPr>
                <w:rFonts w:ascii="Times New Roman" w:hAnsi="Times New Roman"/>
              </w:rPr>
            </w:pPr>
            <w:r w:rsidRPr="00FB1CC6">
              <w:rPr>
                <w:rFonts w:ascii="Times New Roman" w:hAnsi="Times New Roman"/>
              </w:rPr>
              <w:t>Наличие в МО специалистов</w:t>
            </w:r>
          </w:p>
        </w:tc>
      </w:tr>
      <w:tr w:rsidR="00D1278E" w:rsidRPr="008972BD" w:rsidTr="00F24B13">
        <w:trPr>
          <w:trHeight w:val="250"/>
        </w:trPr>
        <w:tc>
          <w:tcPr>
            <w:tcW w:w="667" w:type="dxa"/>
            <w:vMerge/>
          </w:tcPr>
          <w:p w:rsidR="00D1278E" w:rsidRPr="0048583B" w:rsidRDefault="00D1278E" w:rsidP="005E58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6" w:type="dxa"/>
            <w:vMerge w:val="restart"/>
          </w:tcPr>
          <w:p w:rsidR="00D1278E" w:rsidRPr="0048583B" w:rsidRDefault="00D1278E" w:rsidP="00D1278E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48583B">
              <w:rPr>
                <w:rFonts w:ascii="Times New Roman" w:hAnsi="Times New Roman"/>
              </w:rPr>
              <w:t>организующих работу по формированию и оценке функциональной грамотности обучающихся</w:t>
            </w:r>
          </w:p>
        </w:tc>
        <w:tc>
          <w:tcPr>
            <w:tcW w:w="1648" w:type="dxa"/>
            <w:gridSpan w:val="2"/>
          </w:tcPr>
          <w:p w:rsidR="00D1278E" w:rsidRPr="0048583B" w:rsidRDefault="00D1278E" w:rsidP="005E5858">
            <w:pPr>
              <w:rPr>
                <w:rFonts w:ascii="Times New Roman" w:hAnsi="Times New Roman"/>
                <w:b/>
              </w:rPr>
            </w:pPr>
            <w:r w:rsidRPr="0048583B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329" w:type="dxa"/>
          </w:tcPr>
          <w:p w:rsidR="00D1278E" w:rsidRPr="0048583B" w:rsidRDefault="00D1278E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11 (26%)</w:t>
            </w:r>
          </w:p>
          <w:p w:rsidR="00D1278E" w:rsidRPr="0048583B" w:rsidRDefault="00D1278E" w:rsidP="005E5858">
            <w:pPr>
              <w:rPr>
                <w:rFonts w:ascii="Times New Roman" w:hAnsi="Times New Roman"/>
              </w:rPr>
            </w:pPr>
          </w:p>
        </w:tc>
        <w:tc>
          <w:tcPr>
            <w:tcW w:w="2765" w:type="dxa"/>
            <w:gridSpan w:val="2"/>
          </w:tcPr>
          <w:p w:rsidR="00D1278E" w:rsidRPr="0048583B" w:rsidRDefault="00D1278E" w:rsidP="005E5858">
            <w:pPr>
              <w:rPr>
                <w:rFonts w:ascii="Times New Roman" w:hAnsi="Times New Roman"/>
              </w:rPr>
            </w:pPr>
          </w:p>
        </w:tc>
      </w:tr>
      <w:tr w:rsidR="00D1278E" w:rsidRPr="008972BD" w:rsidTr="00F24B13">
        <w:trPr>
          <w:trHeight w:val="250"/>
        </w:trPr>
        <w:tc>
          <w:tcPr>
            <w:tcW w:w="667" w:type="dxa"/>
            <w:vMerge/>
          </w:tcPr>
          <w:p w:rsidR="00D1278E" w:rsidRPr="0048583B" w:rsidRDefault="00D1278E" w:rsidP="005E58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6" w:type="dxa"/>
            <w:vMerge/>
          </w:tcPr>
          <w:p w:rsidR="00D1278E" w:rsidRPr="0048583B" w:rsidRDefault="00D1278E" w:rsidP="005E5858">
            <w:pPr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2"/>
          </w:tcPr>
          <w:p w:rsidR="00D1278E" w:rsidRPr="0048583B" w:rsidRDefault="00D1278E" w:rsidP="005E5858">
            <w:pPr>
              <w:rPr>
                <w:rFonts w:ascii="Times New Roman" w:hAnsi="Times New Roman"/>
                <w:b/>
              </w:rPr>
            </w:pPr>
            <w:r w:rsidRPr="0048583B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329" w:type="dxa"/>
          </w:tcPr>
          <w:p w:rsidR="00D1278E" w:rsidRPr="0048583B" w:rsidRDefault="00D1278E" w:rsidP="00CB7B99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28 (65%)</w:t>
            </w:r>
          </w:p>
        </w:tc>
        <w:tc>
          <w:tcPr>
            <w:tcW w:w="2765" w:type="dxa"/>
            <w:gridSpan w:val="2"/>
          </w:tcPr>
          <w:p w:rsidR="00D1278E" w:rsidRPr="0048583B" w:rsidRDefault="00D1278E" w:rsidP="005E5858">
            <w:pPr>
              <w:rPr>
                <w:rFonts w:ascii="Times New Roman" w:hAnsi="Times New Roman"/>
              </w:rPr>
            </w:pPr>
          </w:p>
        </w:tc>
      </w:tr>
      <w:tr w:rsidR="00D1278E" w:rsidRPr="008972BD" w:rsidTr="00F24B13">
        <w:trPr>
          <w:trHeight w:val="250"/>
        </w:trPr>
        <w:tc>
          <w:tcPr>
            <w:tcW w:w="667" w:type="dxa"/>
            <w:vMerge/>
          </w:tcPr>
          <w:p w:rsidR="00D1278E" w:rsidRPr="0048583B" w:rsidRDefault="00D1278E" w:rsidP="005E58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6" w:type="dxa"/>
            <w:vMerge/>
          </w:tcPr>
          <w:p w:rsidR="00D1278E" w:rsidRPr="0048583B" w:rsidRDefault="00D1278E" w:rsidP="005E5858">
            <w:pPr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2"/>
          </w:tcPr>
          <w:p w:rsidR="00D1278E" w:rsidRPr="0048583B" w:rsidRDefault="00D1278E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1329" w:type="dxa"/>
          </w:tcPr>
          <w:p w:rsidR="00D1278E" w:rsidRPr="0048583B" w:rsidRDefault="00D1278E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4 (9%)</w:t>
            </w:r>
          </w:p>
          <w:p w:rsidR="00D1278E" w:rsidRPr="0048583B" w:rsidRDefault="00D1278E" w:rsidP="005E5858">
            <w:pPr>
              <w:rPr>
                <w:rFonts w:ascii="Times New Roman" w:hAnsi="Times New Roman"/>
              </w:rPr>
            </w:pPr>
          </w:p>
        </w:tc>
        <w:tc>
          <w:tcPr>
            <w:tcW w:w="2765" w:type="dxa"/>
            <w:gridSpan w:val="2"/>
          </w:tcPr>
          <w:p w:rsidR="00D1278E" w:rsidRPr="0048583B" w:rsidRDefault="00D1278E" w:rsidP="005E5858">
            <w:pPr>
              <w:rPr>
                <w:rFonts w:ascii="Times New Roman" w:hAnsi="Times New Roman"/>
              </w:rPr>
            </w:pPr>
          </w:p>
        </w:tc>
      </w:tr>
      <w:tr w:rsidR="00D1278E" w:rsidRPr="008972BD" w:rsidTr="00F24B13">
        <w:trPr>
          <w:trHeight w:val="250"/>
        </w:trPr>
        <w:tc>
          <w:tcPr>
            <w:tcW w:w="667" w:type="dxa"/>
            <w:vMerge/>
          </w:tcPr>
          <w:p w:rsidR="00D1278E" w:rsidRPr="0048583B" w:rsidRDefault="00D1278E" w:rsidP="005E58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6" w:type="dxa"/>
          </w:tcPr>
          <w:p w:rsidR="00D1278E" w:rsidRPr="0048583B" w:rsidRDefault="00D1278E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- прошедших повышение квалификации по данному направлению</w:t>
            </w:r>
          </w:p>
        </w:tc>
        <w:tc>
          <w:tcPr>
            <w:tcW w:w="5742" w:type="dxa"/>
            <w:gridSpan w:val="5"/>
          </w:tcPr>
          <w:p w:rsidR="00D1278E" w:rsidRPr="0048583B" w:rsidRDefault="001C5BBF" w:rsidP="005E58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1278E" w:rsidRPr="0048583B">
              <w:rPr>
                <w:rFonts w:ascii="Times New Roman" w:hAnsi="Times New Roman"/>
              </w:rPr>
              <w:t xml:space="preserve"> (14%)</w:t>
            </w:r>
          </w:p>
          <w:p w:rsidR="00D1278E" w:rsidRPr="0048583B" w:rsidRDefault="00D1278E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г. Ржев (ТОИУУ)</w:t>
            </w:r>
          </w:p>
          <w:p w:rsidR="00D1278E" w:rsidRPr="0048583B" w:rsidRDefault="00D1278E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Кимрский (ТОИУУ – финансовая грамотность)</w:t>
            </w:r>
          </w:p>
          <w:p w:rsidR="00D1278E" w:rsidRPr="0048583B" w:rsidRDefault="00D1278E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Осташковский (г. Екатеринбург "Центр развития молодёжи" 8-9 ноября 2019 г «Функциональная грамотность школьников – новый приоритет образования»)</w:t>
            </w:r>
          </w:p>
          <w:p w:rsidR="00D1278E" w:rsidRPr="0048583B" w:rsidRDefault="00D1278E" w:rsidP="005E5858">
            <w:pPr>
              <w:rPr>
                <w:rFonts w:ascii="Times New Roman" w:hAnsi="Times New Roman"/>
              </w:rPr>
            </w:pPr>
            <w:r w:rsidRPr="0048583B">
              <w:rPr>
                <w:rFonts w:ascii="Times New Roman" w:hAnsi="Times New Roman"/>
              </w:rPr>
              <w:t>Фировский (Тверь, практико-ориентированный семинар «Читательская грамотность. Смысловое чтение. Инструменты, приёмы и стратегии»).</w:t>
            </w:r>
          </w:p>
        </w:tc>
      </w:tr>
      <w:tr w:rsidR="005E5858" w:rsidRPr="008972BD" w:rsidTr="00F24B13">
        <w:trPr>
          <w:trHeight w:val="250"/>
        </w:trPr>
        <w:tc>
          <w:tcPr>
            <w:tcW w:w="667" w:type="dxa"/>
          </w:tcPr>
          <w:p w:rsidR="005E5858" w:rsidRPr="000226A3" w:rsidRDefault="00D1278E" w:rsidP="00D1278E">
            <w:pPr>
              <w:jc w:val="center"/>
              <w:rPr>
                <w:rFonts w:ascii="Times New Roman" w:hAnsi="Times New Roman"/>
                <w:b/>
              </w:rPr>
            </w:pPr>
            <w:r w:rsidRPr="000226A3">
              <w:rPr>
                <w:rFonts w:ascii="Times New Roman" w:hAnsi="Times New Roman"/>
                <w:b/>
              </w:rPr>
              <w:t>6</w:t>
            </w:r>
            <w:r w:rsidR="005E5858" w:rsidRPr="000226A3">
              <w:rPr>
                <w:rFonts w:ascii="Times New Roman" w:hAnsi="Times New Roman"/>
                <w:b/>
              </w:rPr>
              <w:t>.</w:t>
            </w:r>
            <w:r w:rsidRPr="000226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86" w:type="dxa"/>
          </w:tcPr>
          <w:p w:rsidR="005E5858" w:rsidRPr="000226A3" w:rsidRDefault="005E5858" w:rsidP="00D1278E">
            <w:pPr>
              <w:pStyle w:val="a3"/>
              <w:ind w:left="99"/>
              <w:rPr>
                <w:rFonts w:ascii="Times New Roman" w:hAnsi="Times New Roman"/>
              </w:rPr>
            </w:pPr>
            <w:r w:rsidRPr="000226A3">
              <w:rPr>
                <w:rFonts w:ascii="Times New Roman" w:hAnsi="Times New Roman"/>
              </w:rPr>
              <w:t>Количество ОО, в которых есть педагоги, прошедши</w:t>
            </w:r>
            <w:r w:rsidR="00D1278E" w:rsidRPr="000226A3">
              <w:rPr>
                <w:rFonts w:ascii="Times New Roman" w:hAnsi="Times New Roman"/>
              </w:rPr>
              <w:t>е</w:t>
            </w:r>
            <w:r w:rsidRPr="000226A3">
              <w:rPr>
                <w:rFonts w:ascii="Times New Roman" w:hAnsi="Times New Roman"/>
              </w:rPr>
              <w:t xml:space="preserve"> повышение квалификации по вопросам формирования и оценки функциональной грамотности</w:t>
            </w:r>
          </w:p>
        </w:tc>
        <w:tc>
          <w:tcPr>
            <w:tcW w:w="5742" w:type="dxa"/>
            <w:gridSpan w:val="5"/>
          </w:tcPr>
          <w:p w:rsidR="005E5858" w:rsidRPr="000226A3" w:rsidRDefault="005E5858" w:rsidP="005E5858">
            <w:pPr>
              <w:rPr>
                <w:rFonts w:ascii="Times New Roman" w:hAnsi="Times New Roman"/>
              </w:rPr>
            </w:pPr>
            <w:r w:rsidRPr="000226A3">
              <w:rPr>
                <w:rFonts w:ascii="Times New Roman" w:hAnsi="Times New Roman"/>
              </w:rPr>
              <w:t>6 (14%)</w:t>
            </w:r>
          </w:p>
          <w:p w:rsidR="005E5858" w:rsidRPr="000226A3" w:rsidRDefault="005E5858" w:rsidP="005E5858">
            <w:pPr>
              <w:rPr>
                <w:rFonts w:ascii="Times New Roman" w:hAnsi="Times New Roman"/>
              </w:rPr>
            </w:pPr>
            <w:r w:rsidRPr="000226A3">
              <w:rPr>
                <w:rFonts w:ascii="Times New Roman" w:hAnsi="Times New Roman"/>
              </w:rPr>
              <w:t>г. Ржев (1 ОО, участие в МФГ, 1 педагог),</w:t>
            </w:r>
          </w:p>
          <w:p w:rsidR="00D1278E" w:rsidRPr="000226A3" w:rsidRDefault="00D1278E" w:rsidP="005E5858">
            <w:pPr>
              <w:rPr>
                <w:rFonts w:ascii="Times New Roman" w:hAnsi="Times New Roman"/>
              </w:rPr>
            </w:pPr>
            <w:r w:rsidRPr="000226A3">
              <w:rPr>
                <w:rFonts w:ascii="Times New Roman" w:hAnsi="Times New Roman"/>
              </w:rPr>
              <w:t>Кашинский ГО – педагоги 6 ОО.</w:t>
            </w:r>
          </w:p>
          <w:p w:rsidR="005E5858" w:rsidRPr="000226A3" w:rsidRDefault="005E5858" w:rsidP="005E5858">
            <w:pPr>
              <w:rPr>
                <w:rFonts w:ascii="Times New Roman" w:hAnsi="Times New Roman"/>
              </w:rPr>
            </w:pPr>
            <w:r w:rsidRPr="000226A3">
              <w:rPr>
                <w:rFonts w:ascii="Times New Roman" w:hAnsi="Times New Roman"/>
              </w:rPr>
              <w:t>Кимрский (1 ОО, ТОИУУ, ФинГ),</w:t>
            </w:r>
          </w:p>
          <w:p w:rsidR="005E5858" w:rsidRPr="000226A3" w:rsidRDefault="005E5858" w:rsidP="005E5858">
            <w:pPr>
              <w:rPr>
                <w:rFonts w:ascii="Times New Roman" w:hAnsi="Times New Roman"/>
              </w:rPr>
            </w:pPr>
            <w:r w:rsidRPr="000226A3">
              <w:rPr>
                <w:rFonts w:ascii="Times New Roman" w:hAnsi="Times New Roman"/>
              </w:rPr>
              <w:t xml:space="preserve">Осташковский (1 ОО, г. Екатеринбург "Центр развития молодёжи" 8-9 ноября 2019 г «Функциональная </w:t>
            </w:r>
            <w:r w:rsidRPr="000226A3">
              <w:rPr>
                <w:rFonts w:ascii="Times New Roman" w:hAnsi="Times New Roman"/>
              </w:rPr>
              <w:lastRenderedPageBreak/>
              <w:t>грамотность школьников – новый приоритет образования)</w:t>
            </w:r>
          </w:p>
          <w:p w:rsidR="005E5858" w:rsidRPr="000226A3" w:rsidRDefault="00C50634" w:rsidP="005E58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Спировский 9 чел.</w:t>
            </w:r>
            <w:r w:rsidR="005E5858" w:rsidRPr="000226A3">
              <w:rPr>
                <w:rFonts w:ascii="Times New Roman" w:hAnsi="Times New Roman"/>
              </w:rPr>
              <w:t xml:space="preserve"> (ТОИУУ, «Формирование читательской грамотности: смысловое чтение. Инструменты, приемы, стратегии», «Формирование функциональной  грамотности")</w:t>
            </w:r>
          </w:p>
          <w:p w:rsidR="005E5858" w:rsidRPr="000226A3" w:rsidRDefault="005E5858" w:rsidP="005E5858">
            <w:pPr>
              <w:rPr>
                <w:rFonts w:ascii="Times New Roman" w:hAnsi="Times New Roman"/>
              </w:rPr>
            </w:pPr>
            <w:r w:rsidRPr="000226A3">
              <w:rPr>
                <w:rFonts w:ascii="Times New Roman" w:hAnsi="Times New Roman"/>
              </w:rPr>
              <w:t>Фировский, 7 ОО,  75 чел. - (семинар проводил АНО «Центр развития молодежи»).</w:t>
            </w:r>
          </w:p>
        </w:tc>
      </w:tr>
      <w:tr w:rsidR="00FB1CC6" w:rsidRPr="008972BD" w:rsidTr="000F1D94">
        <w:trPr>
          <w:trHeight w:val="250"/>
        </w:trPr>
        <w:tc>
          <w:tcPr>
            <w:tcW w:w="667" w:type="dxa"/>
            <w:vMerge w:val="restart"/>
          </w:tcPr>
          <w:p w:rsidR="00FB1CC6" w:rsidRPr="000226A3" w:rsidRDefault="00FB1CC6" w:rsidP="005E5858">
            <w:pPr>
              <w:jc w:val="center"/>
              <w:rPr>
                <w:rFonts w:ascii="Times New Roman" w:hAnsi="Times New Roman"/>
                <w:b/>
              </w:rPr>
            </w:pPr>
            <w:r w:rsidRPr="000226A3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3586" w:type="dxa"/>
            <w:vMerge w:val="restart"/>
          </w:tcPr>
          <w:p w:rsidR="00FB1CC6" w:rsidRPr="000226A3" w:rsidRDefault="00FB1CC6" w:rsidP="005E5858">
            <w:pPr>
              <w:rPr>
                <w:rFonts w:ascii="Times New Roman" w:hAnsi="Times New Roman"/>
              </w:rPr>
            </w:pPr>
            <w:r w:rsidRPr="000226A3">
              <w:rPr>
                <w:rFonts w:ascii="Times New Roman" w:hAnsi="Times New Roman"/>
              </w:rPr>
              <w:t>Наличие анализа методической работы</w:t>
            </w:r>
          </w:p>
        </w:tc>
        <w:tc>
          <w:tcPr>
            <w:tcW w:w="1648" w:type="dxa"/>
            <w:gridSpan w:val="2"/>
          </w:tcPr>
          <w:p w:rsidR="00FB1CC6" w:rsidRPr="000226A3" w:rsidRDefault="00FB1CC6" w:rsidP="005E5858">
            <w:pPr>
              <w:rPr>
                <w:rFonts w:ascii="Times New Roman" w:hAnsi="Times New Roman"/>
                <w:b/>
              </w:rPr>
            </w:pPr>
            <w:r w:rsidRPr="000226A3">
              <w:rPr>
                <w:rFonts w:ascii="Times New Roman" w:hAnsi="Times New Roman"/>
                <w:b/>
              </w:rPr>
              <w:t xml:space="preserve"> да</w:t>
            </w:r>
          </w:p>
          <w:p w:rsidR="00FB1CC6" w:rsidRPr="000226A3" w:rsidRDefault="00FB1CC6" w:rsidP="005E58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3" w:type="dxa"/>
            <w:gridSpan w:val="2"/>
          </w:tcPr>
          <w:p w:rsidR="00FB1CC6" w:rsidRPr="000226A3" w:rsidRDefault="00FB1CC6" w:rsidP="005E5858">
            <w:pPr>
              <w:rPr>
                <w:rFonts w:ascii="Times New Roman" w:hAnsi="Times New Roman"/>
              </w:rPr>
            </w:pPr>
            <w:r w:rsidRPr="000226A3">
              <w:rPr>
                <w:rFonts w:ascii="Times New Roman" w:hAnsi="Times New Roman"/>
              </w:rPr>
              <w:t>37 (86%)</w:t>
            </w:r>
          </w:p>
          <w:p w:rsidR="00FB1CC6" w:rsidRPr="000226A3" w:rsidRDefault="00FB1CC6" w:rsidP="005E5858">
            <w:pPr>
              <w:rPr>
                <w:rFonts w:ascii="Times New Roman" w:hAnsi="Times New Roman"/>
              </w:rPr>
            </w:pPr>
          </w:p>
        </w:tc>
        <w:tc>
          <w:tcPr>
            <w:tcW w:w="2481" w:type="dxa"/>
          </w:tcPr>
          <w:p w:rsidR="00FB1CC6" w:rsidRPr="000226A3" w:rsidRDefault="00FB1CC6" w:rsidP="005E5858">
            <w:pPr>
              <w:rPr>
                <w:rFonts w:ascii="Times New Roman" w:hAnsi="Times New Roman"/>
              </w:rPr>
            </w:pPr>
            <w:r w:rsidRPr="000226A3">
              <w:rPr>
                <w:rFonts w:ascii="Times New Roman" w:hAnsi="Times New Roman"/>
              </w:rPr>
              <w:t xml:space="preserve">доступны для просмотра на сайте – </w:t>
            </w:r>
          </w:p>
          <w:p w:rsidR="00FB1CC6" w:rsidRPr="000226A3" w:rsidRDefault="009A24DA" w:rsidP="005E58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МОУО</w:t>
            </w:r>
            <w:r w:rsidR="00FB1CC6" w:rsidRPr="000226A3">
              <w:rPr>
                <w:rFonts w:ascii="Times New Roman" w:hAnsi="Times New Roman"/>
              </w:rPr>
              <w:t xml:space="preserve"> </w:t>
            </w:r>
          </w:p>
        </w:tc>
      </w:tr>
      <w:tr w:rsidR="00FB1CC6" w:rsidRPr="008972BD" w:rsidTr="000F1D94">
        <w:trPr>
          <w:trHeight w:val="250"/>
        </w:trPr>
        <w:tc>
          <w:tcPr>
            <w:tcW w:w="667" w:type="dxa"/>
            <w:vMerge/>
          </w:tcPr>
          <w:p w:rsidR="00FB1CC6" w:rsidRPr="000226A3" w:rsidRDefault="00FB1CC6" w:rsidP="005E58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6" w:type="dxa"/>
            <w:vMerge/>
          </w:tcPr>
          <w:p w:rsidR="00FB1CC6" w:rsidRPr="000226A3" w:rsidRDefault="00FB1CC6" w:rsidP="005E5858">
            <w:pPr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2"/>
          </w:tcPr>
          <w:p w:rsidR="00FB1CC6" w:rsidRPr="000226A3" w:rsidRDefault="00FB1CC6" w:rsidP="005E5858">
            <w:pPr>
              <w:rPr>
                <w:rFonts w:ascii="Times New Roman" w:hAnsi="Times New Roman"/>
                <w:b/>
              </w:rPr>
            </w:pPr>
            <w:r w:rsidRPr="000226A3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613" w:type="dxa"/>
            <w:gridSpan w:val="2"/>
          </w:tcPr>
          <w:p w:rsidR="00FB1CC6" w:rsidRPr="000226A3" w:rsidRDefault="00FB1CC6" w:rsidP="005E5858">
            <w:pPr>
              <w:rPr>
                <w:rFonts w:ascii="Times New Roman" w:hAnsi="Times New Roman"/>
              </w:rPr>
            </w:pPr>
            <w:r w:rsidRPr="000226A3">
              <w:rPr>
                <w:rFonts w:ascii="Times New Roman" w:hAnsi="Times New Roman"/>
              </w:rPr>
              <w:t>4 (9%)</w:t>
            </w:r>
          </w:p>
          <w:p w:rsidR="00FB1CC6" w:rsidRPr="000226A3" w:rsidRDefault="00FB1CC6" w:rsidP="005E5858">
            <w:pPr>
              <w:rPr>
                <w:rFonts w:ascii="Times New Roman" w:hAnsi="Times New Roman"/>
              </w:rPr>
            </w:pPr>
          </w:p>
        </w:tc>
        <w:tc>
          <w:tcPr>
            <w:tcW w:w="2481" w:type="dxa"/>
          </w:tcPr>
          <w:p w:rsidR="00FB1CC6" w:rsidRPr="000226A3" w:rsidRDefault="00FB1CC6" w:rsidP="009A24DA">
            <w:pPr>
              <w:rPr>
                <w:rFonts w:ascii="Times New Roman" w:hAnsi="Times New Roman"/>
              </w:rPr>
            </w:pPr>
          </w:p>
        </w:tc>
      </w:tr>
      <w:tr w:rsidR="00FB1CC6" w:rsidRPr="008972BD" w:rsidTr="000F1D94">
        <w:trPr>
          <w:trHeight w:val="250"/>
        </w:trPr>
        <w:tc>
          <w:tcPr>
            <w:tcW w:w="667" w:type="dxa"/>
            <w:vMerge/>
          </w:tcPr>
          <w:p w:rsidR="00FB1CC6" w:rsidRPr="000226A3" w:rsidRDefault="00FB1CC6" w:rsidP="005E58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6" w:type="dxa"/>
            <w:vMerge/>
          </w:tcPr>
          <w:p w:rsidR="00FB1CC6" w:rsidRPr="000226A3" w:rsidRDefault="00FB1CC6" w:rsidP="005E5858">
            <w:pPr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2"/>
          </w:tcPr>
          <w:p w:rsidR="00FB1CC6" w:rsidRPr="000226A3" w:rsidRDefault="00FB1CC6" w:rsidP="005E5858">
            <w:pPr>
              <w:rPr>
                <w:rFonts w:ascii="Times New Roman" w:hAnsi="Times New Roman"/>
                <w:b/>
              </w:rPr>
            </w:pPr>
            <w:r w:rsidRPr="000226A3">
              <w:rPr>
                <w:rFonts w:ascii="Times New Roman" w:hAnsi="Times New Roman"/>
                <w:b/>
              </w:rPr>
              <w:t xml:space="preserve">не ответили </w:t>
            </w:r>
          </w:p>
        </w:tc>
        <w:tc>
          <w:tcPr>
            <w:tcW w:w="1613" w:type="dxa"/>
            <w:gridSpan w:val="2"/>
          </w:tcPr>
          <w:p w:rsidR="00FB1CC6" w:rsidRPr="000226A3" w:rsidRDefault="00FB1CC6" w:rsidP="005E5858">
            <w:pPr>
              <w:rPr>
                <w:rFonts w:ascii="Times New Roman" w:hAnsi="Times New Roman"/>
              </w:rPr>
            </w:pPr>
            <w:r w:rsidRPr="000226A3">
              <w:rPr>
                <w:rFonts w:ascii="Times New Roman" w:hAnsi="Times New Roman"/>
              </w:rPr>
              <w:t>2 (5%)</w:t>
            </w:r>
          </w:p>
        </w:tc>
        <w:tc>
          <w:tcPr>
            <w:tcW w:w="2481" w:type="dxa"/>
          </w:tcPr>
          <w:p w:rsidR="00FB1CC6" w:rsidRPr="000226A3" w:rsidRDefault="00FB1CC6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0F1D94">
        <w:trPr>
          <w:trHeight w:val="638"/>
        </w:trPr>
        <w:tc>
          <w:tcPr>
            <w:tcW w:w="667" w:type="dxa"/>
            <w:vMerge w:val="restart"/>
          </w:tcPr>
          <w:p w:rsidR="005E5858" w:rsidRPr="00D01DE7" w:rsidRDefault="00D85B2D" w:rsidP="005E5858">
            <w:pPr>
              <w:jc w:val="center"/>
              <w:rPr>
                <w:rFonts w:ascii="Times New Roman" w:hAnsi="Times New Roman"/>
                <w:b/>
              </w:rPr>
            </w:pPr>
            <w:r w:rsidRPr="00D01DE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86" w:type="dxa"/>
            <w:vMerge w:val="restart"/>
          </w:tcPr>
          <w:p w:rsidR="005E5858" w:rsidRPr="00D01DE7" w:rsidRDefault="005E5858" w:rsidP="005E5858">
            <w:pPr>
              <w:rPr>
                <w:rFonts w:ascii="Times New Roman" w:hAnsi="Times New Roman"/>
              </w:rPr>
            </w:pPr>
            <w:r w:rsidRPr="00D01DE7">
              <w:rPr>
                <w:rFonts w:ascii="Times New Roman" w:hAnsi="Times New Roman"/>
              </w:rPr>
              <w:t xml:space="preserve">Наличие адресных рекомендаций по результатам анализа проводимой методической работы в 2018/2019 </w:t>
            </w:r>
            <w:r w:rsidR="000E233A">
              <w:rPr>
                <w:rFonts w:ascii="Times New Roman" w:hAnsi="Times New Roman"/>
              </w:rPr>
              <w:t xml:space="preserve">учебном </w:t>
            </w:r>
            <w:r w:rsidR="000E233A" w:rsidRPr="00D01DE7">
              <w:rPr>
                <w:rFonts w:ascii="Times New Roman" w:hAnsi="Times New Roman"/>
              </w:rPr>
              <w:t>году</w:t>
            </w:r>
          </w:p>
        </w:tc>
        <w:tc>
          <w:tcPr>
            <w:tcW w:w="1648" w:type="dxa"/>
            <w:gridSpan w:val="2"/>
          </w:tcPr>
          <w:p w:rsidR="005E5858" w:rsidRPr="00D01DE7" w:rsidRDefault="005E5858" w:rsidP="005E5858">
            <w:pPr>
              <w:rPr>
                <w:rFonts w:ascii="Times New Roman" w:hAnsi="Times New Roman"/>
                <w:b/>
              </w:rPr>
            </w:pPr>
            <w:r w:rsidRPr="00D01DE7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613" w:type="dxa"/>
            <w:gridSpan w:val="2"/>
          </w:tcPr>
          <w:p w:rsidR="005E5858" w:rsidRPr="00D01DE7" w:rsidRDefault="005E5858" w:rsidP="00B100F6">
            <w:pPr>
              <w:rPr>
                <w:rFonts w:ascii="Times New Roman" w:hAnsi="Times New Roman"/>
              </w:rPr>
            </w:pPr>
            <w:r w:rsidRPr="00D01DE7">
              <w:rPr>
                <w:rFonts w:ascii="Times New Roman" w:hAnsi="Times New Roman"/>
              </w:rPr>
              <w:t>1</w:t>
            </w:r>
            <w:r w:rsidR="00D85B2D" w:rsidRPr="00D01DE7">
              <w:rPr>
                <w:rFonts w:ascii="Times New Roman" w:hAnsi="Times New Roman"/>
              </w:rPr>
              <w:t>7</w:t>
            </w:r>
            <w:r w:rsidR="00B100F6" w:rsidRPr="00D01DE7">
              <w:rPr>
                <w:rFonts w:ascii="Times New Roman" w:hAnsi="Times New Roman"/>
              </w:rPr>
              <w:t xml:space="preserve"> (39</w:t>
            </w:r>
            <w:r w:rsidRPr="00D01DE7">
              <w:rPr>
                <w:rFonts w:ascii="Times New Roman" w:hAnsi="Times New Roman"/>
              </w:rPr>
              <w:t>%)</w:t>
            </w:r>
          </w:p>
        </w:tc>
        <w:tc>
          <w:tcPr>
            <w:tcW w:w="2481" w:type="dxa"/>
          </w:tcPr>
          <w:p w:rsidR="005E5858" w:rsidRPr="00D01DE7" w:rsidRDefault="005E5858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0F1D94">
        <w:trPr>
          <w:trHeight w:val="250"/>
        </w:trPr>
        <w:tc>
          <w:tcPr>
            <w:tcW w:w="667" w:type="dxa"/>
            <w:vMerge/>
          </w:tcPr>
          <w:p w:rsidR="005E5858" w:rsidRPr="00D01DE7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6" w:type="dxa"/>
            <w:vMerge/>
          </w:tcPr>
          <w:p w:rsidR="005E5858" w:rsidRPr="00D01DE7" w:rsidRDefault="005E5858" w:rsidP="005E5858">
            <w:pPr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2"/>
          </w:tcPr>
          <w:p w:rsidR="005E5858" w:rsidRPr="00D01DE7" w:rsidRDefault="005E5858" w:rsidP="005E5858">
            <w:pPr>
              <w:rPr>
                <w:rFonts w:ascii="Times New Roman" w:hAnsi="Times New Roman"/>
                <w:b/>
              </w:rPr>
            </w:pPr>
            <w:r w:rsidRPr="00D01DE7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613" w:type="dxa"/>
            <w:gridSpan w:val="2"/>
          </w:tcPr>
          <w:p w:rsidR="005E5858" w:rsidRPr="00D01DE7" w:rsidRDefault="00B100F6" w:rsidP="005E5858">
            <w:pPr>
              <w:rPr>
                <w:rFonts w:ascii="Times New Roman" w:hAnsi="Times New Roman"/>
              </w:rPr>
            </w:pPr>
            <w:r w:rsidRPr="00D01DE7">
              <w:rPr>
                <w:rFonts w:ascii="Times New Roman" w:hAnsi="Times New Roman"/>
              </w:rPr>
              <w:t>20 (46</w:t>
            </w:r>
            <w:r w:rsidR="005E5858" w:rsidRPr="00D01DE7">
              <w:rPr>
                <w:rFonts w:ascii="Times New Roman" w:hAnsi="Times New Roman"/>
              </w:rPr>
              <w:t>%)</w:t>
            </w:r>
          </w:p>
        </w:tc>
        <w:tc>
          <w:tcPr>
            <w:tcW w:w="2481" w:type="dxa"/>
          </w:tcPr>
          <w:p w:rsidR="005E5858" w:rsidRPr="00D01DE7" w:rsidRDefault="005E5858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0F1D94">
        <w:trPr>
          <w:trHeight w:val="250"/>
        </w:trPr>
        <w:tc>
          <w:tcPr>
            <w:tcW w:w="667" w:type="dxa"/>
            <w:vMerge/>
          </w:tcPr>
          <w:p w:rsidR="005E5858" w:rsidRPr="00D01DE7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6" w:type="dxa"/>
            <w:vMerge/>
          </w:tcPr>
          <w:p w:rsidR="005E5858" w:rsidRPr="00D01DE7" w:rsidRDefault="005E5858" w:rsidP="005E5858">
            <w:pPr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2"/>
          </w:tcPr>
          <w:p w:rsidR="005E5858" w:rsidRPr="00D01DE7" w:rsidRDefault="005E5858" w:rsidP="005E5858">
            <w:pPr>
              <w:rPr>
                <w:rFonts w:ascii="Times New Roman" w:hAnsi="Times New Roman"/>
              </w:rPr>
            </w:pPr>
            <w:r w:rsidRPr="00D01DE7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1613" w:type="dxa"/>
            <w:gridSpan w:val="2"/>
          </w:tcPr>
          <w:p w:rsidR="005E5858" w:rsidRPr="00D01DE7" w:rsidRDefault="00B100F6" w:rsidP="005E5858">
            <w:pPr>
              <w:rPr>
                <w:rFonts w:ascii="Times New Roman" w:hAnsi="Times New Roman"/>
              </w:rPr>
            </w:pPr>
            <w:r w:rsidRPr="00D01DE7">
              <w:rPr>
                <w:rFonts w:ascii="Times New Roman" w:hAnsi="Times New Roman"/>
              </w:rPr>
              <w:t>6</w:t>
            </w:r>
            <w:r w:rsidR="005E5858" w:rsidRPr="00D01DE7">
              <w:rPr>
                <w:rFonts w:ascii="Times New Roman" w:hAnsi="Times New Roman"/>
              </w:rPr>
              <w:t xml:space="preserve"> (1</w:t>
            </w:r>
            <w:r w:rsidRPr="00D01DE7">
              <w:rPr>
                <w:rFonts w:ascii="Times New Roman" w:hAnsi="Times New Roman"/>
              </w:rPr>
              <w:t>4</w:t>
            </w:r>
            <w:r w:rsidR="005E5858" w:rsidRPr="00D01DE7">
              <w:rPr>
                <w:rFonts w:ascii="Times New Roman" w:hAnsi="Times New Roman"/>
              </w:rPr>
              <w:t>%)</w:t>
            </w:r>
          </w:p>
          <w:p w:rsidR="005E5858" w:rsidRPr="00D01DE7" w:rsidRDefault="005E5858" w:rsidP="005E5858">
            <w:pPr>
              <w:rPr>
                <w:rFonts w:ascii="Times New Roman" w:hAnsi="Times New Roman"/>
              </w:rPr>
            </w:pPr>
          </w:p>
        </w:tc>
        <w:tc>
          <w:tcPr>
            <w:tcW w:w="2481" w:type="dxa"/>
          </w:tcPr>
          <w:p w:rsidR="00B100F6" w:rsidRPr="00D01DE7" w:rsidRDefault="00B100F6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0F1D94">
        <w:trPr>
          <w:trHeight w:val="250"/>
        </w:trPr>
        <w:tc>
          <w:tcPr>
            <w:tcW w:w="667" w:type="dxa"/>
            <w:vMerge w:val="restart"/>
          </w:tcPr>
          <w:p w:rsidR="005E5858" w:rsidRPr="004B7BBD" w:rsidRDefault="00D85B2D" w:rsidP="005E5858">
            <w:pPr>
              <w:jc w:val="center"/>
              <w:rPr>
                <w:rFonts w:ascii="Times New Roman" w:hAnsi="Times New Roman"/>
                <w:b/>
              </w:rPr>
            </w:pPr>
            <w:r w:rsidRPr="004B7BB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586" w:type="dxa"/>
            <w:vMerge w:val="restart"/>
          </w:tcPr>
          <w:p w:rsidR="005E5858" w:rsidRPr="004B7BBD" w:rsidRDefault="000E233A" w:rsidP="005E5858">
            <w:pPr>
              <w:pStyle w:val="a3"/>
              <w:ind w:left="99"/>
              <w:rPr>
                <w:rFonts w:ascii="Times New Roman" w:hAnsi="Times New Roman"/>
              </w:rPr>
            </w:pPr>
            <w:r w:rsidRPr="004B7BBD">
              <w:rPr>
                <w:rFonts w:ascii="Times New Roman" w:hAnsi="Times New Roman"/>
              </w:rPr>
              <w:t>Наличие управленческих решений по результатам анализа методической работы за 2018/2019 уч</w:t>
            </w:r>
            <w:r>
              <w:rPr>
                <w:rFonts w:ascii="Times New Roman" w:hAnsi="Times New Roman"/>
              </w:rPr>
              <w:t>ебный</w:t>
            </w:r>
            <w:r w:rsidRPr="004B7BBD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648" w:type="dxa"/>
            <w:gridSpan w:val="2"/>
          </w:tcPr>
          <w:p w:rsidR="005E5858" w:rsidRPr="004B7BBD" w:rsidRDefault="005E5858" w:rsidP="005E5858">
            <w:pPr>
              <w:rPr>
                <w:rFonts w:ascii="Times New Roman" w:hAnsi="Times New Roman"/>
                <w:b/>
              </w:rPr>
            </w:pPr>
            <w:r w:rsidRPr="004B7BBD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613" w:type="dxa"/>
            <w:gridSpan w:val="2"/>
          </w:tcPr>
          <w:p w:rsidR="005E5858" w:rsidRPr="004B7BBD" w:rsidRDefault="004B7BBD" w:rsidP="005E5858">
            <w:pPr>
              <w:rPr>
                <w:rFonts w:ascii="Times New Roman" w:hAnsi="Times New Roman"/>
              </w:rPr>
            </w:pPr>
            <w:r w:rsidRPr="004B7BBD">
              <w:rPr>
                <w:rFonts w:ascii="Times New Roman" w:hAnsi="Times New Roman"/>
              </w:rPr>
              <w:t>13 (30</w:t>
            </w:r>
            <w:r w:rsidR="005E5858" w:rsidRPr="004B7BBD">
              <w:rPr>
                <w:rFonts w:ascii="Times New Roman" w:hAnsi="Times New Roman"/>
              </w:rPr>
              <w:t>%)</w:t>
            </w:r>
          </w:p>
          <w:p w:rsidR="005E5858" w:rsidRPr="004B7BBD" w:rsidRDefault="005E5858" w:rsidP="005E5858">
            <w:pPr>
              <w:rPr>
                <w:rFonts w:ascii="Times New Roman" w:hAnsi="Times New Roman"/>
              </w:rPr>
            </w:pPr>
          </w:p>
        </w:tc>
        <w:tc>
          <w:tcPr>
            <w:tcW w:w="2481" w:type="dxa"/>
          </w:tcPr>
          <w:p w:rsidR="005E5858" w:rsidRPr="004B7BBD" w:rsidRDefault="005E5858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0F1D94">
        <w:trPr>
          <w:trHeight w:val="250"/>
        </w:trPr>
        <w:tc>
          <w:tcPr>
            <w:tcW w:w="667" w:type="dxa"/>
            <w:vMerge/>
          </w:tcPr>
          <w:p w:rsidR="005E5858" w:rsidRPr="004B7BBD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6" w:type="dxa"/>
            <w:vMerge/>
          </w:tcPr>
          <w:p w:rsidR="005E5858" w:rsidRPr="004B7BBD" w:rsidRDefault="005E5858" w:rsidP="005E5858">
            <w:pPr>
              <w:pStyle w:val="a3"/>
              <w:ind w:left="99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2"/>
          </w:tcPr>
          <w:p w:rsidR="005E5858" w:rsidRPr="004B7BBD" w:rsidRDefault="005E5858" w:rsidP="005E5858">
            <w:pPr>
              <w:rPr>
                <w:rFonts w:ascii="Times New Roman" w:hAnsi="Times New Roman"/>
                <w:b/>
              </w:rPr>
            </w:pPr>
            <w:r w:rsidRPr="004B7BBD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613" w:type="dxa"/>
            <w:gridSpan w:val="2"/>
          </w:tcPr>
          <w:p w:rsidR="005E5858" w:rsidRPr="004B7BBD" w:rsidRDefault="005E5858" w:rsidP="005E5858">
            <w:pPr>
              <w:rPr>
                <w:rFonts w:ascii="Times New Roman" w:hAnsi="Times New Roman"/>
              </w:rPr>
            </w:pPr>
            <w:r w:rsidRPr="004B7BBD">
              <w:rPr>
                <w:rFonts w:ascii="Times New Roman" w:hAnsi="Times New Roman"/>
              </w:rPr>
              <w:t>20 (48%)</w:t>
            </w:r>
          </w:p>
          <w:p w:rsidR="005E5858" w:rsidRPr="004B7BBD" w:rsidRDefault="005E5858" w:rsidP="005E5858">
            <w:pPr>
              <w:rPr>
                <w:rFonts w:ascii="Times New Roman" w:hAnsi="Times New Roman"/>
              </w:rPr>
            </w:pPr>
          </w:p>
        </w:tc>
        <w:tc>
          <w:tcPr>
            <w:tcW w:w="2481" w:type="dxa"/>
          </w:tcPr>
          <w:p w:rsidR="005E5858" w:rsidRPr="004B7BBD" w:rsidRDefault="005E5858" w:rsidP="005E5858">
            <w:pPr>
              <w:rPr>
                <w:rFonts w:ascii="Times New Roman" w:hAnsi="Times New Roman"/>
              </w:rPr>
            </w:pPr>
          </w:p>
        </w:tc>
      </w:tr>
      <w:tr w:rsidR="005E5858" w:rsidRPr="008972BD" w:rsidTr="000F1D94">
        <w:trPr>
          <w:trHeight w:val="250"/>
        </w:trPr>
        <w:tc>
          <w:tcPr>
            <w:tcW w:w="667" w:type="dxa"/>
            <w:vMerge/>
          </w:tcPr>
          <w:p w:rsidR="005E5858" w:rsidRPr="004B7BBD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6" w:type="dxa"/>
            <w:vMerge/>
          </w:tcPr>
          <w:p w:rsidR="005E5858" w:rsidRPr="004B7BBD" w:rsidRDefault="005E5858" w:rsidP="005E5858">
            <w:pPr>
              <w:pStyle w:val="a3"/>
              <w:ind w:left="99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2"/>
          </w:tcPr>
          <w:p w:rsidR="005E5858" w:rsidRPr="004B7BBD" w:rsidRDefault="005E5858" w:rsidP="005E5858">
            <w:pPr>
              <w:rPr>
                <w:rFonts w:ascii="Times New Roman" w:hAnsi="Times New Roman"/>
              </w:rPr>
            </w:pPr>
            <w:r w:rsidRPr="004B7BBD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1613" w:type="dxa"/>
            <w:gridSpan w:val="2"/>
          </w:tcPr>
          <w:p w:rsidR="005E5858" w:rsidRPr="004B7BBD" w:rsidRDefault="005E5858" w:rsidP="00CB7B99">
            <w:pPr>
              <w:rPr>
                <w:rFonts w:ascii="Times New Roman" w:hAnsi="Times New Roman"/>
              </w:rPr>
            </w:pPr>
            <w:r w:rsidRPr="004B7BBD">
              <w:rPr>
                <w:rFonts w:ascii="Times New Roman" w:hAnsi="Times New Roman"/>
              </w:rPr>
              <w:t>1</w:t>
            </w:r>
            <w:r w:rsidR="00CB7B99" w:rsidRPr="004B7BBD">
              <w:rPr>
                <w:rFonts w:ascii="Times New Roman" w:hAnsi="Times New Roman"/>
              </w:rPr>
              <w:t>1 (25</w:t>
            </w:r>
            <w:r w:rsidRPr="004B7BBD">
              <w:rPr>
                <w:rFonts w:ascii="Times New Roman" w:hAnsi="Times New Roman"/>
              </w:rPr>
              <w:t>%)</w:t>
            </w:r>
          </w:p>
        </w:tc>
        <w:tc>
          <w:tcPr>
            <w:tcW w:w="2481" w:type="dxa"/>
          </w:tcPr>
          <w:p w:rsidR="005E5858" w:rsidRPr="004B7BBD" w:rsidRDefault="005E5858" w:rsidP="005E5858">
            <w:pPr>
              <w:rPr>
                <w:rFonts w:ascii="Times New Roman" w:hAnsi="Times New Roman"/>
              </w:rPr>
            </w:pPr>
          </w:p>
        </w:tc>
      </w:tr>
    </w:tbl>
    <w:p w:rsidR="006F6BB9" w:rsidRPr="00DA2EB0" w:rsidRDefault="006F6BB9" w:rsidP="006F6BB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5564D" w:rsidRPr="00DA2EB0" w:rsidRDefault="00F5564D" w:rsidP="00F5564D">
      <w:pPr>
        <w:pStyle w:val="a3"/>
        <w:spacing w:after="0" w:line="240" w:lineRule="auto"/>
        <w:ind w:left="1158"/>
        <w:jc w:val="both"/>
        <w:rPr>
          <w:rFonts w:ascii="Times New Roman" w:hAnsi="Times New Roman"/>
          <w:b/>
          <w:sz w:val="28"/>
          <w:szCs w:val="28"/>
        </w:rPr>
      </w:pPr>
    </w:p>
    <w:p w:rsidR="00F5564D" w:rsidRPr="00DA2EB0" w:rsidRDefault="00DA2EB0" w:rsidP="00F0200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2EB0">
        <w:rPr>
          <w:rFonts w:ascii="Times New Roman" w:hAnsi="Times New Roman"/>
          <w:b/>
          <w:sz w:val="28"/>
          <w:szCs w:val="28"/>
        </w:rPr>
        <w:t xml:space="preserve">Система работы со школами, показывающими </w:t>
      </w:r>
      <w:r w:rsidR="00772B7F" w:rsidRPr="00DA2EB0">
        <w:rPr>
          <w:rFonts w:ascii="Times New Roman" w:hAnsi="Times New Roman"/>
          <w:b/>
          <w:sz w:val="28"/>
          <w:szCs w:val="28"/>
        </w:rPr>
        <w:t>низки</w:t>
      </w:r>
      <w:r w:rsidRPr="00DA2EB0">
        <w:rPr>
          <w:rFonts w:ascii="Times New Roman" w:hAnsi="Times New Roman"/>
          <w:b/>
          <w:sz w:val="28"/>
          <w:szCs w:val="28"/>
        </w:rPr>
        <w:t>е</w:t>
      </w:r>
      <w:r w:rsidR="00772B7F" w:rsidRPr="00DA2EB0">
        <w:rPr>
          <w:rFonts w:ascii="Times New Roman" w:hAnsi="Times New Roman"/>
          <w:b/>
          <w:sz w:val="28"/>
          <w:szCs w:val="28"/>
        </w:rPr>
        <w:t xml:space="preserve"> результат</w:t>
      </w:r>
      <w:r w:rsidRPr="00DA2EB0">
        <w:rPr>
          <w:rFonts w:ascii="Times New Roman" w:hAnsi="Times New Roman"/>
          <w:b/>
          <w:sz w:val="28"/>
          <w:szCs w:val="28"/>
        </w:rPr>
        <w:t>ы обучения</w:t>
      </w:r>
      <w:r w:rsidR="00772B7F" w:rsidRPr="00DA2EB0">
        <w:rPr>
          <w:rFonts w:ascii="Times New Roman" w:hAnsi="Times New Roman"/>
          <w:b/>
          <w:sz w:val="28"/>
          <w:szCs w:val="28"/>
        </w:rPr>
        <w:t>.</w:t>
      </w:r>
    </w:p>
    <w:p w:rsidR="00D7167D" w:rsidRPr="008972BD" w:rsidRDefault="00D7167D" w:rsidP="00CC3AA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70130" w:rsidRPr="00D37A34" w:rsidRDefault="00B70130" w:rsidP="00C66F95">
      <w:pPr>
        <w:pStyle w:val="a3"/>
        <w:numPr>
          <w:ilvl w:val="0"/>
          <w:numId w:val="17"/>
        </w:num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085C17">
        <w:rPr>
          <w:rFonts w:ascii="Times New Roman" w:hAnsi="Times New Roman"/>
          <w:sz w:val="28"/>
          <w:szCs w:val="28"/>
        </w:rPr>
        <w:t xml:space="preserve">Количество образовательных организаций, показывающих стабильно низкие результаты, в </w:t>
      </w:r>
      <w:r w:rsidR="007F5526" w:rsidRPr="00085C17">
        <w:rPr>
          <w:rFonts w:ascii="Times New Roman" w:hAnsi="Times New Roman"/>
          <w:sz w:val="28"/>
          <w:szCs w:val="28"/>
        </w:rPr>
        <w:t xml:space="preserve">регионе незначительно – например, по результатам ГИА – 2019 выявлено 45 школ, показавших низкие результаты по </w:t>
      </w:r>
      <w:r w:rsidR="007F5526" w:rsidRPr="00D37A34">
        <w:rPr>
          <w:rFonts w:ascii="Times New Roman" w:hAnsi="Times New Roman"/>
          <w:sz w:val="28"/>
          <w:szCs w:val="28"/>
        </w:rPr>
        <w:t>математике.</w:t>
      </w:r>
    </w:p>
    <w:p w:rsidR="00085C17" w:rsidRPr="00D37A34" w:rsidRDefault="00085C17" w:rsidP="00C66F95">
      <w:pPr>
        <w:pStyle w:val="a3"/>
        <w:numPr>
          <w:ilvl w:val="0"/>
          <w:numId w:val="17"/>
        </w:num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D37A34">
        <w:rPr>
          <w:rFonts w:ascii="Times New Roman" w:hAnsi="Times New Roman"/>
          <w:sz w:val="28"/>
          <w:szCs w:val="28"/>
        </w:rPr>
        <w:t>Наличие показателей для выявления</w:t>
      </w:r>
      <w:r w:rsidR="006C3A03">
        <w:rPr>
          <w:rFonts w:ascii="Times New Roman" w:hAnsi="Times New Roman"/>
          <w:sz w:val="28"/>
          <w:szCs w:val="28"/>
        </w:rPr>
        <w:t xml:space="preserve"> на уровне муниципалитета</w:t>
      </w:r>
      <w:r w:rsidRPr="00D37A34">
        <w:rPr>
          <w:rFonts w:ascii="Times New Roman" w:hAnsi="Times New Roman"/>
          <w:sz w:val="28"/>
          <w:szCs w:val="28"/>
        </w:rPr>
        <w:t xml:space="preserve"> ОО, показывающих низкие результаты обучения:</w:t>
      </w:r>
    </w:p>
    <w:p w:rsidR="00085C17" w:rsidRPr="00D37A34" w:rsidRDefault="00085C17" w:rsidP="00085C1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37A34">
        <w:rPr>
          <w:rFonts w:ascii="Times New Roman" w:hAnsi="Times New Roman"/>
          <w:sz w:val="28"/>
          <w:szCs w:val="28"/>
        </w:rPr>
        <w:t xml:space="preserve">- </w:t>
      </w:r>
      <w:r w:rsidR="00723E90" w:rsidRPr="00D37A34">
        <w:rPr>
          <w:rFonts w:ascii="Times New Roman" w:hAnsi="Times New Roman"/>
          <w:sz w:val="28"/>
          <w:szCs w:val="28"/>
        </w:rPr>
        <w:t>показатели используют в 18 (42%) МО (показатели -  наличие обучающихся, не освоивших образовательные программы,  доля обучающихся, показывающих высокие  результаты по итогам оценочных процедур, доля обучающихся, участвующих в олимпиадах);</w:t>
      </w:r>
    </w:p>
    <w:p w:rsidR="00723E90" w:rsidRPr="00D37A34" w:rsidRDefault="00723E90" w:rsidP="00085C1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37A34">
        <w:rPr>
          <w:rFonts w:ascii="Times New Roman" w:hAnsi="Times New Roman"/>
          <w:sz w:val="28"/>
          <w:szCs w:val="28"/>
        </w:rPr>
        <w:t>- не используют показатели в 18 (42%) МО;</w:t>
      </w:r>
    </w:p>
    <w:p w:rsidR="00723E90" w:rsidRPr="00D37A34" w:rsidRDefault="00723E90" w:rsidP="00085C1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37A34">
        <w:rPr>
          <w:rFonts w:ascii="Times New Roman" w:hAnsi="Times New Roman"/>
          <w:sz w:val="28"/>
          <w:szCs w:val="28"/>
        </w:rPr>
        <w:t>- не ответили руководители 7 (16%) МОУО.</w:t>
      </w:r>
    </w:p>
    <w:p w:rsidR="00CC3AA6" w:rsidRPr="00D37A34" w:rsidRDefault="00B70130" w:rsidP="00723E90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D37A34">
        <w:rPr>
          <w:rFonts w:ascii="Times New Roman" w:hAnsi="Times New Roman"/>
          <w:sz w:val="28"/>
          <w:szCs w:val="28"/>
        </w:rPr>
        <w:t>Для выявления таких</w:t>
      </w:r>
      <w:r w:rsidR="00CC3AA6" w:rsidRPr="00D37A34">
        <w:rPr>
          <w:rFonts w:ascii="Times New Roman" w:hAnsi="Times New Roman"/>
          <w:sz w:val="28"/>
          <w:szCs w:val="28"/>
        </w:rPr>
        <w:t xml:space="preserve"> </w:t>
      </w:r>
      <w:r w:rsidRPr="00D37A34">
        <w:rPr>
          <w:rFonts w:ascii="Times New Roman" w:hAnsi="Times New Roman"/>
          <w:sz w:val="28"/>
          <w:szCs w:val="28"/>
        </w:rPr>
        <w:t xml:space="preserve">школ используются </w:t>
      </w:r>
      <w:r w:rsidR="00CC3AA6" w:rsidRPr="00D37A34">
        <w:rPr>
          <w:rFonts w:ascii="Times New Roman" w:hAnsi="Times New Roman"/>
          <w:sz w:val="28"/>
          <w:szCs w:val="28"/>
        </w:rPr>
        <w:t>результаты контрольных работ и мониторингов, результаты ГИА, участие обуча</w:t>
      </w:r>
      <w:r w:rsidRPr="00D37A34">
        <w:rPr>
          <w:rFonts w:ascii="Times New Roman" w:hAnsi="Times New Roman"/>
          <w:sz w:val="28"/>
          <w:szCs w:val="28"/>
        </w:rPr>
        <w:t>ющихся в олимпиадах и конкурсах.</w:t>
      </w:r>
    </w:p>
    <w:p w:rsidR="00CC3AA6" w:rsidRPr="00E81503" w:rsidRDefault="00DD50E7" w:rsidP="00C66F95">
      <w:pPr>
        <w:pStyle w:val="a3"/>
        <w:numPr>
          <w:ilvl w:val="0"/>
          <w:numId w:val="17"/>
        </w:numPr>
        <w:spacing w:after="0" w:line="240" w:lineRule="auto"/>
        <w:ind w:left="426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CC3AA6" w:rsidRPr="00D37A34">
        <w:rPr>
          <w:rFonts w:ascii="Times New Roman" w:hAnsi="Times New Roman"/>
          <w:sz w:val="28"/>
          <w:szCs w:val="28"/>
        </w:rPr>
        <w:t>колы</w:t>
      </w:r>
      <w:r w:rsidR="00227FC3">
        <w:rPr>
          <w:rFonts w:ascii="Times New Roman" w:hAnsi="Times New Roman"/>
          <w:sz w:val="28"/>
          <w:szCs w:val="28"/>
        </w:rPr>
        <w:t>, показывающие низкие результаты обучения</w:t>
      </w:r>
      <w:r w:rsidR="008B0034">
        <w:rPr>
          <w:rFonts w:ascii="Times New Roman" w:hAnsi="Times New Roman"/>
          <w:sz w:val="28"/>
          <w:szCs w:val="28"/>
        </w:rPr>
        <w:t xml:space="preserve">, </w:t>
      </w:r>
      <w:r w:rsidR="00CC3AA6" w:rsidRPr="00D37A34">
        <w:rPr>
          <w:rFonts w:ascii="Times New Roman" w:hAnsi="Times New Roman"/>
          <w:sz w:val="28"/>
          <w:szCs w:val="28"/>
        </w:rPr>
        <w:t xml:space="preserve"> выяв</w:t>
      </w:r>
      <w:r w:rsidR="008B0034">
        <w:rPr>
          <w:rFonts w:ascii="Times New Roman" w:hAnsi="Times New Roman"/>
          <w:sz w:val="28"/>
          <w:szCs w:val="28"/>
        </w:rPr>
        <w:t>лены</w:t>
      </w:r>
      <w:r w:rsidR="00CC3AA6" w:rsidRPr="00D37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C3AA6" w:rsidRPr="00D37A34">
        <w:rPr>
          <w:rFonts w:ascii="Times New Roman" w:hAnsi="Times New Roman"/>
          <w:sz w:val="28"/>
          <w:szCs w:val="28"/>
        </w:rPr>
        <w:t>1</w:t>
      </w:r>
      <w:r w:rsidR="0081182D" w:rsidRPr="00D37A34">
        <w:rPr>
          <w:rFonts w:ascii="Times New Roman" w:hAnsi="Times New Roman"/>
          <w:sz w:val="28"/>
          <w:szCs w:val="28"/>
        </w:rPr>
        <w:t>5 (</w:t>
      </w:r>
      <w:r w:rsidR="0081182D" w:rsidRPr="00E81503">
        <w:rPr>
          <w:rFonts w:ascii="Times New Roman" w:hAnsi="Times New Roman"/>
          <w:sz w:val="28"/>
          <w:szCs w:val="28"/>
        </w:rPr>
        <w:t>36</w:t>
      </w:r>
      <w:r w:rsidR="00CC3AA6" w:rsidRPr="00E81503">
        <w:rPr>
          <w:rFonts w:ascii="Times New Roman" w:hAnsi="Times New Roman"/>
          <w:sz w:val="28"/>
          <w:szCs w:val="28"/>
        </w:rPr>
        <w:t xml:space="preserve">%) МО. </w:t>
      </w:r>
    </w:p>
    <w:p w:rsidR="007C4EC9" w:rsidRDefault="0016500A" w:rsidP="00FB1CC6">
      <w:pPr>
        <w:pStyle w:val="a3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конкретных мероприятий по работе </w:t>
      </w:r>
      <w:r w:rsidR="007C4EC9" w:rsidRPr="00E81503">
        <w:rPr>
          <w:rFonts w:ascii="Times New Roman" w:hAnsi="Times New Roman"/>
          <w:sz w:val="28"/>
          <w:szCs w:val="28"/>
        </w:rPr>
        <w:t>с данными школами:</w:t>
      </w:r>
    </w:p>
    <w:p w:rsidR="0016500A" w:rsidRPr="00E81503" w:rsidRDefault="0016500A" w:rsidP="00D468E5">
      <w:pPr>
        <w:spacing w:after="0"/>
        <w:ind w:left="709" w:hanging="142"/>
        <w:rPr>
          <w:rFonts w:ascii="Times New Roman" w:hAnsi="Times New Roman"/>
          <w:sz w:val="28"/>
          <w:szCs w:val="28"/>
        </w:rPr>
      </w:pPr>
      <w:r w:rsidRPr="00E81503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81503">
        <w:rPr>
          <w:rFonts w:ascii="Times New Roman" w:hAnsi="Times New Roman"/>
          <w:sz w:val="28"/>
          <w:szCs w:val="28"/>
        </w:rPr>
        <w:t xml:space="preserve"> в 10  (67% от общего числа МО, где выявили такие школы) МО</w:t>
      </w:r>
      <w:r w:rsidR="00D468E5" w:rsidRPr="00D468E5">
        <w:rPr>
          <w:rFonts w:ascii="Times New Roman" w:hAnsi="Times New Roman"/>
          <w:sz w:val="28"/>
          <w:szCs w:val="28"/>
        </w:rPr>
        <w:t xml:space="preserve">,  </w:t>
      </w:r>
    </w:p>
    <w:p w:rsidR="0016500A" w:rsidRPr="006F3EE5" w:rsidRDefault="0016500A" w:rsidP="00D468E5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E81503">
        <w:rPr>
          <w:rFonts w:ascii="Times New Roman" w:hAnsi="Times New Roman"/>
          <w:sz w:val="28"/>
          <w:szCs w:val="28"/>
        </w:rPr>
        <w:lastRenderedPageBreak/>
        <w:t xml:space="preserve">- не </w:t>
      </w:r>
      <w:proofErr w:type="gramStart"/>
      <w:r>
        <w:rPr>
          <w:rFonts w:ascii="Times New Roman" w:hAnsi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81503">
        <w:rPr>
          <w:rFonts w:ascii="Times New Roman" w:hAnsi="Times New Roman"/>
          <w:sz w:val="28"/>
          <w:szCs w:val="28"/>
        </w:rPr>
        <w:t xml:space="preserve"> – в 3 (20%) МО</w:t>
      </w:r>
      <w:r w:rsidRPr="006F3EE5">
        <w:rPr>
          <w:rFonts w:ascii="Times New Roman" w:hAnsi="Times New Roman"/>
          <w:sz w:val="28"/>
          <w:szCs w:val="28"/>
        </w:rPr>
        <w:t>;</w:t>
      </w:r>
    </w:p>
    <w:p w:rsidR="0016500A" w:rsidRDefault="0016500A" w:rsidP="00D468E5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6F3EE5">
        <w:rPr>
          <w:rFonts w:ascii="Times New Roman" w:hAnsi="Times New Roman"/>
          <w:sz w:val="28"/>
          <w:szCs w:val="28"/>
        </w:rPr>
        <w:t>- не ответили руководители 2 МОУО.</w:t>
      </w:r>
      <w:r w:rsidR="00D468E5">
        <w:rPr>
          <w:rFonts w:ascii="Times New Roman" w:hAnsi="Times New Roman"/>
          <w:sz w:val="28"/>
          <w:szCs w:val="28"/>
        </w:rPr>
        <w:tab/>
      </w:r>
    </w:p>
    <w:p w:rsidR="0016500A" w:rsidRPr="0016500A" w:rsidRDefault="0016500A" w:rsidP="0016500A">
      <w:pPr>
        <w:pStyle w:val="a3"/>
        <w:numPr>
          <w:ilvl w:val="0"/>
          <w:numId w:val="17"/>
        </w:num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16500A">
        <w:rPr>
          <w:rFonts w:ascii="Times New Roman" w:hAnsi="Times New Roman"/>
          <w:sz w:val="28"/>
          <w:szCs w:val="28"/>
        </w:rPr>
        <w:t>По данному направлению в МО  прове</w:t>
      </w:r>
      <w:r w:rsidR="00D83F47">
        <w:rPr>
          <w:rFonts w:ascii="Times New Roman" w:hAnsi="Times New Roman"/>
          <w:sz w:val="28"/>
          <w:szCs w:val="28"/>
        </w:rPr>
        <w:t>ден</w:t>
      </w:r>
      <w:r w:rsidR="007B6846">
        <w:rPr>
          <w:rFonts w:ascii="Times New Roman" w:hAnsi="Times New Roman"/>
          <w:sz w:val="28"/>
          <w:szCs w:val="28"/>
        </w:rPr>
        <w:t>а следующая</w:t>
      </w:r>
      <w:r w:rsidRPr="0016500A">
        <w:rPr>
          <w:rFonts w:ascii="Times New Roman" w:hAnsi="Times New Roman"/>
          <w:sz w:val="28"/>
          <w:szCs w:val="28"/>
        </w:rPr>
        <w:t xml:space="preserve"> </w:t>
      </w:r>
      <w:r w:rsidR="007B6846">
        <w:rPr>
          <w:rFonts w:ascii="Times New Roman" w:hAnsi="Times New Roman"/>
          <w:sz w:val="28"/>
          <w:szCs w:val="28"/>
        </w:rPr>
        <w:t>работа</w:t>
      </w:r>
      <w:r w:rsidRPr="0016500A">
        <w:rPr>
          <w:rFonts w:ascii="Times New Roman" w:hAnsi="Times New Roman"/>
          <w:sz w:val="28"/>
          <w:szCs w:val="28"/>
        </w:rPr>
        <w:t>:</w:t>
      </w:r>
    </w:p>
    <w:p w:rsidR="0016500A" w:rsidRPr="00BD0C24" w:rsidRDefault="0016500A" w:rsidP="0016500A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D0C24">
        <w:rPr>
          <w:rFonts w:ascii="Times New Roman" w:hAnsi="Times New Roman"/>
          <w:sz w:val="28"/>
          <w:szCs w:val="28"/>
        </w:rPr>
        <w:t xml:space="preserve">разработаны планы мероприятий по данному направлению, которые включали:  разработку «дорожной карты», анализ проведения оценочных процедур разного уровня,  проведение семинаров - практикумов для учителей математики  по подготовке к ГИА, анализ планов работы школ с  обучающимися, не освоившими ОП, проведение муниципальных тематических контрольных работ. </w:t>
      </w:r>
    </w:p>
    <w:p w:rsidR="0016500A" w:rsidRPr="009A24DA" w:rsidRDefault="0016500A" w:rsidP="009A24DA">
      <w:pPr>
        <w:pStyle w:val="a3"/>
        <w:numPr>
          <w:ilvl w:val="0"/>
          <w:numId w:val="17"/>
        </w:num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D0C24">
        <w:rPr>
          <w:rFonts w:ascii="Times New Roman" w:hAnsi="Times New Roman"/>
          <w:sz w:val="28"/>
          <w:szCs w:val="28"/>
        </w:rPr>
        <w:t xml:space="preserve">нализ </w:t>
      </w:r>
      <w:r>
        <w:rPr>
          <w:rFonts w:ascii="Times New Roman" w:hAnsi="Times New Roman"/>
          <w:sz w:val="28"/>
          <w:szCs w:val="28"/>
        </w:rPr>
        <w:t xml:space="preserve">проведенной в данном направлении </w:t>
      </w:r>
      <w:r w:rsidRPr="00BD0C24">
        <w:rPr>
          <w:rFonts w:ascii="Times New Roman" w:hAnsi="Times New Roman"/>
          <w:sz w:val="28"/>
          <w:szCs w:val="28"/>
        </w:rPr>
        <w:t xml:space="preserve"> работы</w:t>
      </w:r>
      <w:r w:rsidR="009A24DA">
        <w:rPr>
          <w:rFonts w:ascii="Times New Roman" w:hAnsi="Times New Roman"/>
          <w:sz w:val="28"/>
          <w:szCs w:val="28"/>
        </w:rPr>
        <w:t xml:space="preserve"> </w:t>
      </w:r>
      <w:r w:rsidRPr="009A24DA">
        <w:rPr>
          <w:rFonts w:ascii="Times New Roman" w:hAnsi="Times New Roman"/>
          <w:sz w:val="28"/>
          <w:szCs w:val="28"/>
        </w:rPr>
        <w:t>проведен в 9 МОУО;</w:t>
      </w:r>
    </w:p>
    <w:p w:rsidR="0016500A" w:rsidRDefault="0016500A" w:rsidP="00A43AEE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73DFB" w:rsidRDefault="0016500A" w:rsidP="0016500A">
      <w:pPr>
        <w:pStyle w:val="a3"/>
        <w:numPr>
          <w:ilvl w:val="0"/>
          <w:numId w:val="17"/>
        </w:num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16500A">
        <w:rPr>
          <w:rFonts w:ascii="Times New Roman" w:hAnsi="Times New Roman"/>
          <w:sz w:val="28"/>
          <w:szCs w:val="28"/>
        </w:rPr>
        <w:t>Конкретные адресные рекомендации для руководителей ОО, завучей и педагогов школ с низкими результатами предоставили руководители 4 МОУО</w:t>
      </w:r>
      <w:r w:rsidR="008E464F" w:rsidRPr="0016500A">
        <w:rPr>
          <w:rFonts w:ascii="Times New Roman" w:hAnsi="Times New Roman"/>
          <w:sz w:val="28"/>
          <w:szCs w:val="28"/>
        </w:rPr>
        <w:t>.</w:t>
      </w:r>
    </w:p>
    <w:p w:rsidR="00CC3AA6" w:rsidRPr="009A24DA" w:rsidRDefault="0016500A" w:rsidP="0016500A">
      <w:pPr>
        <w:pStyle w:val="a3"/>
        <w:numPr>
          <w:ilvl w:val="0"/>
          <w:numId w:val="17"/>
        </w:num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9A24DA">
        <w:rPr>
          <w:rFonts w:ascii="Times New Roman" w:hAnsi="Times New Roman"/>
          <w:sz w:val="28"/>
          <w:szCs w:val="28"/>
        </w:rPr>
        <w:t xml:space="preserve">Управленческие решения по итогам работы со </w:t>
      </w:r>
      <w:proofErr w:type="gramStart"/>
      <w:r w:rsidRPr="009A24DA">
        <w:rPr>
          <w:rFonts w:ascii="Times New Roman" w:hAnsi="Times New Roman"/>
          <w:sz w:val="28"/>
          <w:szCs w:val="28"/>
        </w:rPr>
        <w:t>школами, показывающими низкие результаты обучения</w:t>
      </w:r>
      <w:r w:rsidR="009A24DA" w:rsidRPr="009A24DA">
        <w:rPr>
          <w:rFonts w:ascii="Times New Roman" w:hAnsi="Times New Roman"/>
          <w:sz w:val="28"/>
          <w:szCs w:val="28"/>
        </w:rPr>
        <w:t xml:space="preserve"> </w:t>
      </w:r>
      <w:r w:rsidRPr="009A24DA">
        <w:rPr>
          <w:rFonts w:ascii="Times New Roman" w:hAnsi="Times New Roman"/>
          <w:sz w:val="28"/>
          <w:szCs w:val="28"/>
        </w:rPr>
        <w:t xml:space="preserve"> </w:t>
      </w:r>
      <w:r w:rsidR="00473DFB" w:rsidRPr="009A24DA">
        <w:rPr>
          <w:rFonts w:ascii="Times New Roman" w:hAnsi="Times New Roman"/>
          <w:sz w:val="28"/>
          <w:szCs w:val="28"/>
        </w:rPr>
        <w:t>п</w:t>
      </w:r>
      <w:r w:rsidR="008E464F" w:rsidRPr="009A24DA">
        <w:rPr>
          <w:rFonts w:ascii="Times New Roman" w:hAnsi="Times New Roman"/>
          <w:sz w:val="28"/>
          <w:szCs w:val="28"/>
        </w:rPr>
        <w:t>риняты</w:t>
      </w:r>
      <w:proofErr w:type="gramEnd"/>
      <w:r w:rsidR="009A24DA" w:rsidRPr="009A24DA">
        <w:rPr>
          <w:rFonts w:ascii="Times New Roman" w:hAnsi="Times New Roman"/>
          <w:sz w:val="28"/>
          <w:szCs w:val="28"/>
        </w:rPr>
        <w:t xml:space="preserve"> в 5 МОУО.</w:t>
      </w:r>
    </w:p>
    <w:p w:rsidR="00CC3AA6" w:rsidRPr="00BD0C24" w:rsidRDefault="00CC3AA6" w:rsidP="0087374D">
      <w:pPr>
        <w:pStyle w:val="a3"/>
        <w:tabs>
          <w:tab w:val="left" w:pos="1335"/>
        </w:tabs>
        <w:spacing w:after="0" w:line="240" w:lineRule="auto"/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 w:rsidRPr="00BD0C24">
        <w:rPr>
          <w:rFonts w:ascii="Times New Roman" w:hAnsi="Times New Roman"/>
          <w:b/>
          <w:sz w:val="28"/>
          <w:szCs w:val="28"/>
        </w:rPr>
        <w:tab/>
      </w:r>
      <w:r w:rsidRPr="00BD0C24">
        <w:rPr>
          <w:rFonts w:ascii="Times New Roman" w:hAnsi="Times New Roman"/>
          <w:b/>
          <w:sz w:val="28"/>
          <w:szCs w:val="28"/>
        </w:rPr>
        <w:tab/>
      </w:r>
    </w:p>
    <w:p w:rsidR="00CC3AA6" w:rsidRPr="008972BD" w:rsidRDefault="00CC3AA6" w:rsidP="00772B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Style w:val="a6"/>
        <w:tblW w:w="9819" w:type="dxa"/>
        <w:tblLook w:val="04A0"/>
      </w:tblPr>
      <w:tblGrid>
        <w:gridCol w:w="492"/>
        <w:gridCol w:w="2758"/>
        <w:gridCol w:w="2258"/>
        <w:gridCol w:w="253"/>
        <w:gridCol w:w="2009"/>
        <w:gridCol w:w="199"/>
        <w:gridCol w:w="1850"/>
      </w:tblGrid>
      <w:tr w:rsidR="005E5858" w:rsidRPr="00B053C8" w:rsidTr="00617E21">
        <w:trPr>
          <w:trHeight w:val="250"/>
        </w:trPr>
        <w:tc>
          <w:tcPr>
            <w:tcW w:w="492" w:type="dxa"/>
          </w:tcPr>
          <w:p w:rsidR="005E5858" w:rsidRPr="00B053C8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  <w:r w:rsidRPr="00B053C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58" w:type="dxa"/>
          </w:tcPr>
          <w:p w:rsidR="005E5858" w:rsidRPr="00B053C8" w:rsidRDefault="005E5858" w:rsidP="005E5858">
            <w:pPr>
              <w:rPr>
                <w:rFonts w:ascii="Times New Roman" w:hAnsi="Times New Roman"/>
                <w:b/>
              </w:rPr>
            </w:pPr>
            <w:r w:rsidRPr="00B053C8">
              <w:rPr>
                <w:rFonts w:ascii="Times New Roman" w:hAnsi="Times New Roman"/>
                <w:b/>
              </w:rPr>
              <w:t>Вопрос</w:t>
            </w:r>
          </w:p>
        </w:tc>
        <w:tc>
          <w:tcPr>
            <w:tcW w:w="2258" w:type="dxa"/>
            <w:vAlign w:val="center"/>
          </w:tcPr>
          <w:p w:rsidR="005E5858" w:rsidRPr="00B053C8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  <w:r w:rsidRPr="00B053C8">
              <w:rPr>
                <w:rFonts w:ascii="Times New Roman" w:hAnsi="Times New Roman"/>
                <w:b/>
              </w:rPr>
              <w:t>ответ</w:t>
            </w:r>
          </w:p>
        </w:tc>
        <w:tc>
          <w:tcPr>
            <w:tcW w:w="2262" w:type="dxa"/>
            <w:gridSpan w:val="2"/>
            <w:vAlign w:val="center"/>
          </w:tcPr>
          <w:p w:rsidR="005E5858" w:rsidRPr="00B053C8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  <w:r w:rsidRPr="00B053C8">
              <w:rPr>
                <w:rFonts w:ascii="Times New Roman" w:hAnsi="Times New Roman"/>
                <w:b/>
              </w:rPr>
              <w:t>количество (доля, %)</w:t>
            </w:r>
          </w:p>
        </w:tc>
        <w:tc>
          <w:tcPr>
            <w:tcW w:w="2049" w:type="dxa"/>
            <w:gridSpan w:val="2"/>
            <w:vAlign w:val="center"/>
          </w:tcPr>
          <w:p w:rsidR="005E5858" w:rsidRPr="00B053C8" w:rsidRDefault="005E5858" w:rsidP="005E5858">
            <w:pPr>
              <w:jc w:val="center"/>
              <w:rPr>
                <w:rFonts w:ascii="Times New Roman" w:hAnsi="Times New Roman"/>
                <w:b/>
              </w:rPr>
            </w:pPr>
            <w:r w:rsidRPr="00B053C8">
              <w:rPr>
                <w:rFonts w:ascii="Times New Roman" w:hAnsi="Times New Roman"/>
                <w:b/>
              </w:rPr>
              <w:t>Наименования МО</w:t>
            </w:r>
          </w:p>
        </w:tc>
      </w:tr>
      <w:tr w:rsidR="00617E21" w:rsidRPr="00B053C8" w:rsidTr="00617E21">
        <w:trPr>
          <w:trHeight w:val="250"/>
        </w:trPr>
        <w:tc>
          <w:tcPr>
            <w:tcW w:w="492" w:type="dxa"/>
            <w:vMerge w:val="restart"/>
          </w:tcPr>
          <w:p w:rsidR="00617E21" w:rsidRPr="00B053C8" w:rsidRDefault="00617E21" w:rsidP="00991163">
            <w:pPr>
              <w:jc w:val="center"/>
              <w:rPr>
                <w:rFonts w:ascii="Times New Roman" w:hAnsi="Times New Roman"/>
              </w:rPr>
            </w:pPr>
            <w:r w:rsidRPr="00B053C8">
              <w:rPr>
                <w:rFonts w:ascii="Times New Roman" w:hAnsi="Times New Roman"/>
              </w:rPr>
              <w:t>1</w:t>
            </w:r>
          </w:p>
        </w:tc>
        <w:tc>
          <w:tcPr>
            <w:tcW w:w="2758" w:type="dxa"/>
            <w:vMerge w:val="restart"/>
          </w:tcPr>
          <w:p w:rsidR="00617E21" w:rsidRPr="00B053C8" w:rsidRDefault="00617E21" w:rsidP="00B053C8">
            <w:pPr>
              <w:pStyle w:val="a3"/>
              <w:ind w:left="0"/>
              <w:rPr>
                <w:rFonts w:ascii="Times New Roman" w:hAnsi="Times New Roman"/>
              </w:rPr>
            </w:pPr>
            <w:r w:rsidRPr="00B053C8">
              <w:rPr>
                <w:rFonts w:ascii="Times New Roman" w:hAnsi="Times New Roman"/>
              </w:rPr>
              <w:t>Наличие показателей для выявления школ</w:t>
            </w:r>
            <w:r w:rsidR="00B053C8">
              <w:rPr>
                <w:rFonts w:ascii="Times New Roman" w:hAnsi="Times New Roman"/>
              </w:rPr>
              <w:t>, демонстрирующих низкие образовательные результаты</w:t>
            </w:r>
            <w:r w:rsidRPr="00B053C8">
              <w:rPr>
                <w:rFonts w:ascii="Times New Roman" w:hAnsi="Times New Roman"/>
              </w:rPr>
              <w:t xml:space="preserve">  на муниципальном уровне </w:t>
            </w:r>
          </w:p>
        </w:tc>
        <w:tc>
          <w:tcPr>
            <w:tcW w:w="2258" w:type="dxa"/>
          </w:tcPr>
          <w:p w:rsidR="00617E21" w:rsidRPr="00B053C8" w:rsidRDefault="00617E21" w:rsidP="002955D2">
            <w:pPr>
              <w:rPr>
                <w:rFonts w:ascii="Times New Roman" w:hAnsi="Times New Roman"/>
                <w:b/>
              </w:rPr>
            </w:pPr>
            <w:r w:rsidRPr="00B053C8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2262" w:type="dxa"/>
            <w:gridSpan w:val="2"/>
          </w:tcPr>
          <w:p w:rsidR="00617E21" w:rsidRPr="00B053C8" w:rsidRDefault="00617E21" w:rsidP="005E5858">
            <w:pPr>
              <w:rPr>
                <w:rFonts w:ascii="Times New Roman" w:hAnsi="Times New Roman"/>
              </w:rPr>
            </w:pPr>
            <w:r w:rsidRPr="00B053C8">
              <w:rPr>
                <w:rFonts w:ascii="Times New Roman" w:hAnsi="Times New Roman"/>
              </w:rPr>
              <w:t>18</w:t>
            </w:r>
            <w:r w:rsidR="00B053C8" w:rsidRPr="00B053C8">
              <w:rPr>
                <w:rFonts w:ascii="Times New Roman" w:hAnsi="Times New Roman"/>
              </w:rPr>
              <w:t xml:space="preserve"> (42</w:t>
            </w:r>
            <w:r w:rsidRPr="00B053C8">
              <w:rPr>
                <w:rFonts w:ascii="Times New Roman" w:hAnsi="Times New Roman"/>
              </w:rPr>
              <w:t>%)</w:t>
            </w:r>
          </w:p>
          <w:p w:rsidR="00617E21" w:rsidRPr="00B053C8" w:rsidRDefault="00617E21" w:rsidP="00991163">
            <w:pPr>
              <w:rPr>
                <w:rFonts w:ascii="Times New Roman" w:hAnsi="Times New Roman"/>
              </w:rPr>
            </w:pPr>
          </w:p>
        </w:tc>
        <w:tc>
          <w:tcPr>
            <w:tcW w:w="2049" w:type="dxa"/>
            <w:gridSpan w:val="2"/>
          </w:tcPr>
          <w:p w:rsidR="00617E21" w:rsidRPr="00B053C8" w:rsidRDefault="00617E21" w:rsidP="00991163">
            <w:pPr>
              <w:rPr>
                <w:rFonts w:ascii="Times New Roman" w:hAnsi="Times New Roman"/>
              </w:rPr>
            </w:pPr>
          </w:p>
        </w:tc>
      </w:tr>
      <w:tr w:rsidR="00617E21" w:rsidRPr="00B053C8" w:rsidTr="00617E21">
        <w:trPr>
          <w:trHeight w:val="250"/>
        </w:trPr>
        <w:tc>
          <w:tcPr>
            <w:tcW w:w="492" w:type="dxa"/>
            <w:vMerge/>
          </w:tcPr>
          <w:p w:rsidR="00617E21" w:rsidRPr="00B053C8" w:rsidRDefault="00617E21" w:rsidP="00991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</w:tcPr>
          <w:p w:rsidR="00617E21" w:rsidRPr="00B053C8" w:rsidRDefault="00617E21" w:rsidP="005A41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258" w:type="dxa"/>
          </w:tcPr>
          <w:p w:rsidR="00617E21" w:rsidRPr="00B053C8" w:rsidRDefault="00617E21" w:rsidP="002955D2">
            <w:pPr>
              <w:rPr>
                <w:rFonts w:ascii="Times New Roman" w:hAnsi="Times New Roman"/>
                <w:b/>
              </w:rPr>
            </w:pPr>
            <w:r w:rsidRPr="00B053C8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262" w:type="dxa"/>
            <w:gridSpan w:val="2"/>
          </w:tcPr>
          <w:p w:rsidR="00617E21" w:rsidRPr="00B053C8" w:rsidRDefault="00617E21" w:rsidP="00B053C8">
            <w:pPr>
              <w:rPr>
                <w:rFonts w:ascii="Times New Roman" w:hAnsi="Times New Roman"/>
              </w:rPr>
            </w:pPr>
            <w:r w:rsidRPr="00B053C8">
              <w:rPr>
                <w:rFonts w:ascii="Times New Roman" w:hAnsi="Times New Roman"/>
              </w:rPr>
              <w:t>18 (4</w:t>
            </w:r>
            <w:r w:rsidR="00B053C8" w:rsidRPr="00B053C8">
              <w:rPr>
                <w:rFonts w:ascii="Times New Roman" w:hAnsi="Times New Roman"/>
              </w:rPr>
              <w:t>2</w:t>
            </w:r>
            <w:r w:rsidRPr="00B053C8">
              <w:rPr>
                <w:rFonts w:ascii="Times New Roman" w:hAnsi="Times New Roman"/>
              </w:rPr>
              <w:t>%)</w:t>
            </w:r>
          </w:p>
        </w:tc>
        <w:tc>
          <w:tcPr>
            <w:tcW w:w="2049" w:type="dxa"/>
            <w:gridSpan w:val="2"/>
          </w:tcPr>
          <w:p w:rsidR="00617E21" w:rsidRPr="00B053C8" w:rsidRDefault="00617E21" w:rsidP="00991163">
            <w:pPr>
              <w:rPr>
                <w:rFonts w:ascii="Times New Roman" w:hAnsi="Times New Roman"/>
              </w:rPr>
            </w:pPr>
          </w:p>
        </w:tc>
      </w:tr>
      <w:tr w:rsidR="00617E21" w:rsidRPr="00B053C8" w:rsidTr="00617E21">
        <w:trPr>
          <w:trHeight w:val="250"/>
        </w:trPr>
        <w:tc>
          <w:tcPr>
            <w:tcW w:w="492" w:type="dxa"/>
            <w:vMerge/>
          </w:tcPr>
          <w:p w:rsidR="00617E21" w:rsidRPr="00B053C8" w:rsidRDefault="00617E21" w:rsidP="00991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</w:tcPr>
          <w:p w:rsidR="00617E21" w:rsidRPr="00B053C8" w:rsidRDefault="00617E21" w:rsidP="005A41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258" w:type="dxa"/>
          </w:tcPr>
          <w:p w:rsidR="00617E21" w:rsidRPr="00B053C8" w:rsidRDefault="00617E21" w:rsidP="002955D2">
            <w:pPr>
              <w:rPr>
                <w:rFonts w:ascii="Times New Roman" w:hAnsi="Times New Roman"/>
              </w:rPr>
            </w:pPr>
            <w:r w:rsidRPr="00B053C8"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2262" w:type="dxa"/>
            <w:gridSpan w:val="2"/>
          </w:tcPr>
          <w:p w:rsidR="00617E21" w:rsidRPr="00B053C8" w:rsidRDefault="00EC4599" w:rsidP="00EC4599">
            <w:pPr>
              <w:rPr>
                <w:rFonts w:ascii="Times New Roman" w:hAnsi="Times New Roman"/>
              </w:rPr>
            </w:pPr>
            <w:r w:rsidRPr="00B053C8">
              <w:rPr>
                <w:rFonts w:ascii="Times New Roman" w:hAnsi="Times New Roman"/>
              </w:rPr>
              <w:t>7</w:t>
            </w:r>
            <w:r w:rsidR="00617E21" w:rsidRPr="00B053C8">
              <w:rPr>
                <w:rFonts w:ascii="Times New Roman" w:hAnsi="Times New Roman"/>
              </w:rPr>
              <w:t xml:space="preserve"> (1</w:t>
            </w:r>
            <w:r w:rsidRPr="00B053C8">
              <w:rPr>
                <w:rFonts w:ascii="Times New Roman" w:hAnsi="Times New Roman"/>
              </w:rPr>
              <w:t>6</w:t>
            </w:r>
            <w:r w:rsidR="00617E21" w:rsidRPr="00B053C8">
              <w:rPr>
                <w:rFonts w:ascii="Times New Roman" w:hAnsi="Times New Roman"/>
              </w:rPr>
              <w:t>%)</w:t>
            </w:r>
          </w:p>
        </w:tc>
        <w:tc>
          <w:tcPr>
            <w:tcW w:w="2049" w:type="dxa"/>
            <w:gridSpan w:val="2"/>
          </w:tcPr>
          <w:p w:rsidR="00617E21" w:rsidRPr="00B053C8" w:rsidRDefault="00617E21" w:rsidP="00991163">
            <w:pPr>
              <w:rPr>
                <w:rFonts w:ascii="Times New Roman" w:hAnsi="Times New Roman"/>
              </w:rPr>
            </w:pPr>
          </w:p>
        </w:tc>
      </w:tr>
      <w:tr w:rsidR="005E5858" w:rsidRPr="00B053C8" w:rsidTr="00617E21">
        <w:trPr>
          <w:trHeight w:val="250"/>
        </w:trPr>
        <w:tc>
          <w:tcPr>
            <w:tcW w:w="492" w:type="dxa"/>
          </w:tcPr>
          <w:p w:rsidR="005E5858" w:rsidRPr="00B053C8" w:rsidRDefault="005E5858" w:rsidP="00991163">
            <w:pPr>
              <w:jc w:val="center"/>
              <w:rPr>
                <w:rFonts w:ascii="Times New Roman" w:hAnsi="Times New Roman"/>
              </w:rPr>
            </w:pPr>
            <w:r w:rsidRPr="00B053C8">
              <w:rPr>
                <w:rFonts w:ascii="Times New Roman" w:hAnsi="Times New Roman"/>
              </w:rPr>
              <w:t>2</w:t>
            </w:r>
          </w:p>
        </w:tc>
        <w:tc>
          <w:tcPr>
            <w:tcW w:w="2758" w:type="dxa"/>
          </w:tcPr>
          <w:p w:rsidR="005E5858" w:rsidRPr="00B053C8" w:rsidRDefault="000E233A" w:rsidP="00991163">
            <w:pPr>
              <w:pStyle w:val="a3"/>
              <w:ind w:left="0"/>
              <w:rPr>
                <w:rFonts w:ascii="Times New Roman" w:hAnsi="Times New Roman"/>
              </w:rPr>
            </w:pPr>
            <w:r w:rsidRPr="00B053C8">
              <w:rPr>
                <w:rFonts w:ascii="Times New Roman" w:hAnsi="Times New Roman"/>
              </w:rPr>
              <w:t>Количество и доля таких образовательных организаций, выявленных в 2018/2019 уч</w:t>
            </w:r>
            <w:r>
              <w:rPr>
                <w:rFonts w:ascii="Times New Roman" w:hAnsi="Times New Roman"/>
              </w:rPr>
              <w:t>ебном</w:t>
            </w:r>
            <w:r w:rsidRPr="00B053C8">
              <w:rPr>
                <w:rFonts w:ascii="Times New Roman" w:hAnsi="Times New Roman"/>
              </w:rPr>
              <w:t xml:space="preserve"> году от общего числа школ в МО.</w:t>
            </w:r>
          </w:p>
          <w:p w:rsidR="005E5858" w:rsidRPr="00B053C8" w:rsidRDefault="005E5858" w:rsidP="00991163">
            <w:pPr>
              <w:ind w:hanging="36"/>
              <w:rPr>
                <w:rFonts w:ascii="Times New Roman" w:hAnsi="Times New Roman"/>
              </w:rPr>
            </w:pPr>
          </w:p>
        </w:tc>
        <w:tc>
          <w:tcPr>
            <w:tcW w:w="6569" w:type="dxa"/>
            <w:gridSpan w:val="5"/>
          </w:tcPr>
          <w:p w:rsidR="005E5858" w:rsidRPr="00B053C8" w:rsidRDefault="005E5858" w:rsidP="00991163">
            <w:pPr>
              <w:rPr>
                <w:rFonts w:ascii="Times New Roman" w:hAnsi="Times New Roman"/>
              </w:rPr>
            </w:pPr>
            <w:r w:rsidRPr="00B053C8">
              <w:rPr>
                <w:rFonts w:ascii="Times New Roman" w:hAnsi="Times New Roman"/>
              </w:rPr>
              <w:t>15 (36%)</w:t>
            </w:r>
          </w:p>
          <w:p w:rsidR="006F3EE5" w:rsidRPr="00B053C8" w:rsidRDefault="009A24DA" w:rsidP="006F3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разрезе МО</w:t>
            </w:r>
          </w:p>
        </w:tc>
      </w:tr>
      <w:tr w:rsidR="00617E21" w:rsidRPr="00B053C8" w:rsidTr="00617E21">
        <w:trPr>
          <w:trHeight w:val="250"/>
        </w:trPr>
        <w:tc>
          <w:tcPr>
            <w:tcW w:w="492" w:type="dxa"/>
          </w:tcPr>
          <w:p w:rsidR="00617E21" w:rsidRPr="00B053C8" w:rsidRDefault="00617E21" w:rsidP="00991163">
            <w:pPr>
              <w:jc w:val="center"/>
              <w:rPr>
                <w:rFonts w:ascii="Times New Roman" w:hAnsi="Times New Roman"/>
              </w:rPr>
            </w:pPr>
            <w:r w:rsidRPr="00B053C8">
              <w:rPr>
                <w:rFonts w:ascii="Times New Roman" w:hAnsi="Times New Roman"/>
              </w:rPr>
              <w:t>3.</w:t>
            </w:r>
          </w:p>
        </w:tc>
        <w:tc>
          <w:tcPr>
            <w:tcW w:w="9327" w:type="dxa"/>
            <w:gridSpan w:val="6"/>
          </w:tcPr>
          <w:p w:rsidR="00617E21" w:rsidRPr="00B053C8" w:rsidRDefault="00617E21" w:rsidP="00617E21">
            <w:pPr>
              <w:rPr>
                <w:rFonts w:ascii="Times New Roman" w:hAnsi="Times New Roman"/>
              </w:rPr>
            </w:pPr>
            <w:r w:rsidRPr="00B053C8">
              <w:rPr>
                <w:rFonts w:ascii="Times New Roman" w:hAnsi="Times New Roman"/>
                <w:b/>
              </w:rPr>
              <w:t>Руководители 15 МОУО</w:t>
            </w:r>
            <w:r w:rsidRPr="00B053C8">
              <w:rPr>
                <w:rFonts w:ascii="Times New Roman" w:hAnsi="Times New Roman"/>
              </w:rPr>
              <w:t>, которые выявили ОО с низкими результатами, указали:</w:t>
            </w:r>
          </w:p>
        </w:tc>
      </w:tr>
      <w:tr w:rsidR="006F3EE5" w:rsidRPr="00B053C8" w:rsidTr="00617E21">
        <w:trPr>
          <w:trHeight w:val="250"/>
        </w:trPr>
        <w:tc>
          <w:tcPr>
            <w:tcW w:w="492" w:type="dxa"/>
            <w:vMerge w:val="restart"/>
          </w:tcPr>
          <w:p w:rsidR="006F3EE5" w:rsidRPr="00B053C8" w:rsidRDefault="006F3EE5" w:rsidP="00991163">
            <w:pPr>
              <w:jc w:val="center"/>
              <w:rPr>
                <w:rFonts w:ascii="Times New Roman" w:hAnsi="Times New Roman"/>
              </w:rPr>
            </w:pPr>
            <w:r w:rsidRPr="00B053C8">
              <w:rPr>
                <w:rFonts w:ascii="Times New Roman" w:hAnsi="Times New Roman"/>
              </w:rPr>
              <w:t>3.1</w:t>
            </w:r>
          </w:p>
        </w:tc>
        <w:tc>
          <w:tcPr>
            <w:tcW w:w="2758" w:type="dxa"/>
            <w:vMerge w:val="restart"/>
          </w:tcPr>
          <w:p w:rsidR="006F3EE5" w:rsidRPr="00B053C8" w:rsidRDefault="006F3EE5" w:rsidP="00991163">
            <w:pPr>
              <w:rPr>
                <w:rFonts w:ascii="Times New Roman" w:hAnsi="Times New Roman"/>
                <w:u w:val="single"/>
              </w:rPr>
            </w:pPr>
            <w:r w:rsidRPr="00B053C8">
              <w:rPr>
                <w:rFonts w:ascii="Times New Roman" w:hAnsi="Times New Roman"/>
              </w:rPr>
              <w:t xml:space="preserve">Наличие плана мероприятий по данному направлению </w:t>
            </w:r>
          </w:p>
          <w:p w:rsidR="006F3EE5" w:rsidRPr="00B053C8" w:rsidRDefault="006F3EE5" w:rsidP="00991163">
            <w:pPr>
              <w:ind w:hanging="36"/>
              <w:rPr>
                <w:rFonts w:ascii="Times New Roman" w:hAnsi="Times New Roman"/>
              </w:rPr>
            </w:pPr>
          </w:p>
        </w:tc>
        <w:tc>
          <w:tcPr>
            <w:tcW w:w="2511" w:type="dxa"/>
            <w:gridSpan w:val="2"/>
          </w:tcPr>
          <w:p w:rsidR="006F3EE5" w:rsidRPr="00B053C8" w:rsidRDefault="006F3EE5" w:rsidP="002955D2">
            <w:pPr>
              <w:rPr>
                <w:rFonts w:ascii="Times New Roman" w:hAnsi="Times New Roman"/>
                <w:b/>
              </w:rPr>
            </w:pPr>
            <w:r w:rsidRPr="00B053C8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2208" w:type="dxa"/>
            <w:gridSpan w:val="2"/>
          </w:tcPr>
          <w:p w:rsidR="006F3EE5" w:rsidRPr="00B053C8" w:rsidRDefault="006F3EE5" w:rsidP="00617E21">
            <w:pPr>
              <w:rPr>
                <w:rFonts w:ascii="Times New Roman" w:hAnsi="Times New Roman"/>
              </w:rPr>
            </w:pPr>
            <w:r w:rsidRPr="00B053C8">
              <w:rPr>
                <w:rFonts w:ascii="Times New Roman" w:hAnsi="Times New Roman"/>
              </w:rPr>
              <w:t>10 (67%)</w:t>
            </w:r>
          </w:p>
          <w:p w:rsidR="006F3EE5" w:rsidRPr="00B053C8" w:rsidRDefault="006F3EE5" w:rsidP="00617E21">
            <w:pPr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6F3EE5" w:rsidRPr="00B053C8" w:rsidRDefault="006F3EE5" w:rsidP="00D408D7">
            <w:pPr>
              <w:rPr>
                <w:rFonts w:ascii="Times New Roman" w:hAnsi="Times New Roman"/>
              </w:rPr>
            </w:pPr>
          </w:p>
        </w:tc>
      </w:tr>
      <w:tr w:rsidR="006F3EE5" w:rsidRPr="00B053C8" w:rsidTr="00617E21">
        <w:trPr>
          <w:trHeight w:val="250"/>
        </w:trPr>
        <w:tc>
          <w:tcPr>
            <w:tcW w:w="492" w:type="dxa"/>
            <w:vMerge/>
          </w:tcPr>
          <w:p w:rsidR="006F3EE5" w:rsidRPr="00B053C8" w:rsidRDefault="006F3EE5" w:rsidP="00991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</w:tcPr>
          <w:p w:rsidR="006F3EE5" w:rsidRPr="00B053C8" w:rsidRDefault="006F3EE5" w:rsidP="00991163">
            <w:pPr>
              <w:rPr>
                <w:rFonts w:ascii="Times New Roman" w:hAnsi="Times New Roman"/>
              </w:rPr>
            </w:pPr>
          </w:p>
        </w:tc>
        <w:tc>
          <w:tcPr>
            <w:tcW w:w="2511" w:type="dxa"/>
            <w:gridSpan w:val="2"/>
          </w:tcPr>
          <w:p w:rsidR="006F3EE5" w:rsidRPr="00B053C8" w:rsidRDefault="006F3EE5" w:rsidP="002955D2">
            <w:pPr>
              <w:rPr>
                <w:rFonts w:ascii="Times New Roman" w:hAnsi="Times New Roman"/>
                <w:b/>
              </w:rPr>
            </w:pPr>
            <w:r w:rsidRPr="00B053C8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208" w:type="dxa"/>
            <w:gridSpan w:val="2"/>
          </w:tcPr>
          <w:p w:rsidR="006F3EE5" w:rsidRPr="00B053C8" w:rsidRDefault="006F3EE5" w:rsidP="00617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53C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20</w:t>
            </w:r>
            <w:r w:rsidRPr="00B053C8">
              <w:rPr>
                <w:rFonts w:ascii="Times New Roman" w:hAnsi="Times New Roman"/>
              </w:rPr>
              <w:t>%)</w:t>
            </w:r>
          </w:p>
          <w:p w:rsidR="006F3EE5" w:rsidRPr="00B053C8" w:rsidRDefault="006F3EE5" w:rsidP="00991163">
            <w:pPr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6F3EE5" w:rsidRPr="00B053C8" w:rsidRDefault="006F3EE5" w:rsidP="00617E21">
            <w:pPr>
              <w:rPr>
                <w:rFonts w:ascii="Times New Roman" w:hAnsi="Times New Roman"/>
              </w:rPr>
            </w:pPr>
          </w:p>
        </w:tc>
      </w:tr>
      <w:tr w:rsidR="006F3EE5" w:rsidRPr="00B053C8" w:rsidTr="00617E21">
        <w:trPr>
          <w:trHeight w:val="250"/>
        </w:trPr>
        <w:tc>
          <w:tcPr>
            <w:tcW w:w="492" w:type="dxa"/>
            <w:vMerge/>
          </w:tcPr>
          <w:p w:rsidR="006F3EE5" w:rsidRPr="00B053C8" w:rsidRDefault="006F3EE5" w:rsidP="00991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</w:tcPr>
          <w:p w:rsidR="006F3EE5" w:rsidRPr="00B053C8" w:rsidRDefault="006F3EE5" w:rsidP="00991163">
            <w:pPr>
              <w:rPr>
                <w:rFonts w:ascii="Times New Roman" w:hAnsi="Times New Roman"/>
              </w:rPr>
            </w:pPr>
          </w:p>
        </w:tc>
        <w:tc>
          <w:tcPr>
            <w:tcW w:w="2511" w:type="dxa"/>
            <w:gridSpan w:val="2"/>
          </w:tcPr>
          <w:p w:rsidR="006F3EE5" w:rsidRPr="00B053C8" w:rsidRDefault="006F3EE5" w:rsidP="002955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ответили</w:t>
            </w:r>
          </w:p>
        </w:tc>
        <w:tc>
          <w:tcPr>
            <w:tcW w:w="2208" w:type="dxa"/>
            <w:gridSpan w:val="2"/>
          </w:tcPr>
          <w:p w:rsidR="006F3EE5" w:rsidRPr="00B053C8" w:rsidRDefault="006F3EE5" w:rsidP="00617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(13%)</w:t>
            </w:r>
          </w:p>
        </w:tc>
        <w:tc>
          <w:tcPr>
            <w:tcW w:w="1850" w:type="dxa"/>
          </w:tcPr>
          <w:p w:rsidR="006F3EE5" w:rsidRPr="00B053C8" w:rsidRDefault="006F3EE5" w:rsidP="00617E21">
            <w:pPr>
              <w:rPr>
                <w:rFonts w:ascii="Times New Roman" w:hAnsi="Times New Roman"/>
              </w:rPr>
            </w:pPr>
          </w:p>
        </w:tc>
      </w:tr>
      <w:tr w:rsidR="00617E21" w:rsidRPr="00B053C8" w:rsidTr="00617E21">
        <w:trPr>
          <w:trHeight w:val="250"/>
        </w:trPr>
        <w:tc>
          <w:tcPr>
            <w:tcW w:w="492" w:type="dxa"/>
          </w:tcPr>
          <w:p w:rsidR="00617E21" w:rsidRPr="00B053C8" w:rsidRDefault="00617E21" w:rsidP="00991163">
            <w:pPr>
              <w:jc w:val="center"/>
              <w:rPr>
                <w:rFonts w:ascii="Times New Roman" w:hAnsi="Times New Roman"/>
              </w:rPr>
            </w:pPr>
            <w:r w:rsidRPr="00B053C8">
              <w:rPr>
                <w:rFonts w:ascii="Times New Roman" w:hAnsi="Times New Roman"/>
              </w:rPr>
              <w:t>3.2</w:t>
            </w:r>
          </w:p>
        </w:tc>
        <w:tc>
          <w:tcPr>
            <w:tcW w:w="2758" w:type="dxa"/>
          </w:tcPr>
          <w:p w:rsidR="00617E21" w:rsidRPr="00B053C8" w:rsidRDefault="00617E21" w:rsidP="003A0422">
            <w:pPr>
              <w:rPr>
                <w:rFonts w:ascii="Times New Roman" w:hAnsi="Times New Roman"/>
              </w:rPr>
            </w:pPr>
            <w:r w:rsidRPr="00B053C8">
              <w:rPr>
                <w:rFonts w:ascii="Times New Roman" w:hAnsi="Times New Roman"/>
              </w:rPr>
              <w:t xml:space="preserve">Наличие анализа работы, проведенной в данном направлении в 2018/2019 уч. году </w:t>
            </w:r>
            <w:r w:rsidR="00F94272" w:rsidRPr="00B053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1" w:type="dxa"/>
            <w:gridSpan w:val="2"/>
          </w:tcPr>
          <w:p w:rsidR="00617E21" w:rsidRPr="00B053C8" w:rsidRDefault="00617E21" w:rsidP="002955D2">
            <w:pPr>
              <w:rPr>
                <w:rFonts w:ascii="Times New Roman" w:hAnsi="Times New Roman"/>
                <w:b/>
              </w:rPr>
            </w:pPr>
            <w:r w:rsidRPr="00B053C8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2208" w:type="dxa"/>
            <w:gridSpan w:val="2"/>
          </w:tcPr>
          <w:p w:rsidR="00617E21" w:rsidRPr="00B053C8" w:rsidRDefault="00F94272" w:rsidP="00F94272">
            <w:pPr>
              <w:rPr>
                <w:rFonts w:ascii="Times New Roman" w:hAnsi="Times New Roman"/>
              </w:rPr>
            </w:pPr>
            <w:r w:rsidRPr="00B053C8">
              <w:rPr>
                <w:rFonts w:ascii="Times New Roman" w:hAnsi="Times New Roman"/>
              </w:rPr>
              <w:t>9</w:t>
            </w:r>
            <w:r w:rsidR="00617E21" w:rsidRPr="00B053C8">
              <w:rPr>
                <w:rFonts w:ascii="Times New Roman" w:hAnsi="Times New Roman"/>
              </w:rPr>
              <w:t xml:space="preserve"> (6</w:t>
            </w:r>
            <w:r w:rsidRPr="00B053C8">
              <w:rPr>
                <w:rFonts w:ascii="Times New Roman" w:hAnsi="Times New Roman"/>
              </w:rPr>
              <w:t>0</w:t>
            </w:r>
            <w:r w:rsidR="00617E21" w:rsidRPr="00B053C8">
              <w:rPr>
                <w:rFonts w:ascii="Times New Roman" w:hAnsi="Times New Roman"/>
              </w:rPr>
              <w:t>%)</w:t>
            </w:r>
          </w:p>
        </w:tc>
        <w:tc>
          <w:tcPr>
            <w:tcW w:w="1850" w:type="dxa"/>
          </w:tcPr>
          <w:p w:rsidR="00617E21" w:rsidRPr="00B053C8" w:rsidRDefault="00617E21" w:rsidP="00522FF2">
            <w:pPr>
              <w:rPr>
                <w:rFonts w:ascii="Times New Roman" w:hAnsi="Times New Roman"/>
              </w:rPr>
            </w:pPr>
          </w:p>
        </w:tc>
      </w:tr>
      <w:tr w:rsidR="00617E21" w:rsidRPr="00B053C8" w:rsidTr="00617E21">
        <w:trPr>
          <w:trHeight w:val="250"/>
        </w:trPr>
        <w:tc>
          <w:tcPr>
            <w:tcW w:w="492" w:type="dxa"/>
          </w:tcPr>
          <w:p w:rsidR="00617E21" w:rsidRPr="00B053C8" w:rsidRDefault="00617E21" w:rsidP="00991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617E21" w:rsidRPr="00B053C8" w:rsidRDefault="00617E21" w:rsidP="003A0422">
            <w:pPr>
              <w:rPr>
                <w:rFonts w:ascii="Times New Roman" w:hAnsi="Times New Roman"/>
              </w:rPr>
            </w:pPr>
          </w:p>
        </w:tc>
        <w:tc>
          <w:tcPr>
            <w:tcW w:w="2511" w:type="dxa"/>
            <w:gridSpan w:val="2"/>
          </w:tcPr>
          <w:p w:rsidR="00617E21" w:rsidRPr="00B053C8" w:rsidRDefault="00617E21" w:rsidP="002955D2">
            <w:pPr>
              <w:rPr>
                <w:rFonts w:ascii="Times New Roman" w:hAnsi="Times New Roman"/>
                <w:b/>
              </w:rPr>
            </w:pPr>
            <w:r w:rsidRPr="00B053C8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208" w:type="dxa"/>
            <w:gridSpan w:val="2"/>
          </w:tcPr>
          <w:p w:rsidR="00617E21" w:rsidRPr="00B053C8" w:rsidRDefault="00F94272" w:rsidP="00617E21">
            <w:pPr>
              <w:rPr>
                <w:rFonts w:ascii="Times New Roman" w:hAnsi="Times New Roman"/>
              </w:rPr>
            </w:pPr>
            <w:r w:rsidRPr="00B053C8">
              <w:rPr>
                <w:rFonts w:ascii="Times New Roman" w:hAnsi="Times New Roman"/>
              </w:rPr>
              <w:t>6 (40</w:t>
            </w:r>
            <w:r w:rsidR="00617E21" w:rsidRPr="00B053C8">
              <w:rPr>
                <w:rFonts w:ascii="Times New Roman" w:hAnsi="Times New Roman"/>
              </w:rPr>
              <w:t>%)</w:t>
            </w:r>
          </w:p>
          <w:p w:rsidR="00617E21" w:rsidRPr="00B053C8" w:rsidRDefault="00617E21" w:rsidP="00991163">
            <w:pPr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617E21" w:rsidRPr="00B053C8" w:rsidRDefault="00617E21" w:rsidP="00617E21">
            <w:pPr>
              <w:rPr>
                <w:rFonts w:ascii="Times New Roman" w:hAnsi="Times New Roman"/>
              </w:rPr>
            </w:pPr>
          </w:p>
        </w:tc>
      </w:tr>
      <w:tr w:rsidR="00F94272" w:rsidRPr="00B053C8" w:rsidTr="00617E21">
        <w:trPr>
          <w:trHeight w:val="250"/>
        </w:trPr>
        <w:tc>
          <w:tcPr>
            <w:tcW w:w="492" w:type="dxa"/>
            <w:vMerge w:val="restart"/>
          </w:tcPr>
          <w:p w:rsidR="00F94272" w:rsidRPr="00B053C8" w:rsidRDefault="00F94272" w:rsidP="00991163">
            <w:pPr>
              <w:jc w:val="center"/>
              <w:rPr>
                <w:rFonts w:ascii="Times New Roman" w:hAnsi="Times New Roman"/>
              </w:rPr>
            </w:pPr>
            <w:r w:rsidRPr="00B053C8">
              <w:rPr>
                <w:rFonts w:ascii="Times New Roman" w:hAnsi="Times New Roman"/>
              </w:rPr>
              <w:t>3.3</w:t>
            </w:r>
          </w:p>
        </w:tc>
        <w:tc>
          <w:tcPr>
            <w:tcW w:w="2758" w:type="dxa"/>
            <w:vMerge w:val="restart"/>
          </w:tcPr>
          <w:p w:rsidR="00F94272" w:rsidRPr="00B053C8" w:rsidRDefault="00F94272" w:rsidP="00991163">
            <w:pPr>
              <w:pStyle w:val="a3"/>
              <w:ind w:left="0"/>
              <w:rPr>
                <w:rFonts w:ascii="Times New Roman" w:hAnsi="Times New Roman"/>
              </w:rPr>
            </w:pPr>
            <w:r w:rsidRPr="00B053C8">
              <w:rPr>
                <w:rFonts w:ascii="Times New Roman" w:hAnsi="Times New Roman"/>
              </w:rPr>
              <w:t>Наличие адресных рекомендаций по результатам анализа (указать ссылку).</w:t>
            </w:r>
          </w:p>
          <w:p w:rsidR="00F94272" w:rsidRPr="00B053C8" w:rsidRDefault="00F94272" w:rsidP="00991163">
            <w:pPr>
              <w:ind w:hanging="36"/>
              <w:rPr>
                <w:rFonts w:ascii="Times New Roman" w:hAnsi="Times New Roman"/>
              </w:rPr>
            </w:pPr>
          </w:p>
        </w:tc>
        <w:tc>
          <w:tcPr>
            <w:tcW w:w="2511" w:type="dxa"/>
            <w:gridSpan w:val="2"/>
          </w:tcPr>
          <w:p w:rsidR="00F94272" w:rsidRPr="00B053C8" w:rsidRDefault="00F94272" w:rsidP="002955D2">
            <w:pPr>
              <w:rPr>
                <w:rFonts w:ascii="Times New Roman" w:hAnsi="Times New Roman"/>
                <w:b/>
              </w:rPr>
            </w:pPr>
            <w:r w:rsidRPr="00B053C8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2208" w:type="dxa"/>
            <w:gridSpan w:val="2"/>
          </w:tcPr>
          <w:p w:rsidR="00F94272" w:rsidRPr="00B053C8" w:rsidRDefault="00F94272" w:rsidP="00F94272">
            <w:pPr>
              <w:rPr>
                <w:rFonts w:ascii="Times New Roman" w:hAnsi="Times New Roman"/>
              </w:rPr>
            </w:pPr>
            <w:r w:rsidRPr="00B053C8">
              <w:rPr>
                <w:rFonts w:ascii="Times New Roman" w:hAnsi="Times New Roman"/>
              </w:rPr>
              <w:t>9 (60%)</w:t>
            </w:r>
          </w:p>
        </w:tc>
        <w:tc>
          <w:tcPr>
            <w:tcW w:w="1850" w:type="dxa"/>
          </w:tcPr>
          <w:p w:rsidR="00F94272" w:rsidRPr="00B053C8" w:rsidRDefault="00F94272" w:rsidP="00F94272">
            <w:pPr>
              <w:rPr>
                <w:rFonts w:ascii="Times New Roman" w:hAnsi="Times New Roman"/>
              </w:rPr>
            </w:pPr>
          </w:p>
        </w:tc>
      </w:tr>
      <w:tr w:rsidR="00F94272" w:rsidRPr="00B053C8" w:rsidTr="00617E21">
        <w:trPr>
          <w:trHeight w:val="250"/>
        </w:trPr>
        <w:tc>
          <w:tcPr>
            <w:tcW w:w="492" w:type="dxa"/>
            <w:vMerge/>
          </w:tcPr>
          <w:p w:rsidR="00F94272" w:rsidRPr="00B053C8" w:rsidRDefault="00F94272" w:rsidP="00991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</w:tcPr>
          <w:p w:rsidR="00F94272" w:rsidRPr="00B053C8" w:rsidRDefault="00F94272" w:rsidP="0099116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511" w:type="dxa"/>
            <w:gridSpan w:val="2"/>
          </w:tcPr>
          <w:p w:rsidR="00F94272" w:rsidRPr="00B053C8" w:rsidRDefault="00F94272" w:rsidP="002955D2">
            <w:pPr>
              <w:rPr>
                <w:rFonts w:ascii="Times New Roman" w:hAnsi="Times New Roman"/>
                <w:b/>
              </w:rPr>
            </w:pPr>
            <w:r w:rsidRPr="00B053C8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208" w:type="dxa"/>
            <w:gridSpan w:val="2"/>
          </w:tcPr>
          <w:p w:rsidR="00F94272" w:rsidRPr="00B053C8" w:rsidRDefault="00F94272" w:rsidP="00617E21">
            <w:pPr>
              <w:rPr>
                <w:rFonts w:ascii="Times New Roman" w:hAnsi="Times New Roman"/>
              </w:rPr>
            </w:pPr>
            <w:r w:rsidRPr="00B053C8">
              <w:rPr>
                <w:rFonts w:ascii="Times New Roman" w:hAnsi="Times New Roman"/>
              </w:rPr>
              <w:t>6 (40%)</w:t>
            </w:r>
          </w:p>
          <w:p w:rsidR="00F94272" w:rsidRPr="00B053C8" w:rsidRDefault="00F94272" w:rsidP="00991163">
            <w:pPr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F94272" w:rsidRPr="00B053C8" w:rsidRDefault="00F94272" w:rsidP="00F94272">
            <w:pPr>
              <w:rPr>
                <w:rFonts w:ascii="Times New Roman" w:hAnsi="Times New Roman"/>
              </w:rPr>
            </w:pPr>
          </w:p>
        </w:tc>
      </w:tr>
      <w:tr w:rsidR="00F94272" w:rsidRPr="00B053C8" w:rsidTr="00617E21">
        <w:trPr>
          <w:trHeight w:val="250"/>
        </w:trPr>
        <w:tc>
          <w:tcPr>
            <w:tcW w:w="492" w:type="dxa"/>
            <w:vMerge w:val="restart"/>
          </w:tcPr>
          <w:p w:rsidR="00F94272" w:rsidRPr="00B053C8" w:rsidRDefault="00F94272" w:rsidP="00991163">
            <w:pPr>
              <w:jc w:val="center"/>
              <w:rPr>
                <w:rFonts w:ascii="Times New Roman" w:hAnsi="Times New Roman"/>
              </w:rPr>
            </w:pPr>
            <w:r w:rsidRPr="00B053C8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2758" w:type="dxa"/>
            <w:vMerge w:val="restart"/>
          </w:tcPr>
          <w:p w:rsidR="00F94272" w:rsidRPr="00B053C8" w:rsidRDefault="00F94272" w:rsidP="00991163">
            <w:pPr>
              <w:pStyle w:val="a3"/>
              <w:ind w:left="0"/>
              <w:rPr>
                <w:rFonts w:ascii="Times New Roman" w:hAnsi="Times New Roman"/>
              </w:rPr>
            </w:pPr>
            <w:r w:rsidRPr="00B053C8">
              <w:rPr>
                <w:rFonts w:ascii="Times New Roman" w:hAnsi="Times New Roman"/>
              </w:rPr>
              <w:t>Наличие управленческих решений по результатам анализа данной работы за 2018/2019 уч. год (назвать конкретные решения).</w:t>
            </w:r>
          </w:p>
          <w:p w:rsidR="00F94272" w:rsidRPr="00B053C8" w:rsidRDefault="00F94272" w:rsidP="00991163">
            <w:pPr>
              <w:ind w:hanging="36"/>
              <w:rPr>
                <w:rFonts w:ascii="Times New Roman" w:hAnsi="Times New Roman"/>
              </w:rPr>
            </w:pPr>
          </w:p>
        </w:tc>
        <w:tc>
          <w:tcPr>
            <w:tcW w:w="2511" w:type="dxa"/>
            <w:gridSpan w:val="2"/>
          </w:tcPr>
          <w:p w:rsidR="00F94272" w:rsidRPr="00B053C8" w:rsidRDefault="00F94272" w:rsidP="002955D2">
            <w:pPr>
              <w:rPr>
                <w:rFonts w:ascii="Times New Roman" w:hAnsi="Times New Roman"/>
                <w:b/>
              </w:rPr>
            </w:pPr>
            <w:r w:rsidRPr="00B053C8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2208" w:type="dxa"/>
            <w:gridSpan w:val="2"/>
          </w:tcPr>
          <w:p w:rsidR="00F94272" w:rsidRPr="00B053C8" w:rsidRDefault="00F94272" w:rsidP="00F94272">
            <w:pPr>
              <w:rPr>
                <w:rFonts w:ascii="Times New Roman" w:hAnsi="Times New Roman"/>
              </w:rPr>
            </w:pPr>
            <w:r w:rsidRPr="00B053C8">
              <w:rPr>
                <w:rFonts w:ascii="Times New Roman" w:hAnsi="Times New Roman"/>
              </w:rPr>
              <w:t>5 (33%)</w:t>
            </w:r>
          </w:p>
        </w:tc>
        <w:tc>
          <w:tcPr>
            <w:tcW w:w="1850" w:type="dxa"/>
          </w:tcPr>
          <w:p w:rsidR="00F94272" w:rsidRPr="00B053C8" w:rsidRDefault="00F94272" w:rsidP="00F94272">
            <w:pPr>
              <w:rPr>
                <w:rFonts w:ascii="Times New Roman" w:hAnsi="Times New Roman"/>
              </w:rPr>
            </w:pPr>
          </w:p>
        </w:tc>
      </w:tr>
      <w:tr w:rsidR="00F94272" w:rsidRPr="008972BD" w:rsidTr="00617E21">
        <w:trPr>
          <w:trHeight w:val="250"/>
        </w:trPr>
        <w:tc>
          <w:tcPr>
            <w:tcW w:w="492" w:type="dxa"/>
            <w:vMerge/>
          </w:tcPr>
          <w:p w:rsidR="00F94272" w:rsidRPr="00B053C8" w:rsidRDefault="00F94272" w:rsidP="009911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</w:tcPr>
          <w:p w:rsidR="00F94272" w:rsidRPr="00B053C8" w:rsidRDefault="00F94272" w:rsidP="0099116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511" w:type="dxa"/>
            <w:gridSpan w:val="2"/>
          </w:tcPr>
          <w:p w:rsidR="00F94272" w:rsidRPr="00B053C8" w:rsidRDefault="00F94272" w:rsidP="002955D2">
            <w:pPr>
              <w:rPr>
                <w:rFonts w:ascii="Times New Roman" w:hAnsi="Times New Roman"/>
                <w:b/>
              </w:rPr>
            </w:pPr>
            <w:r w:rsidRPr="00B053C8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208" w:type="dxa"/>
            <w:gridSpan w:val="2"/>
          </w:tcPr>
          <w:p w:rsidR="00F94272" w:rsidRPr="00B053C8" w:rsidRDefault="00F94272" w:rsidP="00617E21">
            <w:pPr>
              <w:rPr>
                <w:rFonts w:ascii="Times New Roman" w:hAnsi="Times New Roman"/>
              </w:rPr>
            </w:pPr>
            <w:r w:rsidRPr="00B053C8">
              <w:rPr>
                <w:rFonts w:ascii="Times New Roman" w:hAnsi="Times New Roman"/>
              </w:rPr>
              <w:t>10 (67%)</w:t>
            </w:r>
          </w:p>
          <w:p w:rsidR="00F94272" w:rsidRPr="00B053C8" w:rsidRDefault="00F94272" w:rsidP="00991163">
            <w:pPr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9A24DA" w:rsidRPr="00B053C8" w:rsidRDefault="009A24DA" w:rsidP="009A24DA">
            <w:pPr>
              <w:rPr>
                <w:rFonts w:ascii="Times New Roman" w:hAnsi="Times New Roman"/>
              </w:rPr>
            </w:pPr>
          </w:p>
          <w:p w:rsidR="00F94272" w:rsidRPr="00B053C8" w:rsidRDefault="00F94272" w:rsidP="00617E21">
            <w:pPr>
              <w:rPr>
                <w:rFonts w:ascii="Times New Roman" w:hAnsi="Times New Roman"/>
              </w:rPr>
            </w:pPr>
          </w:p>
        </w:tc>
      </w:tr>
    </w:tbl>
    <w:p w:rsidR="00772B7F" w:rsidRPr="008972BD" w:rsidRDefault="00772B7F" w:rsidP="003A0422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</w:p>
    <w:p w:rsidR="00772B7F" w:rsidRPr="008972BD" w:rsidRDefault="00772B7F" w:rsidP="00772B7F">
      <w:pPr>
        <w:pStyle w:val="a3"/>
        <w:spacing w:after="0" w:line="240" w:lineRule="auto"/>
        <w:ind w:left="1158"/>
        <w:jc w:val="both"/>
        <w:rPr>
          <w:rFonts w:ascii="Times New Roman" w:hAnsi="Times New Roman"/>
          <w:b/>
          <w:highlight w:val="yellow"/>
        </w:rPr>
      </w:pPr>
    </w:p>
    <w:p w:rsidR="00772B7F" w:rsidRPr="000B1720" w:rsidRDefault="008E6C5A" w:rsidP="00F0200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1720">
        <w:rPr>
          <w:rFonts w:ascii="Times New Roman" w:hAnsi="Times New Roman"/>
          <w:b/>
          <w:sz w:val="28"/>
          <w:szCs w:val="28"/>
        </w:rPr>
        <w:t>Представленность на официальном сайте МОУО информации о мероприятиях и результатах МСОКО.</w:t>
      </w:r>
    </w:p>
    <w:p w:rsidR="008B01D0" w:rsidRPr="008972BD" w:rsidRDefault="008B01D0" w:rsidP="008B01D0">
      <w:pPr>
        <w:pStyle w:val="a3"/>
        <w:spacing w:after="0" w:line="240" w:lineRule="auto"/>
        <w:ind w:left="1158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8B01D0" w:rsidRPr="00BE7B18" w:rsidRDefault="008B01D0" w:rsidP="001A7DD1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BE7B18">
        <w:rPr>
          <w:rFonts w:ascii="Times New Roman" w:hAnsi="Times New Roman"/>
          <w:sz w:val="28"/>
          <w:szCs w:val="28"/>
        </w:rPr>
        <w:t>Анализ ответов руководителей МОУО на вопрос</w:t>
      </w:r>
      <w:r w:rsidR="000E233A">
        <w:rPr>
          <w:rFonts w:ascii="Times New Roman" w:hAnsi="Times New Roman"/>
          <w:sz w:val="28"/>
          <w:szCs w:val="28"/>
        </w:rPr>
        <w:t>ы</w:t>
      </w:r>
      <w:r w:rsidRPr="00BE7B18">
        <w:rPr>
          <w:rFonts w:ascii="Times New Roman" w:hAnsi="Times New Roman"/>
          <w:sz w:val="28"/>
          <w:szCs w:val="28"/>
        </w:rPr>
        <w:t xml:space="preserve"> этого блока, а также проверка официальных сайтов управлений </w:t>
      </w:r>
      <w:r w:rsidR="005166D2" w:rsidRPr="00BE7B18">
        <w:rPr>
          <w:rFonts w:ascii="Times New Roman" w:hAnsi="Times New Roman"/>
          <w:sz w:val="28"/>
          <w:szCs w:val="28"/>
        </w:rPr>
        <w:t>о</w:t>
      </w:r>
      <w:r w:rsidR="000E233A">
        <w:rPr>
          <w:rFonts w:ascii="Times New Roman" w:hAnsi="Times New Roman"/>
          <w:sz w:val="28"/>
          <w:szCs w:val="28"/>
        </w:rPr>
        <w:t>бразования выявил следующее</w:t>
      </w:r>
    </w:p>
    <w:p w:rsidR="00CA13DC" w:rsidRPr="00BE7B18" w:rsidRDefault="00CA13DC" w:rsidP="000B1720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7B18">
        <w:rPr>
          <w:rFonts w:ascii="Times New Roman" w:hAnsi="Times New Roman"/>
          <w:sz w:val="28"/>
          <w:szCs w:val="28"/>
        </w:rPr>
        <w:t>О рабочем состоянии сайтов и доступности информации заявили р</w:t>
      </w:r>
      <w:r w:rsidR="008B01D0" w:rsidRPr="00BE7B18">
        <w:rPr>
          <w:rFonts w:ascii="Times New Roman" w:hAnsi="Times New Roman"/>
          <w:sz w:val="28"/>
          <w:szCs w:val="28"/>
        </w:rPr>
        <w:t>уководители 38 (</w:t>
      </w:r>
      <w:r w:rsidR="005166D2" w:rsidRPr="00BE7B18">
        <w:rPr>
          <w:rFonts w:ascii="Times New Roman" w:hAnsi="Times New Roman"/>
          <w:sz w:val="28"/>
          <w:szCs w:val="28"/>
        </w:rPr>
        <w:t xml:space="preserve">90%) МОУО. </w:t>
      </w:r>
      <w:r w:rsidR="008B01D0" w:rsidRPr="00BE7B18">
        <w:rPr>
          <w:rFonts w:ascii="Times New Roman" w:hAnsi="Times New Roman"/>
          <w:sz w:val="28"/>
          <w:szCs w:val="28"/>
        </w:rPr>
        <w:t xml:space="preserve"> </w:t>
      </w:r>
      <w:r w:rsidR="005166D2" w:rsidRPr="00BE7B18">
        <w:rPr>
          <w:rFonts w:ascii="Times New Roman" w:hAnsi="Times New Roman"/>
          <w:sz w:val="28"/>
          <w:szCs w:val="28"/>
        </w:rPr>
        <w:t>Однако анализ</w:t>
      </w:r>
      <w:r w:rsidRPr="00BE7B18">
        <w:rPr>
          <w:rFonts w:ascii="Times New Roman" w:hAnsi="Times New Roman"/>
          <w:sz w:val="28"/>
          <w:szCs w:val="28"/>
        </w:rPr>
        <w:t>, проведенный специалистами ГБУ ТО ЦОКО, п</w:t>
      </w:r>
      <w:r w:rsidR="005166D2" w:rsidRPr="00BE7B18">
        <w:rPr>
          <w:rFonts w:ascii="Times New Roman" w:hAnsi="Times New Roman"/>
          <w:sz w:val="28"/>
          <w:szCs w:val="28"/>
        </w:rPr>
        <w:t>оказал</w:t>
      </w:r>
      <w:r w:rsidRPr="00BE7B18">
        <w:rPr>
          <w:rFonts w:ascii="Times New Roman" w:hAnsi="Times New Roman"/>
          <w:sz w:val="28"/>
          <w:szCs w:val="28"/>
        </w:rPr>
        <w:t>:</w:t>
      </w:r>
    </w:p>
    <w:p w:rsidR="00CA13DC" w:rsidRPr="00BE7B18" w:rsidRDefault="005166D2" w:rsidP="001A7DD1">
      <w:pPr>
        <w:pStyle w:val="a3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7B18">
        <w:rPr>
          <w:rFonts w:ascii="Times New Roman" w:hAnsi="Times New Roman"/>
          <w:sz w:val="28"/>
          <w:szCs w:val="28"/>
        </w:rPr>
        <w:t xml:space="preserve">сайты </w:t>
      </w:r>
      <w:r w:rsidR="008D47EC">
        <w:rPr>
          <w:rFonts w:ascii="Times New Roman" w:hAnsi="Times New Roman"/>
          <w:sz w:val="28"/>
          <w:szCs w:val="28"/>
        </w:rPr>
        <w:t>2</w:t>
      </w:r>
      <w:r w:rsidRPr="00BE7B18">
        <w:rPr>
          <w:rFonts w:ascii="Times New Roman" w:hAnsi="Times New Roman"/>
          <w:sz w:val="28"/>
          <w:szCs w:val="28"/>
        </w:rPr>
        <w:t xml:space="preserve"> МОУО работают, </w:t>
      </w:r>
      <w:r w:rsidR="00555E74" w:rsidRPr="00BE7B18">
        <w:rPr>
          <w:rFonts w:ascii="Times New Roman" w:hAnsi="Times New Roman"/>
          <w:sz w:val="28"/>
          <w:szCs w:val="28"/>
        </w:rPr>
        <w:t>но</w:t>
      </w:r>
      <w:r w:rsidRPr="00BE7B18">
        <w:rPr>
          <w:rFonts w:ascii="Times New Roman" w:hAnsi="Times New Roman"/>
          <w:sz w:val="28"/>
          <w:szCs w:val="28"/>
        </w:rPr>
        <w:t xml:space="preserve"> все представлен</w:t>
      </w:r>
      <w:r w:rsidR="00CA13DC" w:rsidRPr="00BE7B18">
        <w:rPr>
          <w:rFonts w:ascii="Times New Roman" w:hAnsi="Times New Roman"/>
          <w:sz w:val="28"/>
          <w:szCs w:val="28"/>
        </w:rPr>
        <w:t>ные ссылки оказались недоступны;</w:t>
      </w:r>
    </w:p>
    <w:p w:rsidR="00CA13DC" w:rsidRPr="00BE7B18" w:rsidRDefault="00CA13DC" w:rsidP="007B6846">
      <w:pPr>
        <w:pStyle w:val="a3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7B18">
        <w:rPr>
          <w:rFonts w:ascii="Times New Roman" w:hAnsi="Times New Roman"/>
          <w:sz w:val="28"/>
          <w:szCs w:val="28"/>
        </w:rPr>
        <w:t>с</w:t>
      </w:r>
      <w:r w:rsidR="005166D2" w:rsidRPr="00BE7B18">
        <w:rPr>
          <w:rFonts w:ascii="Times New Roman" w:hAnsi="Times New Roman"/>
          <w:sz w:val="28"/>
          <w:szCs w:val="28"/>
        </w:rPr>
        <w:t xml:space="preserve">айты </w:t>
      </w:r>
      <w:r w:rsidR="008D47EC">
        <w:rPr>
          <w:rFonts w:ascii="Times New Roman" w:hAnsi="Times New Roman"/>
          <w:sz w:val="28"/>
          <w:szCs w:val="28"/>
        </w:rPr>
        <w:t xml:space="preserve">3 </w:t>
      </w:r>
      <w:r w:rsidR="005166D2" w:rsidRPr="00BE7B18">
        <w:rPr>
          <w:rFonts w:ascii="Times New Roman" w:hAnsi="Times New Roman"/>
          <w:sz w:val="28"/>
          <w:szCs w:val="28"/>
        </w:rPr>
        <w:t xml:space="preserve">МОУО </w:t>
      </w:r>
      <w:r w:rsidRPr="00BE7B18">
        <w:rPr>
          <w:rFonts w:ascii="Times New Roman" w:hAnsi="Times New Roman"/>
          <w:sz w:val="28"/>
          <w:szCs w:val="28"/>
        </w:rPr>
        <w:t>не работают;</w:t>
      </w:r>
    </w:p>
    <w:p w:rsidR="00CA13DC" w:rsidRPr="00BE7B18" w:rsidRDefault="00CA13DC" w:rsidP="007B6846">
      <w:pPr>
        <w:pStyle w:val="a3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7B18">
        <w:rPr>
          <w:rFonts w:ascii="Times New Roman" w:hAnsi="Times New Roman"/>
          <w:sz w:val="28"/>
          <w:szCs w:val="28"/>
        </w:rPr>
        <w:t>с</w:t>
      </w:r>
      <w:r w:rsidR="005166D2" w:rsidRPr="00BE7B18">
        <w:rPr>
          <w:rFonts w:ascii="Times New Roman" w:hAnsi="Times New Roman"/>
          <w:sz w:val="28"/>
          <w:szCs w:val="28"/>
        </w:rPr>
        <w:t xml:space="preserve">ообщили о нерабочем состоянии сайта руководители 4 МОУО: </w:t>
      </w:r>
      <w:r w:rsidR="008D47EC">
        <w:rPr>
          <w:rFonts w:ascii="Times New Roman" w:hAnsi="Times New Roman"/>
          <w:sz w:val="28"/>
          <w:szCs w:val="28"/>
        </w:rPr>
        <w:t xml:space="preserve">один </w:t>
      </w:r>
      <w:r w:rsidR="005166D2" w:rsidRPr="00BE7B18">
        <w:rPr>
          <w:rFonts w:ascii="Times New Roman" w:hAnsi="Times New Roman"/>
          <w:sz w:val="28"/>
          <w:szCs w:val="28"/>
        </w:rPr>
        <w:t xml:space="preserve">сайт закрыт с апреля 2019 из-за неоплаты </w:t>
      </w:r>
      <w:proofErr w:type="spellStart"/>
      <w:r w:rsidR="005166D2" w:rsidRPr="00BE7B18">
        <w:rPr>
          <w:rFonts w:ascii="Times New Roman" w:hAnsi="Times New Roman"/>
          <w:sz w:val="28"/>
          <w:szCs w:val="28"/>
        </w:rPr>
        <w:t>хости</w:t>
      </w:r>
      <w:r w:rsidR="000E233A">
        <w:rPr>
          <w:rFonts w:ascii="Times New Roman" w:hAnsi="Times New Roman"/>
          <w:sz w:val="28"/>
          <w:szCs w:val="28"/>
        </w:rPr>
        <w:t>н</w:t>
      </w:r>
      <w:r w:rsidR="005166D2" w:rsidRPr="00BE7B18">
        <w:rPr>
          <w:rFonts w:ascii="Times New Roman" w:hAnsi="Times New Roman"/>
          <w:sz w:val="28"/>
          <w:szCs w:val="28"/>
        </w:rPr>
        <w:t>га</w:t>
      </w:r>
      <w:proofErr w:type="spellEnd"/>
      <w:r w:rsidR="005166D2" w:rsidRPr="00BE7B18">
        <w:rPr>
          <w:rFonts w:ascii="Times New Roman" w:hAnsi="Times New Roman"/>
          <w:sz w:val="28"/>
          <w:szCs w:val="28"/>
        </w:rPr>
        <w:t xml:space="preserve">), </w:t>
      </w:r>
      <w:r w:rsidR="008D47EC">
        <w:rPr>
          <w:rFonts w:ascii="Times New Roman" w:hAnsi="Times New Roman"/>
          <w:sz w:val="28"/>
          <w:szCs w:val="28"/>
        </w:rPr>
        <w:t xml:space="preserve">второй закрыт из-за </w:t>
      </w:r>
      <w:r w:rsidR="005166D2" w:rsidRPr="00BE7B18">
        <w:rPr>
          <w:rFonts w:ascii="Times New Roman" w:hAnsi="Times New Roman"/>
          <w:sz w:val="28"/>
          <w:szCs w:val="28"/>
        </w:rPr>
        <w:t>вирус</w:t>
      </w:r>
      <w:r w:rsidR="008D47EC">
        <w:rPr>
          <w:rFonts w:ascii="Times New Roman" w:hAnsi="Times New Roman"/>
          <w:sz w:val="28"/>
          <w:szCs w:val="28"/>
        </w:rPr>
        <w:t>а</w:t>
      </w:r>
      <w:r w:rsidR="005166D2" w:rsidRPr="00BE7B18">
        <w:rPr>
          <w:rFonts w:ascii="Times New Roman" w:hAnsi="Times New Roman"/>
          <w:sz w:val="28"/>
          <w:szCs w:val="28"/>
        </w:rPr>
        <w:t xml:space="preserve">, </w:t>
      </w:r>
      <w:r w:rsidR="008D47EC">
        <w:rPr>
          <w:rFonts w:ascii="Times New Roman" w:hAnsi="Times New Roman"/>
          <w:sz w:val="28"/>
          <w:szCs w:val="28"/>
        </w:rPr>
        <w:t xml:space="preserve">третий </w:t>
      </w:r>
      <w:r w:rsidR="005166D2" w:rsidRPr="00BE7B18">
        <w:rPr>
          <w:rFonts w:ascii="Times New Roman" w:hAnsi="Times New Roman"/>
          <w:sz w:val="28"/>
          <w:szCs w:val="28"/>
        </w:rPr>
        <w:t xml:space="preserve">разработан в сентябре, еще не запущен, </w:t>
      </w:r>
      <w:r w:rsidR="008D47EC">
        <w:rPr>
          <w:rFonts w:ascii="Times New Roman" w:hAnsi="Times New Roman"/>
          <w:sz w:val="28"/>
          <w:szCs w:val="28"/>
        </w:rPr>
        <w:t xml:space="preserve">от  четвертого утерян пароль - </w:t>
      </w:r>
      <w:r w:rsidRPr="00BE7B18">
        <w:rPr>
          <w:rFonts w:ascii="Times New Roman" w:hAnsi="Times New Roman"/>
          <w:sz w:val="28"/>
          <w:szCs w:val="28"/>
        </w:rPr>
        <w:t>утрачен доступ;</w:t>
      </w:r>
    </w:p>
    <w:p w:rsidR="005166D2" w:rsidRPr="00BE7B18" w:rsidRDefault="00CA13DC" w:rsidP="007B6846">
      <w:pPr>
        <w:pStyle w:val="a3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7B18">
        <w:rPr>
          <w:rFonts w:ascii="Times New Roman" w:hAnsi="Times New Roman"/>
          <w:sz w:val="28"/>
          <w:szCs w:val="28"/>
        </w:rPr>
        <w:t>с</w:t>
      </w:r>
      <w:r w:rsidR="00BB7994" w:rsidRPr="00BE7B18">
        <w:rPr>
          <w:rFonts w:ascii="Times New Roman" w:hAnsi="Times New Roman"/>
          <w:sz w:val="28"/>
          <w:szCs w:val="28"/>
        </w:rPr>
        <w:t xml:space="preserve">айт </w:t>
      </w:r>
      <w:r w:rsidR="008D47EC">
        <w:rPr>
          <w:rFonts w:ascii="Times New Roman" w:hAnsi="Times New Roman"/>
          <w:sz w:val="28"/>
          <w:szCs w:val="28"/>
        </w:rPr>
        <w:t xml:space="preserve">1 </w:t>
      </w:r>
      <w:r w:rsidR="00BB7994" w:rsidRPr="00BE7B18">
        <w:rPr>
          <w:rFonts w:ascii="Times New Roman" w:hAnsi="Times New Roman"/>
          <w:sz w:val="28"/>
          <w:szCs w:val="28"/>
        </w:rPr>
        <w:t>МОУО работает, однако информация практически отсутствует.</w:t>
      </w:r>
      <w:r w:rsidRPr="00BE7B18">
        <w:rPr>
          <w:rFonts w:ascii="Times New Roman" w:hAnsi="Times New Roman"/>
          <w:sz w:val="28"/>
          <w:szCs w:val="28"/>
        </w:rPr>
        <w:t xml:space="preserve"> </w:t>
      </w:r>
    </w:p>
    <w:p w:rsidR="00CA13DC" w:rsidRDefault="00CA13DC" w:rsidP="000B172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E7B18">
        <w:rPr>
          <w:rFonts w:ascii="Times New Roman" w:hAnsi="Times New Roman"/>
          <w:sz w:val="28"/>
          <w:szCs w:val="28"/>
        </w:rPr>
        <w:t>Таким образом, действительно работают и содержат доступную пользователям информацию сайты 32 МОУО.</w:t>
      </w:r>
    </w:p>
    <w:p w:rsidR="00F41642" w:rsidRPr="00BE7B18" w:rsidRDefault="00F41642" w:rsidP="000914F7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у 6 МОУО проблемы с работой сайтов отмечаются второй год.</w:t>
      </w:r>
    </w:p>
    <w:p w:rsidR="00BE7B18" w:rsidRDefault="005166D2" w:rsidP="000B1720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7B18">
        <w:rPr>
          <w:rFonts w:ascii="Times New Roman" w:hAnsi="Times New Roman"/>
          <w:sz w:val="28"/>
          <w:szCs w:val="28"/>
        </w:rPr>
        <w:t xml:space="preserve"> </w:t>
      </w:r>
      <w:r w:rsidR="00BE7B18">
        <w:rPr>
          <w:rFonts w:ascii="Times New Roman" w:hAnsi="Times New Roman"/>
          <w:sz w:val="28"/>
          <w:szCs w:val="28"/>
        </w:rPr>
        <w:t>На сайтах размещении следующая информация:</w:t>
      </w:r>
    </w:p>
    <w:p w:rsidR="00BE7B18" w:rsidRDefault="00BE7B18" w:rsidP="00BE7B18">
      <w:pPr>
        <w:pStyle w:val="a3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E7B18">
        <w:rPr>
          <w:rFonts w:ascii="Times New Roman" w:hAnsi="Times New Roman"/>
          <w:sz w:val="28"/>
          <w:szCs w:val="28"/>
        </w:rPr>
        <w:t xml:space="preserve">нормативно-правовая документация всех уровней – федерального, регионального и муниципального </w:t>
      </w:r>
    </w:p>
    <w:p w:rsidR="00BE7B18" w:rsidRDefault="00BE7B18" w:rsidP="00BE7B1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размещена н</w:t>
      </w:r>
      <w:r w:rsidR="00F01B1F" w:rsidRPr="00BE7B18">
        <w:rPr>
          <w:rFonts w:ascii="Times New Roman" w:hAnsi="Times New Roman"/>
          <w:sz w:val="28"/>
          <w:szCs w:val="28"/>
        </w:rPr>
        <w:t>а сайтах 14 (42% от работающих) МОУО</w:t>
      </w:r>
      <w:r>
        <w:rPr>
          <w:rFonts w:ascii="Times New Roman" w:hAnsi="Times New Roman"/>
          <w:sz w:val="28"/>
          <w:szCs w:val="28"/>
        </w:rPr>
        <w:t>;</w:t>
      </w:r>
    </w:p>
    <w:p w:rsidR="008B01D0" w:rsidRPr="00BE7B18" w:rsidRDefault="00BE7B18" w:rsidP="00BE7B1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отсутствует или представлена не в полном объеме </w:t>
      </w:r>
      <w:r w:rsidR="00F01B1F" w:rsidRPr="00BE7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сайтах</w:t>
      </w:r>
      <w:r w:rsidR="00F01B1F" w:rsidRPr="00BE7B18">
        <w:rPr>
          <w:rFonts w:ascii="Times New Roman" w:hAnsi="Times New Roman"/>
          <w:sz w:val="28"/>
          <w:szCs w:val="28"/>
        </w:rPr>
        <w:t xml:space="preserve">  7 (21%) МОУО.</w:t>
      </w:r>
    </w:p>
    <w:p w:rsidR="00F01B1F" w:rsidRPr="00BE7B18" w:rsidRDefault="00BE7B18" w:rsidP="00BE7B18">
      <w:pPr>
        <w:pStyle w:val="a3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E7B18">
        <w:rPr>
          <w:rFonts w:ascii="Times New Roman" w:hAnsi="Times New Roman"/>
          <w:sz w:val="28"/>
          <w:szCs w:val="28"/>
        </w:rPr>
        <w:t>етодические материалы по процедурам ОКО (инструкции, рекомендации, кодификаторы и другое)</w:t>
      </w:r>
      <w:r>
        <w:rPr>
          <w:rFonts w:ascii="Times New Roman" w:hAnsi="Times New Roman"/>
          <w:sz w:val="28"/>
          <w:szCs w:val="28"/>
        </w:rPr>
        <w:t xml:space="preserve"> </w:t>
      </w:r>
      <w:r w:rsidR="00F01B1F" w:rsidRPr="00BE7B18">
        <w:rPr>
          <w:rFonts w:ascii="Times New Roman" w:hAnsi="Times New Roman"/>
          <w:sz w:val="28"/>
          <w:szCs w:val="28"/>
        </w:rPr>
        <w:t xml:space="preserve"> </w:t>
      </w:r>
      <w:r w:rsidRPr="00BE7B18">
        <w:rPr>
          <w:rFonts w:ascii="Times New Roman" w:hAnsi="Times New Roman"/>
          <w:sz w:val="28"/>
          <w:szCs w:val="28"/>
        </w:rPr>
        <w:t xml:space="preserve">можно увидеть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F01B1F" w:rsidRPr="00BE7B18">
        <w:rPr>
          <w:rFonts w:ascii="Times New Roman" w:hAnsi="Times New Roman"/>
          <w:sz w:val="28"/>
          <w:szCs w:val="28"/>
        </w:rPr>
        <w:t>12 (36%) сайтах.</w:t>
      </w:r>
    </w:p>
    <w:p w:rsidR="00F01B1F" w:rsidRPr="00BE7B18" w:rsidRDefault="00BE7B18" w:rsidP="00BE7B18">
      <w:pPr>
        <w:pStyle w:val="a3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E7B18">
        <w:rPr>
          <w:rFonts w:ascii="Times New Roman" w:hAnsi="Times New Roman"/>
          <w:sz w:val="28"/>
          <w:szCs w:val="28"/>
        </w:rPr>
        <w:t xml:space="preserve">татистические и аналитические отчеты размещены в открытом доступе </w:t>
      </w:r>
      <w:r>
        <w:rPr>
          <w:rFonts w:ascii="Times New Roman" w:hAnsi="Times New Roman"/>
          <w:sz w:val="28"/>
          <w:szCs w:val="28"/>
        </w:rPr>
        <w:t xml:space="preserve">на сайтах </w:t>
      </w:r>
      <w:r w:rsidR="00F01B1F" w:rsidRPr="00BE7B18">
        <w:rPr>
          <w:rFonts w:ascii="Times New Roman" w:hAnsi="Times New Roman"/>
          <w:sz w:val="28"/>
          <w:szCs w:val="28"/>
        </w:rPr>
        <w:t>11 (33% от работающих сайтов) МОУ</w:t>
      </w:r>
      <w:r w:rsidR="00555E74" w:rsidRPr="00BE7B18">
        <w:rPr>
          <w:rFonts w:ascii="Times New Roman" w:hAnsi="Times New Roman"/>
          <w:sz w:val="28"/>
          <w:szCs w:val="28"/>
        </w:rPr>
        <w:t>О</w:t>
      </w:r>
      <w:r w:rsidR="00F01B1F" w:rsidRPr="00BE7B18">
        <w:rPr>
          <w:rFonts w:ascii="Times New Roman" w:hAnsi="Times New Roman"/>
          <w:sz w:val="28"/>
          <w:szCs w:val="28"/>
        </w:rPr>
        <w:t xml:space="preserve"> (публичные доклады, итоговые отчеты о состоянии и перспективах системы образования, аналитические  справки по результа</w:t>
      </w:r>
      <w:r>
        <w:rPr>
          <w:rFonts w:ascii="Times New Roman" w:hAnsi="Times New Roman"/>
          <w:sz w:val="28"/>
          <w:szCs w:val="28"/>
        </w:rPr>
        <w:t xml:space="preserve">там проверочных работ и др.) с </w:t>
      </w:r>
      <w:r w:rsidR="00F01B1F" w:rsidRPr="00BE7B18">
        <w:rPr>
          <w:rFonts w:ascii="Times New Roman" w:hAnsi="Times New Roman"/>
          <w:sz w:val="28"/>
          <w:szCs w:val="28"/>
        </w:rPr>
        <w:t xml:space="preserve"> рекомендациями  педагогам, родителям.</w:t>
      </w:r>
    </w:p>
    <w:p w:rsidR="00F01B1F" w:rsidRPr="00BE7B18" w:rsidRDefault="00F01B1F" w:rsidP="00BE7B18">
      <w:pPr>
        <w:pStyle w:val="a3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E7B18">
        <w:rPr>
          <w:rFonts w:ascii="Times New Roman" w:hAnsi="Times New Roman"/>
          <w:sz w:val="28"/>
          <w:szCs w:val="28"/>
        </w:rPr>
        <w:t>Приказы и другие документы с управленческими решениями специалисты МОУО на сайтах не размещают.</w:t>
      </w:r>
    </w:p>
    <w:p w:rsidR="00F01B1F" w:rsidRPr="0055376A" w:rsidRDefault="00F01B1F" w:rsidP="0055376A">
      <w:pPr>
        <w:pStyle w:val="a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5376A">
        <w:rPr>
          <w:rFonts w:ascii="Times New Roman" w:hAnsi="Times New Roman"/>
          <w:sz w:val="28"/>
          <w:szCs w:val="28"/>
        </w:rPr>
        <w:t>Руководители 42 (</w:t>
      </w:r>
      <w:r w:rsidR="00CB5E1B" w:rsidRPr="0055376A">
        <w:rPr>
          <w:rFonts w:ascii="Times New Roman" w:hAnsi="Times New Roman"/>
          <w:sz w:val="28"/>
          <w:szCs w:val="28"/>
        </w:rPr>
        <w:t>98</w:t>
      </w:r>
      <w:r w:rsidRPr="0055376A">
        <w:rPr>
          <w:rFonts w:ascii="Times New Roman" w:hAnsi="Times New Roman"/>
          <w:sz w:val="28"/>
          <w:szCs w:val="28"/>
        </w:rPr>
        <w:t>%) МОУО отметили, что официальные сайты всех школ в муниципалитете находятся в рабочем состоянии</w:t>
      </w:r>
      <w:r w:rsidR="00555E74" w:rsidRPr="0055376A">
        <w:rPr>
          <w:rFonts w:ascii="Times New Roman" w:hAnsi="Times New Roman"/>
          <w:sz w:val="28"/>
          <w:szCs w:val="28"/>
        </w:rPr>
        <w:t xml:space="preserve"> и содержат </w:t>
      </w:r>
      <w:r w:rsidR="00555E74" w:rsidRPr="0055376A">
        <w:rPr>
          <w:rFonts w:ascii="Times New Roman" w:hAnsi="Times New Roman"/>
          <w:sz w:val="28"/>
          <w:szCs w:val="28"/>
        </w:rPr>
        <w:lastRenderedPageBreak/>
        <w:t>нормативные документы, методические материалы по ОКО, статистическую и аналитическую информацию в разном объеме</w:t>
      </w:r>
      <w:r w:rsidRPr="0055376A">
        <w:rPr>
          <w:rFonts w:ascii="Times New Roman" w:hAnsi="Times New Roman"/>
          <w:sz w:val="28"/>
          <w:szCs w:val="28"/>
        </w:rPr>
        <w:t>.</w:t>
      </w:r>
      <w:r w:rsidR="00555E74" w:rsidRPr="0055376A">
        <w:rPr>
          <w:rFonts w:ascii="Times New Roman" w:hAnsi="Times New Roman"/>
          <w:sz w:val="28"/>
          <w:szCs w:val="28"/>
        </w:rPr>
        <w:t xml:space="preserve"> </w:t>
      </w:r>
      <w:r w:rsidR="00CB5E1B" w:rsidRPr="0055376A">
        <w:rPr>
          <w:rFonts w:ascii="Times New Roman" w:hAnsi="Times New Roman"/>
          <w:sz w:val="28"/>
          <w:szCs w:val="28"/>
        </w:rPr>
        <w:t xml:space="preserve"> Руководитель Бологовского МОУО данную информацию не представил.</w:t>
      </w:r>
    </w:p>
    <w:tbl>
      <w:tblPr>
        <w:tblStyle w:val="a6"/>
        <w:tblpPr w:leftFromText="180" w:rightFromText="180" w:vertAnchor="text" w:horzAnchor="margin" w:tblpY="236"/>
        <w:tblW w:w="9819" w:type="dxa"/>
        <w:tblLook w:val="04A0"/>
      </w:tblPr>
      <w:tblGrid>
        <w:gridCol w:w="492"/>
        <w:gridCol w:w="2758"/>
        <w:gridCol w:w="2258"/>
        <w:gridCol w:w="2262"/>
        <w:gridCol w:w="2049"/>
      </w:tblGrid>
      <w:tr w:rsidR="008B01D0" w:rsidRPr="006557E7" w:rsidTr="00163B5F">
        <w:trPr>
          <w:trHeight w:val="250"/>
        </w:trPr>
        <w:tc>
          <w:tcPr>
            <w:tcW w:w="492" w:type="dxa"/>
          </w:tcPr>
          <w:p w:rsidR="00163B5F" w:rsidRPr="006557E7" w:rsidRDefault="00163B5F" w:rsidP="00163B5F">
            <w:pPr>
              <w:jc w:val="center"/>
              <w:rPr>
                <w:rFonts w:ascii="Times New Roman" w:hAnsi="Times New Roman"/>
                <w:b/>
              </w:rPr>
            </w:pPr>
            <w:r w:rsidRPr="006557E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58" w:type="dxa"/>
          </w:tcPr>
          <w:p w:rsidR="00163B5F" w:rsidRPr="006557E7" w:rsidRDefault="00163B5F" w:rsidP="00163B5F">
            <w:pPr>
              <w:rPr>
                <w:rFonts w:ascii="Times New Roman" w:hAnsi="Times New Roman"/>
                <w:b/>
              </w:rPr>
            </w:pPr>
            <w:r w:rsidRPr="006557E7">
              <w:rPr>
                <w:rFonts w:ascii="Times New Roman" w:hAnsi="Times New Roman"/>
                <w:b/>
              </w:rPr>
              <w:t>Вопрос</w:t>
            </w:r>
          </w:p>
        </w:tc>
        <w:tc>
          <w:tcPr>
            <w:tcW w:w="2258" w:type="dxa"/>
            <w:vAlign w:val="center"/>
          </w:tcPr>
          <w:p w:rsidR="00163B5F" w:rsidRPr="006557E7" w:rsidRDefault="00163B5F" w:rsidP="00163B5F">
            <w:pPr>
              <w:jc w:val="center"/>
              <w:rPr>
                <w:rFonts w:ascii="Times New Roman" w:hAnsi="Times New Roman"/>
                <w:b/>
              </w:rPr>
            </w:pPr>
            <w:r w:rsidRPr="006557E7">
              <w:rPr>
                <w:rFonts w:ascii="Times New Roman" w:hAnsi="Times New Roman"/>
                <w:b/>
              </w:rPr>
              <w:t>ответ</w:t>
            </w:r>
          </w:p>
        </w:tc>
        <w:tc>
          <w:tcPr>
            <w:tcW w:w="2262" w:type="dxa"/>
            <w:vAlign w:val="center"/>
          </w:tcPr>
          <w:p w:rsidR="00715D7A" w:rsidRDefault="00163B5F" w:rsidP="00163B5F">
            <w:pPr>
              <w:jc w:val="center"/>
              <w:rPr>
                <w:rFonts w:ascii="Times New Roman" w:hAnsi="Times New Roman"/>
                <w:b/>
              </w:rPr>
            </w:pPr>
            <w:r w:rsidRPr="006557E7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163B5F" w:rsidRPr="006557E7" w:rsidRDefault="00163B5F" w:rsidP="00163B5F">
            <w:pPr>
              <w:jc w:val="center"/>
              <w:rPr>
                <w:rFonts w:ascii="Times New Roman" w:hAnsi="Times New Roman"/>
                <w:b/>
              </w:rPr>
            </w:pPr>
            <w:r w:rsidRPr="006557E7">
              <w:rPr>
                <w:rFonts w:ascii="Times New Roman" w:hAnsi="Times New Roman"/>
                <w:b/>
              </w:rPr>
              <w:t>(доля, %)</w:t>
            </w:r>
          </w:p>
        </w:tc>
        <w:tc>
          <w:tcPr>
            <w:tcW w:w="2049" w:type="dxa"/>
            <w:vAlign w:val="center"/>
          </w:tcPr>
          <w:p w:rsidR="00163B5F" w:rsidRPr="006557E7" w:rsidRDefault="00163B5F" w:rsidP="00163B5F">
            <w:pPr>
              <w:jc w:val="center"/>
              <w:rPr>
                <w:rFonts w:ascii="Times New Roman" w:hAnsi="Times New Roman"/>
                <w:b/>
              </w:rPr>
            </w:pPr>
            <w:r w:rsidRPr="006557E7">
              <w:rPr>
                <w:rFonts w:ascii="Times New Roman" w:hAnsi="Times New Roman"/>
                <w:b/>
              </w:rPr>
              <w:t>Наименования МО</w:t>
            </w:r>
          </w:p>
        </w:tc>
      </w:tr>
      <w:tr w:rsidR="00163B5F" w:rsidRPr="006557E7" w:rsidTr="00163B5F">
        <w:trPr>
          <w:trHeight w:val="250"/>
        </w:trPr>
        <w:tc>
          <w:tcPr>
            <w:tcW w:w="492" w:type="dxa"/>
            <w:vMerge w:val="restart"/>
          </w:tcPr>
          <w:p w:rsidR="00163B5F" w:rsidRPr="006557E7" w:rsidRDefault="00163B5F" w:rsidP="00163B5F">
            <w:pPr>
              <w:jc w:val="center"/>
              <w:rPr>
                <w:rFonts w:ascii="Times New Roman" w:hAnsi="Times New Roman"/>
                <w:b/>
              </w:rPr>
            </w:pPr>
            <w:r w:rsidRPr="006557E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58" w:type="dxa"/>
            <w:vMerge w:val="restart"/>
          </w:tcPr>
          <w:p w:rsidR="00163B5F" w:rsidRPr="006557E7" w:rsidRDefault="00A85A48" w:rsidP="00163B5F">
            <w:pPr>
              <w:pStyle w:val="a3"/>
              <w:ind w:left="0"/>
              <w:rPr>
                <w:rFonts w:ascii="Times New Roman" w:hAnsi="Times New Roman"/>
              </w:rPr>
            </w:pPr>
            <w:r w:rsidRPr="006557E7">
              <w:rPr>
                <w:rFonts w:ascii="Times New Roman" w:hAnsi="Times New Roman"/>
              </w:rPr>
              <w:t>Сайт находится в рабочем состоянии</w:t>
            </w:r>
          </w:p>
        </w:tc>
        <w:tc>
          <w:tcPr>
            <w:tcW w:w="2258" w:type="dxa"/>
          </w:tcPr>
          <w:p w:rsidR="00163B5F" w:rsidRPr="006557E7" w:rsidRDefault="00163B5F" w:rsidP="00163B5F">
            <w:pPr>
              <w:rPr>
                <w:rFonts w:ascii="Times New Roman" w:hAnsi="Times New Roman"/>
                <w:b/>
              </w:rPr>
            </w:pPr>
            <w:r w:rsidRPr="006557E7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2262" w:type="dxa"/>
          </w:tcPr>
          <w:p w:rsidR="00163B5F" w:rsidRPr="006557E7" w:rsidRDefault="008B01D0" w:rsidP="00163B5F">
            <w:pPr>
              <w:rPr>
                <w:rFonts w:ascii="Times New Roman" w:hAnsi="Times New Roman"/>
              </w:rPr>
            </w:pPr>
            <w:r w:rsidRPr="006557E7">
              <w:rPr>
                <w:rFonts w:ascii="Times New Roman" w:hAnsi="Times New Roman"/>
              </w:rPr>
              <w:t>32</w:t>
            </w:r>
            <w:r w:rsidR="00A85A48" w:rsidRPr="006557E7">
              <w:rPr>
                <w:rFonts w:ascii="Times New Roman" w:hAnsi="Times New Roman"/>
              </w:rPr>
              <w:t xml:space="preserve"> (7</w:t>
            </w:r>
            <w:r w:rsidR="0076087A" w:rsidRPr="006557E7">
              <w:rPr>
                <w:rFonts w:ascii="Times New Roman" w:hAnsi="Times New Roman"/>
              </w:rPr>
              <w:t>5</w:t>
            </w:r>
            <w:r w:rsidR="00163B5F" w:rsidRPr="006557E7">
              <w:rPr>
                <w:rFonts w:ascii="Times New Roman" w:hAnsi="Times New Roman"/>
              </w:rPr>
              <w:t>%)</w:t>
            </w:r>
          </w:p>
          <w:p w:rsidR="00163B5F" w:rsidRPr="006557E7" w:rsidRDefault="00163B5F" w:rsidP="00163B5F">
            <w:pPr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163B5F" w:rsidRPr="006557E7" w:rsidRDefault="00163B5F" w:rsidP="00163B5F">
            <w:pPr>
              <w:rPr>
                <w:rFonts w:ascii="Times New Roman" w:hAnsi="Times New Roman"/>
              </w:rPr>
            </w:pPr>
          </w:p>
        </w:tc>
      </w:tr>
      <w:tr w:rsidR="00163B5F" w:rsidRPr="006557E7" w:rsidTr="00163B5F">
        <w:trPr>
          <w:trHeight w:val="250"/>
        </w:trPr>
        <w:tc>
          <w:tcPr>
            <w:tcW w:w="492" w:type="dxa"/>
            <w:vMerge/>
          </w:tcPr>
          <w:p w:rsidR="00163B5F" w:rsidRPr="006557E7" w:rsidRDefault="00163B5F" w:rsidP="00163B5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58" w:type="dxa"/>
            <w:vMerge/>
          </w:tcPr>
          <w:p w:rsidR="00163B5F" w:rsidRPr="006557E7" w:rsidRDefault="00163B5F" w:rsidP="00163B5F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258" w:type="dxa"/>
          </w:tcPr>
          <w:p w:rsidR="00163B5F" w:rsidRPr="006557E7" w:rsidRDefault="00163B5F" w:rsidP="00163B5F">
            <w:pPr>
              <w:rPr>
                <w:rFonts w:ascii="Times New Roman" w:hAnsi="Times New Roman"/>
                <w:b/>
              </w:rPr>
            </w:pPr>
            <w:r w:rsidRPr="006557E7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262" w:type="dxa"/>
          </w:tcPr>
          <w:p w:rsidR="00163B5F" w:rsidRPr="006557E7" w:rsidRDefault="008B01D0" w:rsidP="0076087A">
            <w:pPr>
              <w:rPr>
                <w:rFonts w:ascii="Times New Roman" w:hAnsi="Times New Roman"/>
              </w:rPr>
            </w:pPr>
            <w:r w:rsidRPr="006557E7">
              <w:rPr>
                <w:rFonts w:ascii="Times New Roman" w:hAnsi="Times New Roman"/>
              </w:rPr>
              <w:t>1</w:t>
            </w:r>
            <w:r w:rsidR="0076087A" w:rsidRPr="006557E7">
              <w:rPr>
                <w:rFonts w:ascii="Times New Roman" w:hAnsi="Times New Roman"/>
              </w:rPr>
              <w:t>1</w:t>
            </w:r>
            <w:r w:rsidR="00A85A48" w:rsidRPr="006557E7">
              <w:rPr>
                <w:rFonts w:ascii="Times New Roman" w:hAnsi="Times New Roman"/>
              </w:rPr>
              <w:t xml:space="preserve"> </w:t>
            </w:r>
            <w:r w:rsidR="00163B5F" w:rsidRPr="006557E7">
              <w:rPr>
                <w:rFonts w:ascii="Times New Roman" w:hAnsi="Times New Roman"/>
              </w:rPr>
              <w:t>(</w:t>
            </w:r>
            <w:r w:rsidR="00A85A48" w:rsidRPr="006557E7">
              <w:rPr>
                <w:rFonts w:ascii="Times New Roman" w:hAnsi="Times New Roman"/>
              </w:rPr>
              <w:t>2</w:t>
            </w:r>
            <w:r w:rsidR="0076087A" w:rsidRPr="006557E7">
              <w:rPr>
                <w:rFonts w:ascii="Times New Roman" w:hAnsi="Times New Roman"/>
              </w:rPr>
              <w:t>5</w:t>
            </w:r>
            <w:r w:rsidR="00163B5F" w:rsidRPr="006557E7">
              <w:rPr>
                <w:rFonts w:ascii="Times New Roman" w:hAnsi="Times New Roman"/>
              </w:rPr>
              <w:t>%)</w:t>
            </w:r>
          </w:p>
        </w:tc>
        <w:tc>
          <w:tcPr>
            <w:tcW w:w="2049" w:type="dxa"/>
          </w:tcPr>
          <w:p w:rsidR="00163B5F" w:rsidRPr="006557E7" w:rsidRDefault="00163B5F" w:rsidP="008D47EC">
            <w:pPr>
              <w:rPr>
                <w:rFonts w:ascii="Times New Roman" w:hAnsi="Times New Roman"/>
              </w:rPr>
            </w:pPr>
          </w:p>
        </w:tc>
      </w:tr>
      <w:tr w:rsidR="00A85A48" w:rsidRPr="006557E7" w:rsidTr="002955D2">
        <w:trPr>
          <w:trHeight w:val="250"/>
        </w:trPr>
        <w:tc>
          <w:tcPr>
            <w:tcW w:w="492" w:type="dxa"/>
          </w:tcPr>
          <w:p w:rsidR="00A85A48" w:rsidRPr="006557E7" w:rsidRDefault="00A85A48" w:rsidP="00163B5F">
            <w:pPr>
              <w:jc w:val="center"/>
              <w:rPr>
                <w:rFonts w:ascii="Times New Roman" w:hAnsi="Times New Roman"/>
                <w:b/>
              </w:rPr>
            </w:pPr>
            <w:r w:rsidRPr="006557E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327" w:type="dxa"/>
            <w:gridSpan w:val="4"/>
          </w:tcPr>
          <w:p w:rsidR="00A85A48" w:rsidRPr="006557E7" w:rsidRDefault="006557E7" w:rsidP="00655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6557E7">
              <w:rPr>
                <w:rFonts w:ascii="Times New Roman" w:hAnsi="Times New Roman"/>
              </w:rPr>
              <w:t>аличие информации</w:t>
            </w:r>
            <w:r>
              <w:rPr>
                <w:rFonts w:ascii="Times New Roman" w:hAnsi="Times New Roman"/>
              </w:rPr>
              <w:t xml:space="preserve"> на сайтах (учитывались </w:t>
            </w:r>
            <w:r w:rsidR="00A85A48" w:rsidRPr="006557E7">
              <w:rPr>
                <w:rFonts w:ascii="Times New Roman" w:hAnsi="Times New Roman"/>
                <w:b/>
              </w:rPr>
              <w:t>3</w:t>
            </w:r>
            <w:r w:rsidR="00F61825" w:rsidRPr="006557E7">
              <w:rPr>
                <w:rFonts w:ascii="Times New Roman" w:hAnsi="Times New Roman"/>
                <w:b/>
              </w:rPr>
              <w:t>2</w:t>
            </w:r>
            <w:r w:rsidR="00A85A48" w:rsidRPr="006557E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работающих</w:t>
            </w:r>
            <w:r w:rsidR="00A85A48" w:rsidRPr="006557E7">
              <w:rPr>
                <w:rFonts w:ascii="Times New Roman" w:hAnsi="Times New Roman"/>
              </w:rPr>
              <w:t xml:space="preserve"> сайт</w:t>
            </w:r>
            <w:r>
              <w:rPr>
                <w:rFonts w:ascii="Times New Roman" w:hAnsi="Times New Roman"/>
              </w:rPr>
              <w:t>а)</w:t>
            </w:r>
            <w:r w:rsidR="00A85A48" w:rsidRPr="006557E7">
              <w:rPr>
                <w:rFonts w:ascii="Times New Roman" w:hAnsi="Times New Roman"/>
              </w:rPr>
              <w:t xml:space="preserve"> </w:t>
            </w:r>
          </w:p>
        </w:tc>
      </w:tr>
      <w:tr w:rsidR="005166D2" w:rsidRPr="006557E7" w:rsidTr="00163B5F">
        <w:trPr>
          <w:trHeight w:val="250"/>
        </w:trPr>
        <w:tc>
          <w:tcPr>
            <w:tcW w:w="492" w:type="dxa"/>
            <w:vMerge w:val="restart"/>
          </w:tcPr>
          <w:p w:rsidR="005166D2" w:rsidRPr="006557E7" w:rsidRDefault="00F97237" w:rsidP="00163B5F">
            <w:pPr>
              <w:jc w:val="center"/>
              <w:rPr>
                <w:rFonts w:ascii="Times New Roman" w:hAnsi="Times New Roman"/>
                <w:b/>
              </w:rPr>
            </w:pPr>
            <w:r w:rsidRPr="006557E7">
              <w:rPr>
                <w:rFonts w:ascii="Times New Roman" w:hAnsi="Times New Roman"/>
                <w:b/>
              </w:rPr>
              <w:t>2.</w:t>
            </w:r>
            <w:r w:rsidR="005166D2" w:rsidRPr="006557E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58" w:type="dxa"/>
            <w:vMerge w:val="restart"/>
          </w:tcPr>
          <w:p w:rsidR="005166D2" w:rsidRPr="006557E7" w:rsidRDefault="00F97237" w:rsidP="00A85A48">
            <w:pPr>
              <w:rPr>
                <w:rFonts w:ascii="Times New Roman" w:hAnsi="Times New Roman"/>
              </w:rPr>
            </w:pPr>
            <w:r w:rsidRPr="006557E7">
              <w:rPr>
                <w:rFonts w:ascii="Times New Roman" w:hAnsi="Times New Roman"/>
              </w:rPr>
              <w:t>нормативная документация (федеральная, региональная, муниципальная)</w:t>
            </w:r>
          </w:p>
          <w:p w:rsidR="005166D2" w:rsidRPr="006557E7" w:rsidRDefault="005166D2" w:rsidP="00A85A48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258" w:type="dxa"/>
          </w:tcPr>
          <w:p w:rsidR="005166D2" w:rsidRPr="006557E7" w:rsidRDefault="00F97237" w:rsidP="00F97237">
            <w:pPr>
              <w:rPr>
                <w:rFonts w:ascii="Times New Roman" w:hAnsi="Times New Roman"/>
              </w:rPr>
            </w:pPr>
            <w:r w:rsidRPr="006557E7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2262" w:type="dxa"/>
          </w:tcPr>
          <w:p w:rsidR="005166D2" w:rsidRPr="006557E7" w:rsidRDefault="00F97237" w:rsidP="00163B5F">
            <w:pPr>
              <w:rPr>
                <w:rFonts w:ascii="Times New Roman" w:hAnsi="Times New Roman"/>
              </w:rPr>
            </w:pPr>
            <w:r w:rsidRPr="006557E7">
              <w:rPr>
                <w:rFonts w:ascii="Times New Roman" w:hAnsi="Times New Roman"/>
              </w:rPr>
              <w:t>14 (42%)</w:t>
            </w:r>
          </w:p>
        </w:tc>
        <w:tc>
          <w:tcPr>
            <w:tcW w:w="2049" w:type="dxa"/>
          </w:tcPr>
          <w:p w:rsidR="005166D2" w:rsidRPr="006557E7" w:rsidRDefault="005166D2" w:rsidP="00163B5F">
            <w:pPr>
              <w:rPr>
                <w:rFonts w:ascii="Times New Roman" w:hAnsi="Times New Roman"/>
              </w:rPr>
            </w:pPr>
          </w:p>
        </w:tc>
      </w:tr>
      <w:tr w:rsidR="005166D2" w:rsidRPr="006557E7" w:rsidTr="00163B5F">
        <w:trPr>
          <w:trHeight w:val="250"/>
        </w:trPr>
        <w:tc>
          <w:tcPr>
            <w:tcW w:w="492" w:type="dxa"/>
            <w:vMerge/>
          </w:tcPr>
          <w:p w:rsidR="005166D2" w:rsidRPr="006557E7" w:rsidRDefault="005166D2" w:rsidP="00163B5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58" w:type="dxa"/>
            <w:vMerge/>
          </w:tcPr>
          <w:p w:rsidR="005166D2" w:rsidRPr="006557E7" w:rsidRDefault="005166D2" w:rsidP="00A85A48">
            <w:pPr>
              <w:rPr>
                <w:rFonts w:ascii="Times New Roman" w:hAnsi="Times New Roman"/>
              </w:rPr>
            </w:pPr>
          </w:p>
        </w:tc>
        <w:tc>
          <w:tcPr>
            <w:tcW w:w="2258" w:type="dxa"/>
          </w:tcPr>
          <w:p w:rsidR="005166D2" w:rsidRPr="006557E7" w:rsidRDefault="00F97237" w:rsidP="00163B5F">
            <w:pPr>
              <w:rPr>
                <w:rFonts w:ascii="Times New Roman" w:hAnsi="Times New Roman"/>
                <w:b/>
              </w:rPr>
            </w:pPr>
            <w:r w:rsidRPr="006557E7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262" w:type="dxa"/>
          </w:tcPr>
          <w:p w:rsidR="005166D2" w:rsidRPr="006557E7" w:rsidRDefault="00F97237" w:rsidP="00163B5F">
            <w:pPr>
              <w:rPr>
                <w:rFonts w:ascii="Times New Roman" w:hAnsi="Times New Roman"/>
              </w:rPr>
            </w:pPr>
            <w:r w:rsidRPr="006557E7">
              <w:rPr>
                <w:rFonts w:ascii="Times New Roman" w:hAnsi="Times New Roman"/>
              </w:rPr>
              <w:t>7 (21%)</w:t>
            </w:r>
          </w:p>
        </w:tc>
        <w:tc>
          <w:tcPr>
            <w:tcW w:w="2049" w:type="dxa"/>
          </w:tcPr>
          <w:p w:rsidR="00F97237" w:rsidRPr="006557E7" w:rsidRDefault="00F97237" w:rsidP="00163B5F">
            <w:pPr>
              <w:rPr>
                <w:rFonts w:ascii="Times New Roman" w:hAnsi="Times New Roman"/>
              </w:rPr>
            </w:pPr>
          </w:p>
        </w:tc>
      </w:tr>
      <w:tr w:rsidR="008B01D0" w:rsidRPr="006557E7" w:rsidTr="00163B5F">
        <w:trPr>
          <w:trHeight w:val="250"/>
        </w:trPr>
        <w:tc>
          <w:tcPr>
            <w:tcW w:w="492" w:type="dxa"/>
          </w:tcPr>
          <w:p w:rsidR="00163B5F" w:rsidRPr="006557E7" w:rsidRDefault="00A85A48" w:rsidP="00163B5F">
            <w:pPr>
              <w:jc w:val="center"/>
              <w:rPr>
                <w:rFonts w:ascii="Times New Roman" w:hAnsi="Times New Roman"/>
                <w:b/>
              </w:rPr>
            </w:pPr>
            <w:r w:rsidRPr="006557E7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2758" w:type="dxa"/>
          </w:tcPr>
          <w:p w:rsidR="00163B5F" w:rsidRPr="006557E7" w:rsidRDefault="00A85A48" w:rsidP="00A85A48">
            <w:pPr>
              <w:rPr>
                <w:rFonts w:ascii="Times New Roman" w:hAnsi="Times New Roman"/>
              </w:rPr>
            </w:pPr>
            <w:r w:rsidRPr="006557E7">
              <w:rPr>
                <w:rFonts w:ascii="Times New Roman" w:hAnsi="Times New Roman"/>
              </w:rPr>
              <w:t>методические материалы по процедурам ОКО</w:t>
            </w:r>
            <w:r w:rsidR="00EE03DC" w:rsidRPr="006557E7">
              <w:rPr>
                <w:rFonts w:ascii="Times New Roman" w:hAnsi="Times New Roman"/>
              </w:rPr>
              <w:t xml:space="preserve"> (инструкции для ОО, рекомендации Рособрнадзора по ГИА, методические рекомендации по подготовке, по проведению МП)</w:t>
            </w:r>
          </w:p>
        </w:tc>
        <w:tc>
          <w:tcPr>
            <w:tcW w:w="2258" w:type="dxa"/>
          </w:tcPr>
          <w:p w:rsidR="00163B5F" w:rsidRPr="006557E7" w:rsidRDefault="00FA4CF7" w:rsidP="00163B5F">
            <w:pPr>
              <w:rPr>
                <w:rFonts w:ascii="Times New Roman" w:hAnsi="Times New Roman"/>
                <w:b/>
              </w:rPr>
            </w:pPr>
            <w:r w:rsidRPr="006557E7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2262" w:type="dxa"/>
          </w:tcPr>
          <w:p w:rsidR="00163B5F" w:rsidRPr="006557E7" w:rsidRDefault="00FA4CF7" w:rsidP="00163B5F">
            <w:pPr>
              <w:rPr>
                <w:rFonts w:ascii="Times New Roman" w:hAnsi="Times New Roman"/>
              </w:rPr>
            </w:pPr>
            <w:r w:rsidRPr="006557E7">
              <w:rPr>
                <w:rFonts w:ascii="Times New Roman" w:hAnsi="Times New Roman"/>
              </w:rPr>
              <w:t>12 (36%)</w:t>
            </w:r>
          </w:p>
        </w:tc>
        <w:tc>
          <w:tcPr>
            <w:tcW w:w="2049" w:type="dxa"/>
          </w:tcPr>
          <w:p w:rsidR="00163B5F" w:rsidRPr="006557E7" w:rsidRDefault="00163B5F" w:rsidP="00FA4CF7">
            <w:pPr>
              <w:rPr>
                <w:rFonts w:ascii="Times New Roman" w:hAnsi="Times New Roman"/>
              </w:rPr>
            </w:pPr>
          </w:p>
        </w:tc>
      </w:tr>
      <w:tr w:rsidR="008B01D0" w:rsidRPr="006557E7" w:rsidTr="00163B5F">
        <w:trPr>
          <w:trHeight w:val="250"/>
        </w:trPr>
        <w:tc>
          <w:tcPr>
            <w:tcW w:w="492" w:type="dxa"/>
          </w:tcPr>
          <w:p w:rsidR="00163B5F" w:rsidRPr="006557E7" w:rsidRDefault="00A85A48" w:rsidP="00163B5F">
            <w:pPr>
              <w:jc w:val="center"/>
              <w:rPr>
                <w:rFonts w:ascii="Times New Roman" w:hAnsi="Times New Roman"/>
                <w:b/>
              </w:rPr>
            </w:pPr>
            <w:r w:rsidRPr="006557E7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2758" w:type="dxa"/>
          </w:tcPr>
          <w:p w:rsidR="00C84B14" w:rsidRPr="006557E7" w:rsidRDefault="00A85A48" w:rsidP="00C84B14">
            <w:pPr>
              <w:rPr>
                <w:rFonts w:ascii="Times New Roman" w:hAnsi="Times New Roman"/>
              </w:rPr>
            </w:pPr>
            <w:r w:rsidRPr="006557E7">
              <w:rPr>
                <w:rFonts w:ascii="Times New Roman" w:hAnsi="Times New Roman"/>
              </w:rPr>
              <w:t>статистические и аналитические отчеты</w:t>
            </w:r>
            <w:r w:rsidR="00EE03DC" w:rsidRPr="006557E7">
              <w:rPr>
                <w:rFonts w:ascii="Times New Roman" w:hAnsi="Times New Roman"/>
              </w:rPr>
              <w:t xml:space="preserve"> (публичные доклады, итоговые отчеты </w:t>
            </w:r>
            <w:r w:rsidR="00F01B1F" w:rsidRPr="006557E7">
              <w:rPr>
                <w:rFonts w:ascii="Times New Roman" w:hAnsi="Times New Roman"/>
              </w:rPr>
              <w:t>о</w:t>
            </w:r>
            <w:r w:rsidR="000F1D94" w:rsidRPr="006557E7">
              <w:rPr>
                <w:rFonts w:ascii="Times New Roman" w:hAnsi="Times New Roman"/>
              </w:rPr>
              <w:t xml:space="preserve"> </w:t>
            </w:r>
            <w:r w:rsidR="00EE03DC" w:rsidRPr="006557E7">
              <w:rPr>
                <w:rFonts w:ascii="Times New Roman" w:hAnsi="Times New Roman"/>
              </w:rPr>
              <w:t>состоянии и перспективах системы образования, аналитические  справки по результатам проверочных работ)</w:t>
            </w:r>
            <w:r w:rsidR="00C84B14" w:rsidRPr="006557E7">
              <w:rPr>
                <w:rFonts w:ascii="Times New Roman" w:hAnsi="Times New Roman"/>
              </w:rPr>
              <w:t xml:space="preserve"> с адресными рекомендациями  педагогам, родителям,  </w:t>
            </w:r>
          </w:p>
          <w:p w:rsidR="00163B5F" w:rsidRPr="006557E7" w:rsidRDefault="00163B5F" w:rsidP="00EE03DC">
            <w:pPr>
              <w:rPr>
                <w:rFonts w:ascii="Times New Roman" w:hAnsi="Times New Roman"/>
              </w:rPr>
            </w:pPr>
          </w:p>
        </w:tc>
        <w:tc>
          <w:tcPr>
            <w:tcW w:w="2258" w:type="dxa"/>
          </w:tcPr>
          <w:p w:rsidR="00163B5F" w:rsidRPr="006557E7" w:rsidRDefault="00603CDE" w:rsidP="00163B5F">
            <w:pPr>
              <w:rPr>
                <w:rFonts w:ascii="Times New Roman" w:hAnsi="Times New Roman"/>
                <w:b/>
              </w:rPr>
            </w:pPr>
            <w:r w:rsidRPr="006557E7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2262" w:type="dxa"/>
          </w:tcPr>
          <w:p w:rsidR="00163B5F" w:rsidRPr="006557E7" w:rsidRDefault="00603CDE" w:rsidP="00EE03DC">
            <w:pPr>
              <w:rPr>
                <w:rFonts w:ascii="Times New Roman" w:hAnsi="Times New Roman"/>
              </w:rPr>
            </w:pPr>
            <w:r w:rsidRPr="006557E7">
              <w:rPr>
                <w:rFonts w:ascii="Times New Roman" w:hAnsi="Times New Roman"/>
              </w:rPr>
              <w:t>1</w:t>
            </w:r>
            <w:r w:rsidR="00EE03DC" w:rsidRPr="006557E7">
              <w:rPr>
                <w:rFonts w:ascii="Times New Roman" w:hAnsi="Times New Roman"/>
              </w:rPr>
              <w:t>1 (33</w:t>
            </w:r>
            <w:r w:rsidRPr="006557E7">
              <w:rPr>
                <w:rFonts w:ascii="Times New Roman" w:hAnsi="Times New Roman"/>
              </w:rPr>
              <w:t>%)</w:t>
            </w:r>
          </w:p>
        </w:tc>
        <w:tc>
          <w:tcPr>
            <w:tcW w:w="2049" w:type="dxa"/>
          </w:tcPr>
          <w:p w:rsidR="00603CDE" w:rsidRPr="006557E7" w:rsidRDefault="00603CDE" w:rsidP="00163B5F">
            <w:pPr>
              <w:rPr>
                <w:rFonts w:ascii="Times New Roman" w:hAnsi="Times New Roman"/>
              </w:rPr>
            </w:pPr>
          </w:p>
        </w:tc>
      </w:tr>
      <w:tr w:rsidR="00C84B14" w:rsidRPr="008972BD" w:rsidTr="002955D2">
        <w:trPr>
          <w:trHeight w:val="250"/>
        </w:trPr>
        <w:tc>
          <w:tcPr>
            <w:tcW w:w="492" w:type="dxa"/>
          </w:tcPr>
          <w:p w:rsidR="00C84B14" w:rsidRPr="006557E7" w:rsidRDefault="00C84B14" w:rsidP="00163B5F">
            <w:pPr>
              <w:jc w:val="center"/>
              <w:rPr>
                <w:rFonts w:ascii="Times New Roman" w:hAnsi="Times New Roman"/>
                <w:b/>
              </w:rPr>
            </w:pPr>
            <w:r w:rsidRPr="006557E7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2758" w:type="dxa"/>
          </w:tcPr>
          <w:p w:rsidR="00C84B14" w:rsidRPr="006557E7" w:rsidRDefault="00C84B14" w:rsidP="00A85A48">
            <w:pPr>
              <w:rPr>
                <w:rFonts w:ascii="Times New Roman" w:hAnsi="Times New Roman"/>
              </w:rPr>
            </w:pPr>
            <w:r w:rsidRPr="006557E7">
              <w:rPr>
                <w:rFonts w:ascii="Times New Roman" w:hAnsi="Times New Roman"/>
              </w:rPr>
              <w:t>управленческие решения по результатам анализа результатов оценочных процедур.</w:t>
            </w:r>
          </w:p>
          <w:p w:rsidR="00C84B14" w:rsidRPr="006557E7" w:rsidRDefault="00C84B14" w:rsidP="00A85A48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6569" w:type="dxa"/>
            <w:gridSpan w:val="3"/>
          </w:tcPr>
          <w:p w:rsidR="00C84B14" w:rsidRPr="006557E7" w:rsidRDefault="00C84B14" w:rsidP="00163B5F">
            <w:pPr>
              <w:rPr>
                <w:rFonts w:ascii="Times New Roman" w:hAnsi="Times New Roman"/>
              </w:rPr>
            </w:pPr>
            <w:r w:rsidRPr="006557E7">
              <w:rPr>
                <w:rFonts w:ascii="Times New Roman" w:hAnsi="Times New Roman"/>
              </w:rPr>
              <w:t>на сайтах МОУО не размещены.</w:t>
            </w:r>
          </w:p>
        </w:tc>
      </w:tr>
    </w:tbl>
    <w:p w:rsidR="00163B5F" w:rsidRPr="008972BD" w:rsidRDefault="00163B5F" w:rsidP="00163B5F">
      <w:pPr>
        <w:pStyle w:val="a3"/>
        <w:spacing w:after="0" w:line="240" w:lineRule="auto"/>
        <w:ind w:left="1158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A602D" w:rsidRPr="00715D7A" w:rsidRDefault="00BA602D" w:rsidP="00F02006">
      <w:pPr>
        <w:pStyle w:val="a3"/>
        <w:spacing w:after="0" w:line="240" w:lineRule="auto"/>
        <w:ind w:left="1158"/>
        <w:jc w:val="both"/>
        <w:rPr>
          <w:rFonts w:ascii="Times New Roman" w:hAnsi="Times New Roman"/>
          <w:b/>
          <w:sz w:val="28"/>
          <w:szCs w:val="28"/>
        </w:rPr>
      </w:pPr>
    </w:p>
    <w:p w:rsidR="00555E74" w:rsidRPr="00715D7A" w:rsidRDefault="00555E74" w:rsidP="00555E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15D7A">
        <w:rPr>
          <w:rFonts w:ascii="Times New Roman" w:hAnsi="Times New Roman"/>
          <w:b/>
          <w:sz w:val="28"/>
          <w:szCs w:val="28"/>
        </w:rPr>
        <w:t>Общие выводы</w:t>
      </w:r>
    </w:p>
    <w:p w:rsidR="00AB2842" w:rsidRPr="00715D7A" w:rsidRDefault="00AB2842" w:rsidP="00AB28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5D7A">
        <w:rPr>
          <w:rFonts w:ascii="Times New Roman" w:hAnsi="Times New Roman"/>
          <w:sz w:val="28"/>
          <w:szCs w:val="28"/>
        </w:rPr>
        <w:t xml:space="preserve">Анализ эффективности развития  муниципальных систем оценки качества образования   в Тверской области за 2018/2019 учебный год проводился на основе анкетирования руководителей МОУО и анализа содержания официальных сайтов МОУО. </w:t>
      </w:r>
      <w:r w:rsidR="00550968" w:rsidRPr="00715D7A">
        <w:rPr>
          <w:rFonts w:ascii="Times New Roman" w:hAnsi="Times New Roman"/>
          <w:sz w:val="28"/>
          <w:szCs w:val="28"/>
        </w:rPr>
        <w:t>В анкетировании приняли участие руководители 43 МОУО.</w:t>
      </w:r>
    </w:p>
    <w:p w:rsidR="00AB2842" w:rsidRPr="000F3AAE" w:rsidRDefault="00450CB9" w:rsidP="00AB28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3AAE">
        <w:rPr>
          <w:rFonts w:ascii="Times New Roman" w:hAnsi="Times New Roman"/>
          <w:sz w:val="28"/>
          <w:szCs w:val="28"/>
        </w:rPr>
        <w:t>Проведенный анализ выявил следующее:</w:t>
      </w:r>
    </w:p>
    <w:p w:rsidR="00BC4325" w:rsidRDefault="00E03ACC" w:rsidP="00450CB9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МСОКО проводя</w:t>
      </w:r>
      <w:r w:rsidR="00550968" w:rsidRPr="000F3AAE">
        <w:rPr>
          <w:rFonts w:ascii="Times New Roman" w:hAnsi="Times New Roman"/>
          <w:sz w:val="28"/>
          <w:szCs w:val="28"/>
        </w:rPr>
        <w:t>тся оценочные процедуры по разным направлениям в 4</w:t>
      </w:r>
      <w:r w:rsidR="009877E0" w:rsidRPr="000F3AAE">
        <w:rPr>
          <w:rFonts w:ascii="Times New Roman" w:hAnsi="Times New Roman"/>
          <w:sz w:val="28"/>
          <w:szCs w:val="28"/>
        </w:rPr>
        <w:t xml:space="preserve">3 (100%) </w:t>
      </w:r>
      <w:r w:rsidR="00550968" w:rsidRPr="000F3AAE">
        <w:rPr>
          <w:rFonts w:ascii="Times New Roman" w:hAnsi="Times New Roman"/>
          <w:sz w:val="28"/>
          <w:szCs w:val="28"/>
        </w:rPr>
        <w:t xml:space="preserve"> МО</w:t>
      </w:r>
      <w:r w:rsidR="009877E0" w:rsidRPr="000F3AAE">
        <w:rPr>
          <w:rFonts w:ascii="Times New Roman" w:hAnsi="Times New Roman"/>
          <w:sz w:val="28"/>
          <w:szCs w:val="28"/>
        </w:rPr>
        <w:t>.</w:t>
      </w:r>
      <w:r w:rsidR="00550968" w:rsidRPr="000F3AAE">
        <w:rPr>
          <w:rFonts w:ascii="Times New Roman" w:hAnsi="Times New Roman"/>
          <w:sz w:val="28"/>
          <w:szCs w:val="28"/>
        </w:rPr>
        <w:t xml:space="preserve"> </w:t>
      </w:r>
    </w:p>
    <w:p w:rsidR="00BC4325" w:rsidRDefault="00BC4325" w:rsidP="00BC4325">
      <w:pPr>
        <w:pStyle w:val="a3"/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План-график </w:t>
      </w:r>
      <w:proofErr w:type="gramStart"/>
      <w:r>
        <w:rPr>
          <w:rFonts w:ascii="Times New Roman" w:hAnsi="Times New Roman"/>
          <w:sz w:val="28"/>
          <w:szCs w:val="28"/>
        </w:rPr>
        <w:t>проведения процедур оценки качества образования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C4325" w:rsidRDefault="00BC4325" w:rsidP="00BC4325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есть в </w:t>
      </w:r>
      <w:r w:rsidRPr="009E7E6E">
        <w:rPr>
          <w:rFonts w:ascii="Times New Roman" w:hAnsi="Times New Roman"/>
          <w:sz w:val="28"/>
          <w:szCs w:val="28"/>
        </w:rPr>
        <w:t xml:space="preserve"> 35 (85,4%) МОУО, </w:t>
      </w:r>
    </w:p>
    <w:p w:rsidR="00BC4325" w:rsidRDefault="00BC4325" w:rsidP="00BC4325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7E6E">
        <w:rPr>
          <w:rFonts w:ascii="Times New Roman" w:hAnsi="Times New Roman"/>
          <w:sz w:val="28"/>
          <w:szCs w:val="28"/>
        </w:rPr>
        <w:t xml:space="preserve">отсутствует в 4 (9%) МОУО, </w:t>
      </w:r>
    </w:p>
    <w:p w:rsidR="00BC4325" w:rsidRPr="009E7E6E" w:rsidRDefault="00BC4325" w:rsidP="00BC4325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7E6E">
        <w:rPr>
          <w:rFonts w:ascii="Times New Roman" w:hAnsi="Times New Roman"/>
          <w:sz w:val="28"/>
          <w:szCs w:val="28"/>
        </w:rPr>
        <w:t>не ответили 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E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(9%) </w:t>
      </w:r>
      <w:r w:rsidRPr="009E7E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МОУО</w:t>
      </w:r>
      <w:r w:rsidRPr="009E7E6E">
        <w:rPr>
          <w:rFonts w:ascii="Times New Roman" w:hAnsi="Times New Roman"/>
          <w:sz w:val="28"/>
          <w:szCs w:val="28"/>
        </w:rPr>
        <w:t>.</w:t>
      </w:r>
    </w:p>
    <w:p w:rsidR="00550968" w:rsidRDefault="00715D7A" w:rsidP="00903585">
      <w:pPr>
        <w:pStyle w:val="a3"/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0F3AAE">
        <w:rPr>
          <w:rFonts w:ascii="Times New Roman" w:hAnsi="Times New Roman"/>
          <w:sz w:val="28"/>
          <w:szCs w:val="28"/>
        </w:rPr>
        <w:t>Содержание и проведение оценочных процедур регламентируются нормативно-правовыми документами (прик</w:t>
      </w:r>
      <w:r w:rsidR="00A63D65" w:rsidRPr="000F3AAE">
        <w:rPr>
          <w:rFonts w:ascii="Times New Roman" w:hAnsi="Times New Roman"/>
          <w:sz w:val="28"/>
          <w:szCs w:val="28"/>
        </w:rPr>
        <w:t>а</w:t>
      </w:r>
      <w:r w:rsidRPr="000F3AAE">
        <w:rPr>
          <w:rFonts w:ascii="Times New Roman" w:hAnsi="Times New Roman"/>
          <w:sz w:val="28"/>
          <w:szCs w:val="28"/>
        </w:rPr>
        <w:t>зы</w:t>
      </w:r>
      <w:r w:rsidR="00A63D65" w:rsidRPr="000F3AAE">
        <w:rPr>
          <w:rFonts w:ascii="Times New Roman" w:hAnsi="Times New Roman"/>
          <w:sz w:val="28"/>
          <w:szCs w:val="28"/>
        </w:rPr>
        <w:t xml:space="preserve"> о проведении процедур ОКО</w:t>
      </w:r>
      <w:r w:rsidRPr="000F3AAE">
        <w:rPr>
          <w:rFonts w:ascii="Times New Roman" w:hAnsi="Times New Roman"/>
          <w:sz w:val="28"/>
          <w:szCs w:val="28"/>
        </w:rPr>
        <w:t>, положения</w:t>
      </w:r>
      <w:r w:rsidR="00A63D65" w:rsidRPr="000F3AAE">
        <w:rPr>
          <w:rFonts w:ascii="Times New Roman" w:hAnsi="Times New Roman"/>
          <w:sz w:val="28"/>
          <w:szCs w:val="28"/>
        </w:rPr>
        <w:t xml:space="preserve"> о МСОКО, </w:t>
      </w:r>
      <w:r w:rsidRPr="000F3AAE">
        <w:rPr>
          <w:rFonts w:ascii="Times New Roman" w:hAnsi="Times New Roman"/>
          <w:sz w:val="28"/>
          <w:szCs w:val="28"/>
        </w:rPr>
        <w:t xml:space="preserve"> </w:t>
      </w:r>
      <w:r w:rsidR="00A63D65" w:rsidRPr="000F3AAE">
        <w:rPr>
          <w:rFonts w:ascii="Times New Roman" w:hAnsi="Times New Roman"/>
          <w:sz w:val="28"/>
          <w:szCs w:val="28"/>
        </w:rPr>
        <w:t>положения о конкурсах</w:t>
      </w:r>
      <w:r w:rsidR="007268F0" w:rsidRPr="000F3AAE">
        <w:rPr>
          <w:rFonts w:ascii="Times New Roman" w:hAnsi="Times New Roman"/>
          <w:sz w:val="28"/>
          <w:szCs w:val="28"/>
        </w:rPr>
        <w:t xml:space="preserve"> </w:t>
      </w:r>
      <w:r w:rsidRPr="000F3AAE">
        <w:rPr>
          <w:rFonts w:ascii="Times New Roman" w:hAnsi="Times New Roman"/>
          <w:sz w:val="28"/>
          <w:szCs w:val="28"/>
        </w:rPr>
        <w:t>и пр.)</w:t>
      </w:r>
      <w:r w:rsidR="007268F0" w:rsidRPr="000F3AAE">
        <w:rPr>
          <w:rFonts w:ascii="Times New Roman" w:hAnsi="Times New Roman"/>
          <w:sz w:val="28"/>
          <w:szCs w:val="28"/>
        </w:rPr>
        <w:t>.</w:t>
      </w:r>
      <w:r w:rsidRPr="000F3AAE">
        <w:rPr>
          <w:rFonts w:ascii="Times New Roman" w:hAnsi="Times New Roman"/>
          <w:sz w:val="28"/>
          <w:szCs w:val="28"/>
        </w:rPr>
        <w:t xml:space="preserve"> </w:t>
      </w:r>
      <w:r w:rsidR="00724B0F" w:rsidRPr="000F3AAE">
        <w:rPr>
          <w:rFonts w:ascii="Times New Roman" w:hAnsi="Times New Roman"/>
          <w:sz w:val="28"/>
          <w:szCs w:val="28"/>
        </w:rPr>
        <w:t xml:space="preserve">Однако </w:t>
      </w:r>
      <w:r w:rsidR="00550968" w:rsidRPr="000F3AAE">
        <w:rPr>
          <w:rFonts w:ascii="Times New Roman" w:hAnsi="Times New Roman"/>
          <w:sz w:val="28"/>
          <w:szCs w:val="28"/>
        </w:rPr>
        <w:t>руководител</w:t>
      </w:r>
      <w:r w:rsidR="00481A25" w:rsidRPr="000F3AAE">
        <w:rPr>
          <w:rFonts w:ascii="Times New Roman" w:hAnsi="Times New Roman"/>
          <w:sz w:val="28"/>
          <w:szCs w:val="28"/>
        </w:rPr>
        <w:t xml:space="preserve">и </w:t>
      </w:r>
      <w:r w:rsidR="00644C83" w:rsidRPr="000F3AAE">
        <w:rPr>
          <w:rFonts w:ascii="Times New Roman" w:hAnsi="Times New Roman"/>
          <w:sz w:val="28"/>
          <w:szCs w:val="28"/>
        </w:rPr>
        <w:t>3</w:t>
      </w:r>
      <w:r w:rsidR="00481A25" w:rsidRPr="000F3AAE">
        <w:rPr>
          <w:rFonts w:ascii="Times New Roman" w:hAnsi="Times New Roman"/>
          <w:sz w:val="28"/>
          <w:szCs w:val="28"/>
        </w:rPr>
        <w:t xml:space="preserve"> (7%)</w:t>
      </w:r>
      <w:r w:rsidR="00550968" w:rsidRPr="000F3AAE">
        <w:rPr>
          <w:rFonts w:ascii="Times New Roman" w:hAnsi="Times New Roman"/>
          <w:sz w:val="28"/>
          <w:szCs w:val="28"/>
        </w:rPr>
        <w:t xml:space="preserve"> МОУО</w:t>
      </w:r>
      <w:r w:rsidR="00481A25" w:rsidRPr="000F3AAE">
        <w:rPr>
          <w:rFonts w:ascii="Times New Roman" w:hAnsi="Times New Roman"/>
          <w:sz w:val="28"/>
          <w:szCs w:val="28"/>
        </w:rPr>
        <w:t xml:space="preserve"> не указали </w:t>
      </w:r>
      <w:r w:rsidR="00644C83" w:rsidRPr="000F3AAE">
        <w:rPr>
          <w:rFonts w:ascii="Times New Roman" w:hAnsi="Times New Roman"/>
          <w:sz w:val="28"/>
          <w:szCs w:val="28"/>
        </w:rPr>
        <w:t>документы</w:t>
      </w:r>
      <w:r w:rsidR="00903585">
        <w:rPr>
          <w:rFonts w:ascii="Times New Roman" w:hAnsi="Times New Roman"/>
          <w:sz w:val="28"/>
          <w:szCs w:val="28"/>
        </w:rPr>
        <w:t>,</w:t>
      </w:r>
      <w:r w:rsidR="00644C83" w:rsidRPr="000F3AAE">
        <w:rPr>
          <w:rFonts w:ascii="Times New Roman" w:hAnsi="Times New Roman"/>
          <w:sz w:val="28"/>
          <w:szCs w:val="28"/>
        </w:rPr>
        <w:t xml:space="preserve"> </w:t>
      </w:r>
      <w:r w:rsidR="00903585" w:rsidRPr="000F3AAE">
        <w:rPr>
          <w:rFonts w:ascii="Times New Roman" w:hAnsi="Times New Roman"/>
          <w:sz w:val="28"/>
          <w:szCs w:val="28"/>
        </w:rPr>
        <w:t xml:space="preserve">регламентирующие </w:t>
      </w:r>
      <w:r w:rsidR="008D47EC">
        <w:rPr>
          <w:rFonts w:ascii="Times New Roman" w:hAnsi="Times New Roman"/>
          <w:sz w:val="28"/>
          <w:szCs w:val="28"/>
        </w:rPr>
        <w:t>процедуры ОКО</w:t>
      </w:r>
      <w:r w:rsidR="00550968" w:rsidRPr="000F3AAE">
        <w:rPr>
          <w:rFonts w:ascii="Times New Roman" w:hAnsi="Times New Roman"/>
          <w:sz w:val="28"/>
          <w:szCs w:val="28"/>
        </w:rPr>
        <w:t>.</w:t>
      </w:r>
      <w:r w:rsidR="00724B0F" w:rsidRPr="000F3AAE">
        <w:rPr>
          <w:rFonts w:ascii="Times New Roman" w:hAnsi="Times New Roman"/>
          <w:sz w:val="28"/>
          <w:szCs w:val="28"/>
        </w:rPr>
        <w:t xml:space="preserve"> </w:t>
      </w:r>
    </w:p>
    <w:p w:rsidR="009222B1" w:rsidRPr="009222B1" w:rsidRDefault="009222B1" w:rsidP="00BC4325">
      <w:pPr>
        <w:pStyle w:val="a3"/>
        <w:numPr>
          <w:ilvl w:val="0"/>
          <w:numId w:val="28"/>
        </w:num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9222B1">
        <w:rPr>
          <w:rFonts w:ascii="Times New Roman" w:hAnsi="Times New Roman"/>
          <w:i/>
          <w:sz w:val="28"/>
          <w:szCs w:val="28"/>
        </w:rPr>
        <w:t xml:space="preserve">В </w:t>
      </w:r>
      <w:r w:rsidR="00C1247D">
        <w:rPr>
          <w:rFonts w:ascii="Times New Roman" w:hAnsi="Times New Roman"/>
          <w:i/>
          <w:sz w:val="28"/>
          <w:szCs w:val="28"/>
        </w:rPr>
        <w:t xml:space="preserve">рамках реализации ФГОС в </w:t>
      </w:r>
      <w:r w:rsidRPr="009222B1">
        <w:rPr>
          <w:rFonts w:ascii="Times New Roman" w:hAnsi="Times New Roman"/>
          <w:i/>
          <w:sz w:val="28"/>
          <w:szCs w:val="28"/>
        </w:rPr>
        <w:t>муниципальных образованиях проводится оценка образовательных  результатов:</w:t>
      </w:r>
    </w:p>
    <w:p w:rsidR="00343A71" w:rsidRPr="00343A71" w:rsidRDefault="00343A71" w:rsidP="00343A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43A71">
        <w:rPr>
          <w:rFonts w:ascii="Times New Roman" w:hAnsi="Times New Roman"/>
          <w:sz w:val="28"/>
          <w:szCs w:val="28"/>
        </w:rPr>
        <w:t>- предметных, метапредметных и личностных  результатов – в 14 (33%) МО;</w:t>
      </w:r>
    </w:p>
    <w:p w:rsidR="00343A71" w:rsidRPr="00343A71" w:rsidRDefault="00343A71" w:rsidP="00343A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43A71">
        <w:rPr>
          <w:rFonts w:ascii="Times New Roman" w:hAnsi="Times New Roman"/>
          <w:sz w:val="28"/>
          <w:szCs w:val="28"/>
        </w:rPr>
        <w:t>- предметных и метапредметных  результатов – в 22 (51%) МО;</w:t>
      </w:r>
    </w:p>
    <w:p w:rsidR="00343A71" w:rsidRPr="00343A71" w:rsidRDefault="00343A71" w:rsidP="00343A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43A71">
        <w:rPr>
          <w:rFonts w:ascii="Times New Roman" w:hAnsi="Times New Roman"/>
          <w:sz w:val="28"/>
          <w:szCs w:val="28"/>
        </w:rPr>
        <w:t>- предметных результатов – в 7 (16%) МО.</w:t>
      </w:r>
    </w:p>
    <w:p w:rsidR="005F4619" w:rsidRDefault="00460BBA" w:rsidP="00BC4325">
      <w:pPr>
        <w:pStyle w:val="a3"/>
        <w:numPr>
          <w:ilvl w:val="0"/>
          <w:numId w:val="28"/>
        </w:numPr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B14D7F">
        <w:rPr>
          <w:rFonts w:ascii="Times New Roman" w:hAnsi="Times New Roman"/>
          <w:sz w:val="28"/>
          <w:szCs w:val="28"/>
        </w:rPr>
        <w:t xml:space="preserve">Анализ результатов оценочных процедур проводится во всех МО. </w:t>
      </w:r>
    </w:p>
    <w:p w:rsidR="00095131" w:rsidRPr="00B14D7F" w:rsidRDefault="00CA078A" w:rsidP="001A7DD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="001455C6">
        <w:rPr>
          <w:rFonts w:ascii="Times New Roman" w:hAnsi="Times New Roman"/>
          <w:sz w:val="28"/>
          <w:szCs w:val="28"/>
        </w:rPr>
        <w:t>:</w:t>
      </w:r>
    </w:p>
    <w:p w:rsidR="00095131" w:rsidRPr="00B14D7F" w:rsidRDefault="001455C6" w:rsidP="001A7DD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0BBA" w:rsidRPr="00B14D7F">
        <w:rPr>
          <w:rFonts w:ascii="Times New Roman" w:hAnsi="Times New Roman"/>
          <w:sz w:val="28"/>
          <w:szCs w:val="28"/>
        </w:rPr>
        <w:t xml:space="preserve">не разрабатываются адресные рекомендации </w:t>
      </w:r>
      <w:r w:rsidR="00095131" w:rsidRPr="00B14D7F">
        <w:rPr>
          <w:rFonts w:ascii="Times New Roman" w:hAnsi="Times New Roman"/>
          <w:sz w:val="28"/>
          <w:szCs w:val="28"/>
        </w:rPr>
        <w:t>в 11 (25%) МО;</w:t>
      </w:r>
    </w:p>
    <w:p w:rsidR="00460BBA" w:rsidRPr="00F373C1" w:rsidRDefault="001455C6" w:rsidP="001A7DD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0BBA" w:rsidRPr="00B14D7F">
        <w:rPr>
          <w:rFonts w:ascii="Times New Roman" w:hAnsi="Times New Roman"/>
          <w:sz w:val="28"/>
          <w:szCs w:val="28"/>
        </w:rPr>
        <w:t>не прин</w:t>
      </w:r>
      <w:r w:rsidR="00095131" w:rsidRPr="00B14D7F">
        <w:rPr>
          <w:rFonts w:ascii="Times New Roman" w:hAnsi="Times New Roman"/>
          <w:sz w:val="28"/>
          <w:szCs w:val="28"/>
        </w:rPr>
        <w:t xml:space="preserve">имаются управленческие решения </w:t>
      </w:r>
      <w:r>
        <w:rPr>
          <w:rFonts w:ascii="Times New Roman" w:hAnsi="Times New Roman"/>
          <w:sz w:val="28"/>
          <w:szCs w:val="28"/>
        </w:rPr>
        <w:t xml:space="preserve">на муниципальном уровне </w:t>
      </w:r>
      <w:r w:rsidR="00095131" w:rsidRPr="00B14D7F">
        <w:rPr>
          <w:rFonts w:ascii="Times New Roman" w:hAnsi="Times New Roman"/>
          <w:sz w:val="28"/>
          <w:szCs w:val="28"/>
        </w:rPr>
        <w:t>в 9 (21%) МО</w:t>
      </w:r>
      <w:r w:rsidR="00095131" w:rsidRPr="00F373C1">
        <w:rPr>
          <w:rFonts w:ascii="Times New Roman" w:hAnsi="Times New Roman"/>
          <w:sz w:val="28"/>
          <w:szCs w:val="28"/>
        </w:rPr>
        <w:t>.</w:t>
      </w:r>
    </w:p>
    <w:p w:rsidR="00755F34" w:rsidRPr="00F373C1" w:rsidRDefault="00755F34" w:rsidP="001A7DD1">
      <w:pPr>
        <w:pStyle w:val="a3"/>
        <w:numPr>
          <w:ilvl w:val="0"/>
          <w:numId w:val="28"/>
        </w:num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F373C1">
        <w:rPr>
          <w:rFonts w:ascii="Times New Roman" w:hAnsi="Times New Roman"/>
          <w:sz w:val="28"/>
          <w:szCs w:val="28"/>
        </w:rPr>
        <w:t>В МО организована работа по обеспечению объективности оценочных процедур:</w:t>
      </w:r>
    </w:p>
    <w:p w:rsidR="00F17D0E" w:rsidRDefault="00755F34" w:rsidP="00F17D0E">
      <w:pPr>
        <w:pStyle w:val="a3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7D0E">
        <w:rPr>
          <w:rFonts w:ascii="Times New Roman" w:hAnsi="Times New Roman"/>
          <w:sz w:val="28"/>
          <w:szCs w:val="28"/>
        </w:rPr>
        <w:t xml:space="preserve"> работ</w:t>
      </w:r>
      <w:r w:rsidR="00F17D0E">
        <w:rPr>
          <w:rFonts w:ascii="Times New Roman" w:hAnsi="Times New Roman"/>
          <w:sz w:val="28"/>
          <w:szCs w:val="28"/>
        </w:rPr>
        <w:t>а</w:t>
      </w:r>
      <w:r w:rsidRPr="00F17D0E">
        <w:rPr>
          <w:rFonts w:ascii="Times New Roman" w:hAnsi="Times New Roman"/>
          <w:sz w:val="28"/>
          <w:szCs w:val="28"/>
        </w:rPr>
        <w:t xml:space="preserve"> по формированию позитивного отношения к вопросам объективной оценки</w:t>
      </w:r>
      <w:r w:rsidR="00F17D0E">
        <w:rPr>
          <w:rFonts w:ascii="Times New Roman" w:hAnsi="Times New Roman"/>
          <w:sz w:val="28"/>
          <w:szCs w:val="28"/>
        </w:rPr>
        <w:t>:</w:t>
      </w:r>
    </w:p>
    <w:p w:rsidR="00F17D0E" w:rsidRDefault="00F17D0E" w:rsidP="00F17D0E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5F34" w:rsidRPr="00F17D0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организована</w:t>
      </w:r>
      <w:proofErr w:type="gramEnd"/>
      <w:r w:rsidR="00755F34" w:rsidRPr="00F17D0E">
        <w:rPr>
          <w:rFonts w:ascii="Times New Roman" w:hAnsi="Times New Roman"/>
          <w:sz w:val="28"/>
          <w:szCs w:val="28"/>
        </w:rPr>
        <w:t xml:space="preserve"> в</w:t>
      </w:r>
      <w:r w:rsidR="002461E8" w:rsidRPr="00F17D0E">
        <w:rPr>
          <w:rFonts w:ascii="Times New Roman" w:hAnsi="Times New Roman"/>
          <w:sz w:val="28"/>
          <w:szCs w:val="28"/>
        </w:rPr>
        <w:t xml:space="preserve"> 32 (75%)</w:t>
      </w:r>
      <w:r w:rsidR="00DA6E02" w:rsidRPr="00F17D0E">
        <w:rPr>
          <w:rFonts w:ascii="Times New Roman" w:hAnsi="Times New Roman"/>
          <w:sz w:val="28"/>
          <w:szCs w:val="28"/>
        </w:rPr>
        <w:t xml:space="preserve"> МО</w:t>
      </w:r>
      <w:r w:rsidR="00755F34" w:rsidRPr="00F17D0E">
        <w:rPr>
          <w:rFonts w:ascii="Times New Roman" w:hAnsi="Times New Roman"/>
          <w:sz w:val="28"/>
          <w:szCs w:val="28"/>
        </w:rPr>
        <w:t xml:space="preserve">, </w:t>
      </w:r>
    </w:p>
    <w:p w:rsidR="00755F34" w:rsidRPr="00F17D0E" w:rsidRDefault="00F17D0E" w:rsidP="00F17D0E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F34" w:rsidRPr="00F17D0E"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организована</w:t>
      </w:r>
      <w:proofErr w:type="gramEnd"/>
      <w:r w:rsidR="00755F34" w:rsidRPr="00F17D0E">
        <w:rPr>
          <w:rFonts w:ascii="Times New Roman" w:hAnsi="Times New Roman"/>
          <w:sz w:val="28"/>
          <w:szCs w:val="28"/>
        </w:rPr>
        <w:t xml:space="preserve"> в 7 (16%) МО;</w:t>
      </w:r>
    </w:p>
    <w:p w:rsidR="00F17D0E" w:rsidRDefault="002461E8" w:rsidP="00F17D0E">
      <w:pPr>
        <w:pStyle w:val="a3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373C1">
        <w:rPr>
          <w:rFonts w:ascii="Times New Roman" w:hAnsi="Times New Roman"/>
          <w:sz w:val="28"/>
          <w:szCs w:val="28"/>
        </w:rPr>
        <w:t xml:space="preserve"> </w:t>
      </w:r>
      <w:r w:rsidR="00573517" w:rsidRPr="00F373C1">
        <w:rPr>
          <w:rFonts w:ascii="Times New Roman" w:hAnsi="Times New Roman"/>
          <w:sz w:val="28"/>
          <w:szCs w:val="28"/>
        </w:rPr>
        <w:t xml:space="preserve">в целях повышения объективности результатов </w:t>
      </w:r>
      <w:r w:rsidRPr="00F373C1">
        <w:rPr>
          <w:rFonts w:ascii="Times New Roman" w:hAnsi="Times New Roman"/>
          <w:sz w:val="28"/>
          <w:szCs w:val="28"/>
        </w:rPr>
        <w:t xml:space="preserve"> </w:t>
      </w:r>
      <w:r w:rsidR="00DA6E02" w:rsidRPr="00F373C1">
        <w:rPr>
          <w:rFonts w:ascii="Times New Roman" w:hAnsi="Times New Roman"/>
          <w:sz w:val="28"/>
          <w:szCs w:val="28"/>
        </w:rPr>
        <w:t>оценочных процедур</w:t>
      </w:r>
      <w:r w:rsidR="00573517" w:rsidRPr="00F373C1">
        <w:rPr>
          <w:rFonts w:ascii="Times New Roman" w:hAnsi="Times New Roman"/>
          <w:sz w:val="28"/>
          <w:szCs w:val="28"/>
        </w:rPr>
        <w:t xml:space="preserve"> организ</w:t>
      </w:r>
      <w:r w:rsidR="00573CBD">
        <w:rPr>
          <w:rFonts w:ascii="Times New Roman" w:hAnsi="Times New Roman"/>
          <w:sz w:val="28"/>
          <w:szCs w:val="28"/>
        </w:rPr>
        <w:t>овано</w:t>
      </w:r>
      <w:r w:rsidR="00573517" w:rsidRPr="00F373C1">
        <w:rPr>
          <w:rFonts w:ascii="Times New Roman" w:hAnsi="Times New Roman"/>
          <w:sz w:val="28"/>
          <w:szCs w:val="28"/>
        </w:rPr>
        <w:t xml:space="preserve"> общественное наблюдение</w:t>
      </w:r>
      <w:r w:rsidR="00F17D0E">
        <w:rPr>
          <w:rFonts w:ascii="Times New Roman" w:hAnsi="Times New Roman"/>
          <w:sz w:val="28"/>
          <w:szCs w:val="28"/>
        </w:rPr>
        <w:t>:</w:t>
      </w:r>
    </w:p>
    <w:p w:rsidR="00F17D0E" w:rsidRDefault="00F17D0E" w:rsidP="00F17D0E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751B" w:rsidRPr="00F373C1">
        <w:rPr>
          <w:rFonts w:ascii="Times New Roman" w:hAnsi="Times New Roman"/>
          <w:sz w:val="28"/>
          <w:szCs w:val="28"/>
        </w:rPr>
        <w:t xml:space="preserve"> на всех оценочных</w:t>
      </w:r>
      <w:r w:rsidR="00573517" w:rsidRPr="00F373C1">
        <w:rPr>
          <w:rFonts w:ascii="Times New Roman" w:hAnsi="Times New Roman"/>
          <w:sz w:val="28"/>
          <w:szCs w:val="28"/>
        </w:rPr>
        <w:t xml:space="preserve"> </w:t>
      </w:r>
      <w:r w:rsidR="00AC751B" w:rsidRPr="00F373C1">
        <w:rPr>
          <w:rFonts w:ascii="Times New Roman" w:hAnsi="Times New Roman"/>
          <w:sz w:val="28"/>
          <w:szCs w:val="28"/>
        </w:rPr>
        <w:t xml:space="preserve">процедурах в 37 (86%) МО </w:t>
      </w:r>
      <w:r w:rsidR="00573517" w:rsidRPr="00F373C1">
        <w:rPr>
          <w:rFonts w:ascii="Times New Roman" w:hAnsi="Times New Roman"/>
          <w:sz w:val="28"/>
          <w:szCs w:val="28"/>
        </w:rPr>
        <w:t>(</w:t>
      </w:r>
      <w:r w:rsidR="00AC751B" w:rsidRPr="00F373C1">
        <w:rPr>
          <w:rFonts w:ascii="Times New Roman" w:hAnsi="Times New Roman"/>
          <w:sz w:val="28"/>
          <w:szCs w:val="28"/>
        </w:rPr>
        <w:t xml:space="preserve">из них </w:t>
      </w:r>
      <w:r w:rsidR="00573517" w:rsidRPr="00F373C1">
        <w:rPr>
          <w:rFonts w:ascii="Times New Roman" w:hAnsi="Times New Roman"/>
          <w:sz w:val="28"/>
          <w:szCs w:val="28"/>
        </w:rPr>
        <w:t>в 25 (60%) МО – во всех ОО),</w:t>
      </w:r>
      <w:r w:rsidR="00755F34" w:rsidRPr="00F373C1">
        <w:rPr>
          <w:rFonts w:ascii="Times New Roman" w:hAnsi="Times New Roman"/>
          <w:sz w:val="28"/>
          <w:szCs w:val="28"/>
        </w:rPr>
        <w:t xml:space="preserve"> </w:t>
      </w:r>
    </w:p>
    <w:p w:rsidR="00F17D0E" w:rsidRDefault="00F17D0E" w:rsidP="00F17D0E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F34" w:rsidRPr="00F373C1">
        <w:rPr>
          <w:rFonts w:ascii="Times New Roman" w:hAnsi="Times New Roman"/>
          <w:sz w:val="28"/>
          <w:szCs w:val="28"/>
        </w:rPr>
        <w:t xml:space="preserve">не на всех оценочных процедурах - в 4 (9%) МО; </w:t>
      </w:r>
    </w:p>
    <w:p w:rsidR="00C36F1C" w:rsidRPr="003D484A" w:rsidRDefault="00755F34" w:rsidP="00F17D0E">
      <w:pPr>
        <w:pStyle w:val="a3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373C1">
        <w:rPr>
          <w:rFonts w:ascii="Times New Roman" w:hAnsi="Times New Roman"/>
          <w:sz w:val="28"/>
          <w:szCs w:val="28"/>
        </w:rPr>
        <w:t xml:space="preserve">организована </w:t>
      </w:r>
      <w:r w:rsidR="00573517" w:rsidRPr="00F373C1">
        <w:rPr>
          <w:rFonts w:ascii="Times New Roman" w:hAnsi="Times New Roman"/>
          <w:sz w:val="28"/>
          <w:szCs w:val="28"/>
        </w:rPr>
        <w:t>работа муниципальной предметной комиссии</w:t>
      </w:r>
      <w:r w:rsidRPr="00F373C1">
        <w:rPr>
          <w:rFonts w:ascii="Times New Roman" w:hAnsi="Times New Roman"/>
          <w:sz w:val="28"/>
          <w:szCs w:val="28"/>
        </w:rPr>
        <w:t xml:space="preserve"> при проведении внешних оценочных процедур в </w:t>
      </w:r>
      <w:r w:rsidR="00F373C1" w:rsidRPr="00F373C1">
        <w:rPr>
          <w:rFonts w:ascii="Times New Roman" w:hAnsi="Times New Roman"/>
          <w:sz w:val="28"/>
          <w:szCs w:val="28"/>
        </w:rPr>
        <w:t>26 (60%) МО</w:t>
      </w:r>
      <w:r w:rsidR="00573517" w:rsidRPr="00F373C1">
        <w:rPr>
          <w:rFonts w:ascii="Times New Roman" w:hAnsi="Times New Roman"/>
          <w:sz w:val="28"/>
          <w:szCs w:val="28"/>
        </w:rPr>
        <w:t xml:space="preserve"> (</w:t>
      </w:r>
      <w:r w:rsidR="00F373C1" w:rsidRPr="00F373C1">
        <w:rPr>
          <w:rFonts w:ascii="Times New Roman" w:hAnsi="Times New Roman"/>
          <w:sz w:val="28"/>
          <w:szCs w:val="28"/>
        </w:rPr>
        <w:t>из них в</w:t>
      </w:r>
      <w:r w:rsidR="00573517" w:rsidRPr="00F373C1">
        <w:rPr>
          <w:rFonts w:ascii="Times New Roman" w:hAnsi="Times New Roman"/>
          <w:sz w:val="28"/>
          <w:szCs w:val="28"/>
        </w:rPr>
        <w:t xml:space="preserve"> 9 (20%) МО – при проведении оценочных процедур всех уровней</w:t>
      </w:r>
      <w:r w:rsidR="008D47EC">
        <w:rPr>
          <w:rFonts w:ascii="Times New Roman" w:hAnsi="Times New Roman"/>
          <w:sz w:val="28"/>
          <w:szCs w:val="28"/>
        </w:rPr>
        <w:t xml:space="preserve">, включая </w:t>
      </w:r>
      <w:proofErr w:type="gramStart"/>
      <w:r w:rsidR="008D47EC">
        <w:rPr>
          <w:rFonts w:ascii="Times New Roman" w:hAnsi="Times New Roman"/>
          <w:sz w:val="28"/>
          <w:szCs w:val="28"/>
        </w:rPr>
        <w:t>школьный</w:t>
      </w:r>
      <w:proofErr w:type="gramEnd"/>
      <w:r w:rsidR="008D47EC">
        <w:rPr>
          <w:rFonts w:ascii="Times New Roman" w:hAnsi="Times New Roman"/>
          <w:sz w:val="28"/>
          <w:szCs w:val="28"/>
        </w:rPr>
        <w:t>)</w:t>
      </w:r>
      <w:r w:rsidR="00573517" w:rsidRPr="003D484A">
        <w:rPr>
          <w:rFonts w:ascii="Times New Roman" w:hAnsi="Times New Roman"/>
          <w:sz w:val="28"/>
          <w:szCs w:val="28"/>
        </w:rPr>
        <w:t xml:space="preserve">. </w:t>
      </w:r>
    </w:p>
    <w:p w:rsidR="00725F9B" w:rsidRDefault="00573517" w:rsidP="00BC4325">
      <w:pPr>
        <w:pStyle w:val="a3"/>
        <w:numPr>
          <w:ilvl w:val="0"/>
          <w:numId w:val="28"/>
        </w:num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3D484A">
        <w:rPr>
          <w:rFonts w:ascii="Times New Roman" w:hAnsi="Times New Roman"/>
          <w:sz w:val="28"/>
          <w:szCs w:val="28"/>
        </w:rPr>
        <w:t>По</w:t>
      </w:r>
      <w:r w:rsidR="00725F9B">
        <w:rPr>
          <w:rFonts w:ascii="Times New Roman" w:hAnsi="Times New Roman"/>
          <w:sz w:val="28"/>
          <w:szCs w:val="28"/>
        </w:rPr>
        <w:t xml:space="preserve"> утверждению руководителей МОУО:</w:t>
      </w:r>
    </w:p>
    <w:p w:rsidR="00725F9B" w:rsidRDefault="00725F9B" w:rsidP="001A7DD1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3517" w:rsidRPr="003D484A">
        <w:rPr>
          <w:rFonts w:ascii="Times New Roman" w:hAnsi="Times New Roman"/>
          <w:sz w:val="28"/>
          <w:szCs w:val="28"/>
        </w:rPr>
        <w:t xml:space="preserve"> система мето</w:t>
      </w:r>
      <w:r w:rsidR="001125C8" w:rsidRPr="003D484A">
        <w:rPr>
          <w:rFonts w:ascii="Times New Roman" w:hAnsi="Times New Roman"/>
          <w:sz w:val="28"/>
          <w:szCs w:val="28"/>
        </w:rPr>
        <w:t>дической работы разработана в 27(64</w:t>
      </w:r>
      <w:r w:rsidR="00573517" w:rsidRPr="003D484A">
        <w:rPr>
          <w:rFonts w:ascii="Times New Roman" w:hAnsi="Times New Roman"/>
          <w:sz w:val="28"/>
          <w:szCs w:val="28"/>
        </w:rPr>
        <w:t>%) МО</w:t>
      </w:r>
      <w:r>
        <w:rPr>
          <w:rFonts w:ascii="Times New Roman" w:hAnsi="Times New Roman"/>
          <w:sz w:val="28"/>
          <w:szCs w:val="28"/>
        </w:rPr>
        <w:t>:</w:t>
      </w:r>
    </w:p>
    <w:p w:rsidR="00DF5803" w:rsidRDefault="00725F9B" w:rsidP="001A7DD1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Система методической работы </w:t>
      </w:r>
      <w:r w:rsidR="00E06CD9" w:rsidRPr="003D484A">
        <w:rPr>
          <w:rFonts w:ascii="Times New Roman" w:hAnsi="Times New Roman"/>
          <w:sz w:val="28"/>
          <w:szCs w:val="28"/>
        </w:rPr>
        <w:t xml:space="preserve"> включает в себя работу районных методических объединений, поддержку молодых педагогов, работу по выявлению и </w:t>
      </w:r>
      <w:r w:rsidR="003D484A">
        <w:rPr>
          <w:rFonts w:ascii="Times New Roman" w:hAnsi="Times New Roman"/>
          <w:sz w:val="28"/>
          <w:szCs w:val="28"/>
        </w:rPr>
        <w:t xml:space="preserve">внедрению в учебный процесс </w:t>
      </w:r>
      <w:r w:rsidR="00E06CD9" w:rsidRPr="003D484A">
        <w:rPr>
          <w:rFonts w:ascii="Times New Roman" w:hAnsi="Times New Roman"/>
          <w:sz w:val="28"/>
          <w:szCs w:val="28"/>
        </w:rPr>
        <w:t xml:space="preserve">положительного педагогического опыта, по повышению </w:t>
      </w:r>
      <w:r w:rsidR="003D484A">
        <w:rPr>
          <w:rFonts w:ascii="Times New Roman" w:hAnsi="Times New Roman"/>
          <w:sz w:val="28"/>
          <w:szCs w:val="28"/>
        </w:rPr>
        <w:t xml:space="preserve">психолого-педагогической квалификации </w:t>
      </w:r>
      <w:r w:rsidR="00E06CD9" w:rsidRPr="003D484A">
        <w:rPr>
          <w:rFonts w:ascii="Times New Roman" w:hAnsi="Times New Roman"/>
          <w:sz w:val="28"/>
          <w:szCs w:val="28"/>
        </w:rPr>
        <w:t xml:space="preserve"> педагогов</w:t>
      </w:r>
      <w:r w:rsidR="003D484A" w:rsidRPr="003D484A">
        <w:rPr>
          <w:rFonts w:ascii="Times New Roman" w:hAnsi="Times New Roman"/>
          <w:sz w:val="28"/>
          <w:szCs w:val="28"/>
        </w:rPr>
        <w:t xml:space="preserve">. </w:t>
      </w:r>
    </w:p>
    <w:p w:rsidR="00725F9B" w:rsidRPr="009B1D1F" w:rsidRDefault="00725F9B" w:rsidP="001A7DD1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9B1D1F">
        <w:rPr>
          <w:rFonts w:ascii="Times New Roman" w:hAnsi="Times New Roman"/>
          <w:sz w:val="28"/>
          <w:szCs w:val="28"/>
        </w:rPr>
        <w:t xml:space="preserve">- не </w:t>
      </w:r>
      <w:proofErr w:type="gramStart"/>
      <w:r w:rsidRPr="009B1D1F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9B1D1F">
        <w:rPr>
          <w:rFonts w:ascii="Times New Roman" w:hAnsi="Times New Roman"/>
          <w:sz w:val="28"/>
          <w:szCs w:val="28"/>
        </w:rPr>
        <w:t xml:space="preserve"> в  8 (18%) МО;</w:t>
      </w:r>
    </w:p>
    <w:p w:rsidR="00725F9B" w:rsidRPr="009B1D1F" w:rsidRDefault="00725F9B" w:rsidP="001A7DD1">
      <w:p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9B1D1F">
        <w:rPr>
          <w:rFonts w:ascii="Times New Roman" w:hAnsi="Times New Roman"/>
          <w:sz w:val="28"/>
          <w:szCs w:val="28"/>
        </w:rPr>
        <w:t>- не ответили руководители 8 (18%) МОУО</w:t>
      </w:r>
      <w:r>
        <w:rPr>
          <w:rFonts w:ascii="Times New Roman" w:hAnsi="Times New Roman"/>
          <w:sz w:val="28"/>
          <w:szCs w:val="28"/>
        </w:rPr>
        <w:t>.</w:t>
      </w:r>
    </w:p>
    <w:p w:rsidR="007E02A0" w:rsidRPr="003D484A" w:rsidRDefault="00AB6930" w:rsidP="001A7DD1">
      <w:pPr>
        <w:pStyle w:val="a3"/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D484A">
        <w:rPr>
          <w:rFonts w:ascii="Times New Roman" w:hAnsi="Times New Roman"/>
          <w:sz w:val="28"/>
          <w:szCs w:val="28"/>
        </w:rPr>
        <w:t>А</w:t>
      </w:r>
      <w:r w:rsidR="00573517" w:rsidRPr="003D484A">
        <w:rPr>
          <w:rFonts w:ascii="Times New Roman" w:hAnsi="Times New Roman"/>
          <w:sz w:val="28"/>
          <w:szCs w:val="28"/>
        </w:rPr>
        <w:t xml:space="preserve">нализ представленных ответов на вопросы анкеты и материалов на сайтах позволяет предположить, что </w:t>
      </w:r>
      <w:r w:rsidR="007E02A0" w:rsidRPr="003D484A">
        <w:rPr>
          <w:rFonts w:ascii="Times New Roman" w:hAnsi="Times New Roman"/>
          <w:sz w:val="28"/>
          <w:szCs w:val="28"/>
        </w:rPr>
        <w:t xml:space="preserve">в ряде муниципалитетов </w:t>
      </w:r>
      <w:r w:rsidR="00573517" w:rsidRPr="003D484A">
        <w:rPr>
          <w:rFonts w:ascii="Times New Roman" w:hAnsi="Times New Roman"/>
          <w:sz w:val="28"/>
          <w:szCs w:val="28"/>
        </w:rPr>
        <w:t>обосновани</w:t>
      </w:r>
      <w:r w:rsidR="007E02A0" w:rsidRPr="003D484A">
        <w:rPr>
          <w:rFonts w:ascii="Times New Roman" w:hAnsi="Times New Roman"/>
          <w:sz w:val="28"/>
          <w:szCs w:val="28"/>
        </w:rPr>
        <w:t>е</w:t>
      </w:r>
      <w:r w:rsidR="00573517" w:rsidRPr="003D484A">
        <w:rPr>
          <w:rFonts w:ascii="Times New Roman" w:hAnsi="Times New Roman"/>
          <w:sz w:val="28"/>
          <w:szCs w:val="28"/>
        </w:rPr>
        <w:t xml:space="preserve"> системы </w:t>
      </w:r>
      <w:r w:rsidR="007E02A0" w:rsidRPr="003D484A">
        <w:rPr>
          <w:rFonts w:ascii="Times New Roman" w:hAnsi="Times New Roman"/>
          <w:sz w:val="28"/>
          <w:szCs w:val="28"/>
        </w:rPr>
        <w:t>методической работы отсутствует</w:t>
      </w:r>
      <w:r w:rsidRPr="003D484A">
        <w:rPr>
          <w:rFonts w:ascii="Times New Roman" w:hAnsi="Times New Roman"/>
          <w:sz w:val="28"/>
          <w:szCs w:val="28"/>
        </w:rPr>
        <w:t>,</w:t>
      </w:r>
      <w:r w:rsidR="007E02A0" w:rsidRPr="003D484A">
        <w:rPr>
          <w:rFonts w:ascii="Times New Roman" w:hAnsi="Times New Roman"/>
          <w:sz w:val="28"/>
          <w:szCs w:val="28"/>
        </w:rPr>
        <w:t xml:space="preserve"> и систематически проводятся </w:t>
      </w:r>
      <w:r w:rsidR="00724B0F" w:rsidRPr="003D484A">
        <w:rPr>
          <w:rFonts w:ascii="Times New Roman" w:hAnsi="Times New Roman"/>
          <w:sz w:val="28"/>
          <w:szCs w:val="28"/>
        </w:rPr>
        <w:t xml:space="preserve">только </w:t>
      </w:r>
      <w:r w:rsidR="007E02A0" w:rsidRPr="003D484A">
        <w:rPr>
          <w:rFonts w:ascii="Times New Roman" w:hAnsi="Times New Roman"/>
          <w:sz w:val="28"/>
          <w:szCs w:val="28"/>
        </w:rPr>
        <w:t>отдельные мероприятия.</w:t>
      </w:r>
    </w:p>
    <w:p w:rsidR="00573517" w:rsidRPr="00AC5A81" w:rsidRDefault="00573517" w:rsidP="00BC4325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1C44BB">
        <w:rPr>
          <w:rFonts w:ascii="Times New Roman" w:hAnsi="Times New Roman"/>
          <w:sz w:val="28"/>
          <w:szCs w:val="28"/>
        </w:rPr>
        <w:t xml:space="preserve"> </w:t>
      </w:r>
      <w:r w:rsidR="001C44BB" w:rsidRPr="001C44BB">
        <w:rPr>
          <w:rFonts w:ascii="Times New Roman" w:hAnsi="Times New Roman"/>
          <w:sz w:val="28"/>
          <w:szCs w:val="28"/>
        </w:rPr>
        <w:tab/>
      </w:r>
      <w:r w:rsidR="001A7DD1">
        <w:rPr>
          <w:rFonts w:ascii="Times New Roman" w:hAnsi="Times New Roman"/>
          <w:sz w:val="28"/>
          <w:szCs w:val="28"/>
        </w:rPr>
        <w:tab/>
      </w:r>
      <w:r w:rsidR="001C44BB">
        <w:rPr>
          <w:rFonts w:ascii="Times New Roman" w:hAnsi="Times New Roman"/>
          <w:sz w:val="28"/>
          <w:szCs w:val="28"/>
        </w:rPr>
        <w:t>Анализ методической работы регулярно проводят 37 (86%) МОУО, однако доступны данные материалы на сайтах только 10 МОУО</w:t>
      </w:r>
      <w:r w:rsidR="005A5706" w:rsidRPr="00AC5A81">
        <w:rPr>
          <w:rFonts w:ascii="Times New Roman" w:hAnsi="Times New Roman"/>
          <w:sz w:val="28"/>
          <w:szCs w:val="28"/>
        </w:rPr>
        <w:t xml:space="preserve">. </w:t>
      </w:r>
    </w:p>
    <w:p w:rsidR="004E57BB" w:rsidRPr="00AC5A81" w:rsidRDefault="004E57BB" w:rsidP="00BC4325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AC5A81">
        <w:rPr>
          <w:rFonts w:ascii="Times New Roman" w:hAnsi="Times New Roman"/>
          <w:sz w:val="28"/>
          <w:szCs w:val="28"/>
        </w:rPr>
        <w:tab/>
      </w:r>
      <w:r w:rsidR="001A7DD1">
        <w:rPr>
          <w:rFonts w:ascii="Times New Roman" w:hAnsi="Times New Roman"/>
          <w:sz w:val="28"/>
          <w:szCs w:val="28"/>
        </w:rPr>
        <w:tab/>
      </w:r>
      <w:r w:rsidR="004D460E" w:rsidRPr="00AC5A81">
        <w:rPr>
          <w:rFonts w:ascii="Times New Roman" w:hAnsi="Times New Roman"/>
          <w:sz w:val="28"/>
          <w:szCs w:val="28"/>
        </w:rPr>
        <w:t>На муниципальном уровне а</w:t>
      </w:r>
      <w:r w:rsidRPr="00AC5A81">
        <w:rPr>
          <w:rFonts w:ascii="Times New Roman" w:hAnsi="Times New Roman"/>
          <w:sz w:val="28"/>
          <w:szCs w:val="28"/>
        </w:rPr>
        <w:t xml:space="preserve">дресные рекомендации по итогам анализа методической работы </w:t>
      </w:r>
      <w:r w:rsidR="004D460E" w:rsidRPr="00AC5A81">
        <w:rPr>
          <w:rFonts w:ascii="Times New Roman" w:hAnsi="Times New Roman"/>
          <w:sz w:val="28"/>
          <w:szCs w:val="28"/>
        </w:rPr>
        <w:t xml:space="preserve">разрабатывают </w:t>
      </w:r>
      <w:r w:rsidRPr="00AC5A81">
        <w:rPr>
          <w:rFonts w:ascii="Times New Roman" w:hAnsi="Times New Roman"/>
          <w:sz w:val="28"/>
          <w:szCs w:val="28"/>
        </w:rPr>
        <w:t>в 17(39%) МО, а управленческие решения принимают только в 13 (30%) МО.</w:t>
      </w:r>
    </w:p>
    <w:p w:rsidR="000A4FFD" w:rsidRPr="00525895" w:rsidRDefault="000A4FFD" w:rsidP="00BC4325">
      <w:pPr>
        <w:pStyle w:val="a3"/>
        <w:numPr>
          <w:ilvl w:val="0"/>
          <w:numId w:val="28"/>
        </w:num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525895">
        <w:rPr>
          <w:rFonts w:ascii="Times New Roman" w:hAnsi="Times New Roman"/>
          <w:sz w:val="28"/>
          <w:szCs w:val="28"/>
        </w:rPr>
        <w:t xml:space="preserve">В рамках выполнения федерального проекта «Современная школа» Национального проекта «Образование» с целью повышения качества образования в регионе начата работа по  формированию функциональной грамотности обучающихся. </w:t>
      </w:r>
      <w:r w:rsidR="001C4CB9">
        <w:rPr>
          <w:rFonts w:ascii="Times New Roman" w:hAnsi="Times New Roman"/>
          <w:sz w:val="28"/>
          <w:szCs w:val="28"/>
        </w:rPr>
        <w:t>Прошли  повышение квалификации конкретно по этому направлению п</w:t>
      </w:r>
      <w:r w:rsidR="00283573">
        <w:rPr>
          <w:rFonts w:ascii="Times New Roman" w:hAnsi="Times New Roman"/>
          <w:sz w:val="28"/>
          <w:szCs w:val="28"/>
        </w:rPr>
        <w:t xml:space="preserve">едагоги и специалисты  в </w:t>
      </w:r>
      <w:r w:rsidR="001C4CB9">
        <w:rPr>
          <w:rFonts w:ascii="Times New Roman" w:hAnsi="Times New Roman"/>
          <w:sz w:val="28"/>
          <w:szCs w:val="28"/>
        </w:rPr>
        <w:t>4</w:t>
      </w:r>
      <w:r w:rsidR="00283573">
        <w:rPr>
          <w:rFonts w:ascii="Times New Roman" w:hAnsi="Times New Roman"/>
          <w:sz w:val="28"/>
          <w:szCs w:val="28"/>
        </w:rPr>
        <w:t xml:space="preserve"> (1</w:t>
      </w:r>
      <w:r w:rsidR="001C4CB9">
        <w:rPr>
          <w:rFonts w:ascii="Times New Roman" w:hAnsi="Times New Roman"/>
          <w:sz w:val="28"/>
          <w:szCs w:val="28"/>
        </w:rPr>
        <w:t>0</w:t>
      </w:r>
      <w:r w:rsidR="00283573">
        <w:rPr>
          <w:rFonts w:ascii="Times New Roman" w:hAnsi="Times New Roman"/>
          <w:sz w:val="28"/>
          <w:szCs w:val="28"/>
        </w:rPr>
        <w:t>%) МО</w:t>
      </w:r>
      <w:r w:rsidR="001C4CB9">
        <w:rPr>
          <w:rFonts w:ascii="Times New Roman" w:hAnsi="Times New Roman"/>
          <w:sz w:val="28"/>
          <w:szCs w:val="28"/>
        </w:rPr>
        <w:t>, еще в 2 (</w:t>
      </w:r>
      <w:proofErr w:type="gramStart"/>
      <w:r w:rsidR="001C4CB9">
        <w:rPr>
          <w:rFonts w:ascii="Times New Roman" w:hAnsi="Times New Roman"/>
          <w:sz w:val="28"/>
          <w:szCs w:val="28"/>
        </w:rPr>
        <w:t>5%) МО</w:t>
      </w:r>
      <w:proofErr w:type="gramEnd"/>
      <w:r w:rsidR="001C4CB9">
        <w:rPr>
          <w:rFonts w:ascii="Times New Roman" w:hAnsi="Times New Roman"/>
          <w:sz w:val="28"/>
          <w:szCs w:val="28"/>
        </w:rPr>
        <w:t xml:space="preserve"> обучились по данному вопросу педагоги</w:t>
      </w:r>
      <w:r w:rsidR="00283573">
        <w:rPr>
          <w:rFonts w:ascii="Times New Roman" w:hAnsi="Times New Roman"/>
          <w:sz w:val="28"/>
          <w:szCs w:val="28"/>
        </w:rPr>
        <w:t>.</w:t>
      </w:r>
    </w:p>
    <w:p w:rsidR="00AC5A81" w:rsidRPr="00AC5A81" w:rsidRDefault="00AB6930" w:rsidP="00BC4325">
      <w:pPr>
        <w:pStyle w:val="a3"/>
        <w:numPr>
          <w:ilvl w:val="0"/>
          <w:numId w:val="28"/>
        </w:num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AC5A81">
        <w:rPr>
          <w:rFonts w:ascii="Times New Roman" w:hAnsi="Times New Roman"/>
          <w:sz w:val="28"/>
          <w:szCs w:val="28"/>
        </w:rPr>
        <w:t xml:space="preserve">Количество образовательных организаций, стабильно демонстрирующих низкие результаты обучения, в регионе незначительно. </w:t>
      </w:r>
      <w:r w:rsidR="00FC50E0" w:rsidRPr="00AC5A81">
        <w:rPr>
          <w:rFonts w:ascii="Times New Roman" w:hAnsi="Times New Roman"/>
          <w:sz w:val="28"/>
          <w:szCs w:val="28"/>
        </w:rPr>
        <w:t>Можно отметить</w:t>
      </w:r>
      <w:r w:rsidRPr="00AC5A81">
        <w:rPr>
          <w:rFonts w:ascii="Times New Roman" w:hAnsi="Times New Roman"/>
          <w:sz w:val="28"/>
          <w:szCs w:val="28"/>
        </w:rPr>
        <w:t xml:space="preserve">, что </w:t>
      </w:r>
      <w:r w:rsidR="00FC50E0" w:rsidRPr="00AC5A81">
        <w:rPr>
          <w:rFonts w:ascii="Times New Roman" w:hAnsi="Times New Roman"/>
          <w:sz w:val="28"/>
          <w:szCs w:val="28"/>
        </w:rPr>
        <w:t>на муниципальном уровне</w:t>
      </w:r>
      <w:r w:rsidR="00A246B4">
        <w:rPr>
          <w:rFonts w:ascii="Times New Roman" w:hAnsi="Times New Roman"/>
          <w:sz w:val="28"/>
          <w:szCs w:val="28"/>
        </w:rPr>
        <w:t>,</w:t>
      </w:r>
      <w:r w:rsidR="00FC50E0" w:rsidRPr="00AC5A81">
        <w:rPr>
          <w:rFonts w:ascii="Times New Roman" w:hAnsi="Times New Roman"/>
          <w:sz w:val="28"/>
          <w:szCs w:val="28"/>
        </w:rPr>
        <w:t xml:space="preserve"> в основном</w:t>
      </w:r>
      <w:r w:rsidR="00A246B4">
        <w:rPr>
          <w:rFonts w:ascii="Times New Roman" w:hAnsi="Times New Roman"/>
          <w:sz w:val="28"/>
          <w:szCs w:val="28"/>
        </w:rPr>
        <w:t>,</w:t>
      </w:r>
      <w:r w:rsidR="00FC50E0" w:rsidRPr="00AC5A81">
        <w:rPr>
          <w:rFonts w:ascii="Times New Roman" w:hAnsi="Times New Roman"/>
          <w:sz w:val="28"/>
          <w:szCs w:val="28"/>
        </w:rPr>
        <w:t xml:space="preserve"> </w:t>
      </w:r>
      <w:r w:rsidR="00B2761B" w:rsidRPr="00AC5A81">
        <w:rPr>
          <w:rFonts w:ascii="Times New Roman" w:hAnsi="Times New Roman"/>
          <w:sz w:val="28"/>
          <w:szCs w:val="28"/>
        </w:rPr>
        <w:t xml:space="preserve">организуют </w:t>
      </w:r>
      <w:r w:rsidR="00FC50E0" w:rsidRPr="00AC5A81">
        <w:rPr>
          <w:rFonts w:ascii="Times New Roman" w:hAnsi="Times New Roman"/>
          <w:sz w:val="28"/>
          <w:szCs w:val="28"/>
        </w:rPr>
        <w:t xml:space="preserve"> работу со школами, попавшими в «груп</w:t>
      </w:r>
      <w:r w:rsidR="00A246B4">
        <w:rPr>
          <w:rFonts w:ascii="Times New Roman" w:hAnsi="Times New Roman"/>
          <w:sz w:val="28"/>
          <w:szCs w:val="28"/>
        </w:rPr>
        <w:t>пу</w:t>
      </w:r>
      <w:r w:rsidR="00FC50E0" w:rsidRPr="00AC5A81">
        <w:rPr>
          <w:rFonts w:ascii="Times New Roman" w:hAnsi="Times New Roman"/>
          <w:sz w:val="28"/>
          <w:szCs w:val="28"/>
        </w:rPr>
        <w:t xml:space="preserve"> риска»</w:t>
      </w:r>
      <w:r w:rsidR="00554EDF" w:rsidRPr="00AC5A81">
        <w:rPr>
          <w:rFonts w:ascii="Times New Roman" w:hAnsi="Times New Roman"/>
          <w:sz w:val="28"/>
          <w:szCs w:val="28"/>
        </w:rPr>
        <w:t>.</w:t>
      </w:r>
      <w:r w:rsidR="00B2761B" w:rsidRPr="00AC5A81">
        <w:rPr>
          <w:rFonts w:ascii="Times New Roman" w:hAnsi="Times New Roman"/>
          <w:sz w:val="28"/>
          <w:szCs w:val="28"/>
        </w:rPr>
        <w:t xml:space="preserve"> </w:t>
      </w:r>
    </w:p>
    <w:p w:rsidR="00AB6930" w:rsidRPr="00C130D2" w:rsidRDefault="00B2761B" w:rsidP="00A246B4">
      <w:pPr>
        <w:pStyle w:val="a3"/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AC5A81">
        <w:rPr>
          <w:rFonts w:ascii="Times New Roman" w:hAnsi="Times New Roman"/>
          <w:sz w:val="28"/>
          <w:szCs w:val="28"/>
        </w:rPr>
        <w:t>На муниципальном уровне в 2018/2019 учебном году  школы, демонстрирующие низкие результаты обучения, выявили в 15 (36%) МО</w:t>
      </w:r>
      <w:r w:rsidR="008C052F" w:rsidRPr="00AC5A81">
        <w:rPr>
          <w:rFonts w:ascii="Times New Roman" w:hAnsi="Times New Roman"/>
          <w:sz w:val="28"/>
          <w:szCs w:val="28"/>
        </w:rPr>
        <w:t>.</w:t>
      </w:r>
      <w:r w:rsidR="00AB7E92" w:rsidRPr="00AC5A81">
        <w:rPr>
          <w:rFonts w:ascii="Times New Roman" w:hAnsi="Times New Roman"/>
          <w:sz w:val="28"/>
          <w:szCs w:val="28"/>
        </w:rPr>
        <w:t xml:space="preserve"> Однако </w:t>
      </w:r>
      <w:r w:rsidR="008745B9" w:rsidRPr="00AC5A81">
        <w:rPr>
          <w:rFonts w:ascii="Times New Roman" w:hAnsi="Times New Roman"/>
          <w:sz w:val="28"/>
          <w:szCs w:val="28"/>
        </w:rPr>
        <w:t xml:space="preserve">полностью подведены итоги  </w:t>
      </w:r>
      <w:r w:rsidR="00AB7E92" w:rsidRPr="00AC5A81">
        <w:rPr>
          <w:rFonts w:ascii="Times New Roman" w:hAnsi="Times New Roman"/>
          <w:sz w:val="28"/>
          <w:szCs w:val="28"/>
        </w:rPr>
        <w:t xml:space="preserve"> </w:t>
      </w:r>
      <w:r w:rsidR="008745B9" w:rsidRPr="00AC5A81">
        <w:rPr>
          <w:rFonts w:ascii="Times New Roman" w:hAnsi="Times New Roman"/>
          <w:sz w:val="28"/>
          <w:szCs w:val="28"/>
        </w:rPr>
        <w:t xml:space="preserve">проведенной в данном направлении работы, то </w:t>
      </w:r>
      <w:proofErr w:type="gramStart"/>
      <w:r w:rsidR="008745B9" w:rsidRPr="00AC5A81">
        <w:rPr>
          <w:rFonts w:ascii="Times New Roman" w:hAnsi="Times New Roman"/>
          <w:sz w:val="28"/>
          <w:szCs w:val="28"/>
        </w:rPr>
        <w:t>есть</w:t>
      </w:r>
      <w:proofErr w:type="gramEnd"/>
      <w:r w:rsidR="008745B9" w:rsidRPr="00AC5A81">
        <w:rPr>
          <w:rFonts w:ascii="Times New Roman" w:hAnsi="Times New Roman"/>
          <w:sz w:val="28"/>
          <w:szCs w:val="28"/>
        </w:rPr>
        <w:t xml:space="preserve"> проведен </w:t>
      </w:r>
      <w:r w:rsidR="00AB7E92" w:rsidRPr="00AC5A81">
        <w:rPr>
          <w:rFonts w:ascii="Times New Roman" w:hAnsi="Times New Roman"/>
          <w:sz w:val="28"/>
          <w:szCs w:val="28"/>
        </w:rPr>
        <w:t xml:space="preserve">анализ, разработаны </w:t>
      </w:r>
      <w:r w:rsidR="00AB7E92" w:rsidRPr="0053725B">
        <w:rPr>
          <w:rFonts w:ascii="Times New Roman" w:hAnsi="Times New Roman"/>
          <w:sz w:val="28"/>
          <w:szCs w:val="28"/>
        </w:rPr>
        <w:t xml:space="preserve">рекомендации и приняты управленческие </w:t>
      </w:r>
      <w:r w:rsidR="00AB7E92" w:rsidRPr="00C130D2">
        <w:rPr>
          <w:rFonts w:ascii="Times New Roman" w:hAnsi="Times New Roman"/>
          <w:sz w:val="28"/>
          <w:szCs w:val="28"/>
        </w:rPr>
        <w:t>решения</w:t>
      </w:r>
      <w:r w:rsidR="00315312" w:rsidRPr="00C130D2">
        <w:rPr>
          <w:rFonts w:ascii="Times New Roman" w:hAnsi="Times New Roman"/>
          <w:sz w:val="28"/>
          <w:szCs w:val="28"/>
        </w:rPr>
        <w:t>,</w:t>
      </w:r>
      <w:r w:rsidR="00AB7E92" w:rsidRPr="00C130D2">
        <w:rPr>
          <w:rFonts w:ascii="Times New Roman" w:hAnsi="Times New Roman"/>
          <w:sz w:val="28"/>
          <w:szCs w:val="28"/>
        </w:rPr>
        <w:t xml:space="preserve"> только в 4 МОУО.</w:t>
      </w:r>
    </w:p>
    <w:p w:rsidR="0053725B" w:rsidRPr="00C130D2" w:rsidRDefault="00F21A8A" w:rsidP="00BC4325">
      <w:pPr>
        <w:pStyle w:val="a3"/>
        <w:numPr>
          <w:ilvl w:val="0"/>
          <w:numId w:val="28"/>
        </w:num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C130D2">
        <w:rPr>
          <w:rFonts w:ascii="Times New Roman" w:hAnsi="Times New Roman"/>
          <w:sz w:val="28"/>
          <w:szCs w:val="28"/>
        </w:rPr>
        <w:t>Все МОУО имеют официальные сайты,</w:t>
      </w:r>
      <w:r w:rsidR="00C130D2" w:rsidRPr="00C130D2">
        <w:rPr>
          <w:rFonts w:ascii="Times New Roman" w:hAnsi="Times New Roman"/>
          <w:sz w:val="28"/>
          <w:szCs w:val="28"/>
        </w:rPr>
        <w:t xml:space="preserve"> которые являются одним из о</w:t>
      </w:r>
      <w:r w:rsidR="00C130D2" w:rsidRPr="00C130D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сновных информационных каналов для участников образовательных отношений. О</w:t>
      </w:r>
      <w:r w:rsidRPr="00C130D2">
        <w:rPr>
          <w:rFonts w:ascii="Times New Roman" w:hAnsi="Times New Roman"/>
          <w:sz w:val="28"/>
          <w:szCs w:val="28"/>
        </w:rPr>
        <w:t xml:space="preserve">днако </w:t>
      </w:r>
      <w:r w:rsidR="00AC5A81" w:rsidRPr="00C130D2">
        <w:rPr>
          <w:rFonts w:ascii="Times New Roman" w:hAnsi="Times New Roman"/>
          <w:sz w:val="28"/>
          <w:szCs w:val="28"/>
        </w:rPr>
        <w:t>анализ ответов руководителей МОУО и проверка сайтов показали, что действительно находятся в рабочем состоянии и содержат доступную пользователям информацию сайты 32 (74%) МОУО.</w:t>
      </w:r>
      <w:r w:rsidR="00964A14" w:rsidRPr="00C130D2">
        <w:rPr>
          <w:rFonts w:ascii="Times New Roman" w:hAnsi="Times New Roman"/>
          <w:sz w:val="28"/>
          <w:szCs w:val="28"/>
        </w:rPr>
        <w:t xml:space="preserve"> </w:t>
      </w:r>
      <w:r w:rsidR="00F86275">
        <w:rPr>
          <w:rFonts w:ascii="Times New Roman" w:hAnsi="Times New Roman"/>
          <w:sz w:val="28"/>
          <w:szCs w:val="28"/>
        </w:rPr>
        <w:t>Н</w:t>
      </w:r>
      <w:r w:rsidR="0053725B" w:rsidRPr="00C130D2">
        <w:rPr>
          <w:rFonts w:ascii="Times New Roman" w:hAnsi="Times New Roman"/>
          <w:bCs/>
          <w:sz w:val="28"/>
          <w:szCs w:val="28"/>
        </w:rPr>
        <w:t>ормативно-правовая документация, информация по планированию работы, аналитические, методические материалы, материалы по оценке качества образования</w:t>
      </w:r>
      <w:r w:rsidR="0053725B" w:rsidRPr="00C130D2">
        <w:rPr>
          <w:rFonts w:ascii="Times New Roman" w:hAnsi="Times New Roman"/>
          <w:sz w:val="28"/>
          <w:szCs w:val="28"/>
        </w:rPr>
        <w:t xml:space="preserve"> н</w:t>
      </w:r>
      <w:r w:rsidR="0053725B" w:rsidRPr="00C130D2">
        <w:rPr>
          <w:rFonts w:ascii="Times New Roman" w:hAnsi="Times New Roman"/>
          <w:bCs/>
          <w:sz w:val="28"/>
          <w:szCs w:val="28"/>
        </w:rPr>
        <w:t xml:space="preserve">а  сайтах большинства муниципальных органов </w:t>
      </w:r>
      <w:r w:rsidR="0053725B" w:rsidRPr="00C130D2">
        <w:rPr>
          <w:rFonts w:ascii="Times New Roman" w:hAnsi="Times New Roman"/>
          <w:bCs/>
          <w:sz w:val="28"/>
          <w:szCs w:val="28"/>
        </w:rPr>
        <w:lastRenderedPageBreak/>
        <w:t>управления образованием отсутствуют или представлены не в полном объеме.</w:t>
      </w:r>
    </w:p>
    <w:p w:rsidR="00564298" w:rsidRDefault="0053725B" w:rsidP="00564298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53725B">
        <w:rPr>
          <w:rFonts w:ascii="Times New Roman" w:hAnsi="Times New Roman"/>
          <w:sz w:val="28"/>
          <w:szCs w:val="28"/>
        </w:rPr>
        <w:t xml:space="preserve"> Не работают или содержат недоступные ссылки сайты 11 (26%) МОУО</w:t>
      </w:r>
      <w:r w:rsidRPr="006D157C">
        <w:rPr>
          <w:rFonts w:ascii="Times New Roman" w:hAnsi="Times New Roman"/>
          <w:sz w:val="28"/>
          <w:szCs w:val="28"/>
        </w:rPr>
        <w:t>.</w:t>
      </w:r>
      <w:r w:rsidR="000914F7">
        <w:rPr>
          <w:rFonts w:ascii="Times New Roman" w:hAnsi="Times New Roman"/>
          <w:sz w:val="28"/>
          <w:szCs w:val="28"/>
        </w:rPr>
        <w:t xml:space="preserve"> </w:t>
      </w:r>
    </w:p>
    <w:p w:rsidR="000914F7" w:rsidRPr="00BE7B18" w:rsidRDefault="000914F7" w:rsidP="00564298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у 6 МОУО проблемы с работой сайтов отмечаются второй год.</w:t>
      </w:r>
    </w:p>
    <w:p w:rsidR="00AC5A81" w:rsidRPr="006D157C" w:rsidRDefault="00AC5A81" w:rsidP="00BC4325">
      <w:pPr>
        <w:pStyle w:val="a3"/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</w:p>
    <w:p w:rsidR="00555E74" w:rsidRPr="008972BD" w:rsidRDefault="00555E74" w:rsidP="00BC4325">
      <w:pPr>
        <w:pStyle w:val="a3"/>
        <w:spacing w:after="0"/>
        <w:ind w:left="284" w:hanging="426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43322" w:rsidRPr="005F7517" w:rsidRDefault="00F43322" w:rsidP="00555E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7517">
        <w:rPr>
          <w:rFonts w:ascii="Times New Roman" w:hAnsi="Times New Roman"/>
          <w:b/>
          <w:sz w:val="28"/>
          <w:szCs w:val="28"/>
        </w:rPr>
        <w:t>Рекомендации</w:t>
      </w:r>
    </w:p>
    <w:p w:rsidR="00F43322" w:rsidRPr="005F7517" w:rsidRDefault="00F43322" w:rsidP="00903FE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F7517">
        <w:rPr>
          <w:rFonts w:ascii="Times New Roman" w:hAnsi="Times New Roman"/>
          <w:sz w:val="28"/>
          <w:szCs w:val="28"/>
        </w:rPr>
        <w:t>Проведенный анализ позволил сформулировать следующие рекомендации</w:t>
      </w:r>
    </w:p>
    <w:p w:rsidR="00903FEA" w:rsidRPr="005F7517" w:rsidRDefault="00F43322" w:rsidP="00903F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7517">
        <w:rPr>
          <w:rFonts w:ascii="Times New Roman" w:hAnsi="Times New Roman"/>
          <w:sz w:val="28"/>
          <w:szCs w:val="28"/>
        </w:rPr>
        <w:t>органам управления образованием муниципальных образований:</w:t>
      </w:r>
    </w:p>
    <w:p w:rsidR="00F61825" w:rsidRPr="005F7517" w:rsidRDefault="0038363C" w:rsidP="00903FE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7517">
        <w:rPr>
          <w:rFonts w:ascii="Times New Roman" w:hAnsi="Times New Roman"/>
          <w:sz w:val="28"/>
          <w:szCs w:val="28"/>
        </w:rPr>
        <w:t>Разработать</w:t>
      </w:r>
      <w:r w:rsidR="001F4622" w:rsidRPr="005F7517">
        <w:rPr>
          <w:rFonts w:ascii="Times New Roman" w:hAnsi="Times New Roman"/>
          <w:sz w:val="28"/>
          <w:szCs w:val="28"/>
        </w:rPr>
        <w:t xml:space="preserve"> и разместить на официальном сайте МОУО </w:t>
      </w:r>
      <w:r w:rsidRPr="005F7517">
        <w:rPr>
          <w:rFonts w:ascii="Times New Roman" w:hAnsi="Times New Roman"/>
          <w:sz w:val="28"/>
          <w:szCs w:val="28"/>
        </w:rPr>
        <w:t xml:space="preserve"> </w:t>
      </w:r>
      <w:r w:rsidR="00724B0F" w:rsidRPr="005F7517">
        <w:rPr>
          <w:rFonts w:ascii="Times New Roman" w:hAnsi="Times New Roman"/>
          <w:sz w:val="28"/>
          <w:szCs w:val="28"/>
        </w:rPr>
        <w:t xml:space="preserve">муниципальный </w:t>
      </w:r>
      <w:r w:rsidRPr="005F7517">
        <w:rPr>
          <w:rFonts w:ascii="Times New Roman" w:hAnsi="Times New Roman"/>
          <w:sz w:val="28"/>
          <w:szCs w:val="28"/>
        </w:rPr>
        <w:t>план-график проведения мониторинга качества образования в муниципальных образовательных организациях</w:t>
      </w:r>
      <w:r w:rsidR="00A11D11" w:rsidRPr="005F7517">
        <w:rPr>
          <w:rFonts w:ascii="Times New Roman" w:hAnsi="Times New Roman"/>
          <w:sz w:val="28"/>
          <w:szCs w:val="28"/>
        </w:rPr>
        <w:t xml:space="preserve"> на 2019/2020 уч</w:t>
      </w:r>
      <w:r w:rsidR="001F4622" w:rsidRPr="005F7517">
        <w:rPr>
          <w:rFonts w:ascii="Times New Roman" w:hAnsi="Times New Roman"/>
          <w:sz w:val="28"/>
          <w:szCs w:val="28"/>
        </w:rPr>
        <w:t>ебный</w:t>
      </w:r>
      <w:r w:rsidR="00A11D11" w:rsidRPr="005F7517">
        <w:rPr>
          <w:rFonts w:ascii="Times New Roman" w:hAnsi="Times New Roman"/>
          <w:sz w:val="28"/>
          <w:szCs w:val="28"/>
        </w:rPr>
        <w:t xml:space="preserve"> год</w:t>
      </w:r>
      <w:r w:rsidRPr="005F7517">
        <w:rPr>
          <w:rFonts w:ascii="Times New Roman" w:hAnsi="Times New Roman"/>
          <w:sz w:val="28"/>
          <w:szCs w:val="28"/>
        </w:rPr>
        <w:t>.</w:t>
      </w:r>
    </w:p>
    <w:p w:rsidR="00A16219" w:rsidRPr="005F7517" w:rsidRDefault="0038363C" w:rsidP="00A1621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7517">
        <w:rPr>
          <w:rFonts w:ascii="Times New Roman" w:hAnsi="Times New Roman"/>
          <w:bCs/>
          <w:sz w:val="28"/>
          <w:szCs w:val="28"/>
        </w:rPr>
        <w:t xml:space="preserve">Проводить </w:t>
      </w:r>
      <w:r w:rsidR="001F4622" w:rsidRPr="005F7517">
        <w:rPr>
          <w:rFonts w:ascii="Times New Roman" w:hAnsi="Times New Roman"/>
          <w:bCs/>
          <w:sz w:val="28"/>
          <w:szCs w:val="28"/>
        </w:rPr>
        <w:t xml:space="preserve">систематический </w:t>
      </w:r>
      <w:r w:rsidRPr="005F7517">
        <w:rPr>
          <w:rFonts w:ascii="Times New Roman" w:hAnsi="Times New Roman"/>
          <w:bCs/>
          <w:sz w:val="28"/>
          <w:szCs w:val="28"/>
        </w:rPr>
        <w:t xml:space="preserve">анализ </w:t>
      </w:r>
      <w:r w:rsidR="00AC054B">
        <w:rPr>
          <w:rFonts w:ascii="Times New Roman" w:hAnsi="Times New Roman"/>
          <w:bCs/>
          <w:sz w:val="28"/>
          <w:szCs w:val="28"/>
        </w:rPr>
        <w:t xml:space="preserve">образовательных </w:t>
      </w:r>
      <w:r w:rsidRPr="005F7517">
        <w:rPr>
          <w:rFonts w:ascii="Times New Roman" w:hAnsi="Times New Roman"/>
          <w:bCs/>
          <w:sz w:val="28"/>
          <w:szCs w:val="28"/>
        </w:rPr>
        <w:t xml:space="preserve">результатов </w:t>
      </w:r>
      <w:r w:rsidR="00AC054B">
        <w:rPr>
          <w:rFonts w:ascii="Times New Roman" w:hAnsi="Times New Roman"/>
          <w:bCs/>
          <w:sz w:val="28"/>
          <w:szCs w:val="28"/>
        </w:rPr>
        <w:t>школ муниципалитета</w:t>
      </w:r>
      <w:r w:rsidRPr="005F7517">
        <w:rPr>
          <w:rFonts w:ascii="Times New Roman" w:hAnsi="Times New Roman"/>
          <w:bCs/>
          <w:sz w:val="28"/>
          <w:szCs w:val="28"/>
        </w:rPr>
        <w:t xml:space="preserve"> по итогам проведенных оценочных процедур федерального, регионального, муниципального уровн</w:t>
      </w:r>
      <w:r w:rsidR="00724B0F" w:rsidRPr="005F7517">
        <w:rPr>
          <w:rFonts w:ascii="Times New Roman" w:hAnsi="Times New Roman"/>
          <w:bCs/>
          <w:sz w:val="28"/>
          <w:szCs w:val="28"/>
        </w:rPr>
        <w:t>ей</w:t>
      </w:r>
      <w:r w:rsidR="00A16219" w:rsidRPr="005F7517">
        <w:rPr>
          <w:rFonts w:ascii="Times New Roman" w:hAnsi="Times New Roman"/>
          <w:bCs/>
          <w:sz w:val="28"/>
          <w:szCs w:val="28"/>
        </w:rPr>
        <w:t>.</w:t>
      </w:r>
    </w:p>
    <w:p w:rsidR="00A16219" w:rsidRPr="005F7517" w:rsidRDefault="00A16219" w:rsidP="00A1621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7517">
        <w:rPr>
          <w:rFonts w:ascii="Times New Roman" w:hAnsi="Times New Roman"/>
          <w:bCs/>
          <w:sz w:val="28"/>
          <w:szCs w:val="28"/>
        </w:rPr>
        <w:t>Использовать результаты оценочных процедур для принятия управленческих решений для повышения качества образ</w:t>
      </w:r>
      <w:r w:rsidR="00AC054B">
        <w:rPr>
          <w:rFonts w:ascii="Times New Roman" w:hAnsi="Times New Roman"/>
          <w:bCs/>
          <w:sz w:val="28"/>
          <w:szCs w:val="28"/>
        </w:rPr>
        <w:t>ования в ОО муниципалитета.</w:t>
      </w:r>
    </w:p>
    <w:p w:rsidR="001F4622" w:rsidRPr="005F7517" w:rsidRDefault="00C16B26" w:rsidP="00A1621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7517">
        <w:rPr>
          <w:rFonts w:ascii="Times New Roman" w:hAnsi="Times New Roman"/>
          <w:bCs/>
          <w:sz w:val="28"/>
          <w:szCs w:val="28"/>
        </w:rPr>
        <w:t xml:space="preserve">Формировать </w:t>
      </w:r>
      <w:r w:rsidR="001F4622" w:rsidRPr="005F7517">
        <w:rPr>
          <w:rFonts w:ascii="Times New Roman" w:hAnsi="Times New Roman"/>
          <w:bCs/>
          <w:sz w:val="28"/>
          <w:szCs w:val="28"/>
        </w:rPr>
        <w:t xml:space="preserve"> </w:t>
      </w:r>
      <w:r w:rsidRPr="005F7517">
        <w:rPr>
          <w:rFonts w:ascii="Times New Roman" w:hAnsi="Times New Roman"/>
          <w:bCs/>
          <w:sz w:val="28"/>
          <w:szCs w:val="28"/>
        </w:rPr>
        <w:t>у всех участников образовательных  отношений позитивно</w:t>
      </w:r>
      <w:r w:rsidR="00AC054B">
        <w:rPr>
          <w:rFonts w:ascii="Times New Roman" w:hAnsi="Times New Roman"/>
          <w:bCs/>
          <w:sz w:val="28"/>
          <w:szCs w:val="28"/>
        </w:rPr>
        <w:t>е</w:t>
      </w:r>
      <w:r w:rsidRPr="005F7517">
        <w:rPr>
          <w:rFonts w:ascii="Times New Roman" w:hAnsi="Times New Roman"/>
          <w:bCs/>
          <w:sz w:val="28"/>
          <w:szCs w:val="28"/>
        </w:rPr>
        <w:t xml:space="preserve"> отношени</w:t>
      </w:r>
      <w:r w:rsidR="00AC054B">
        <w:rPr>
          <w:rFonts w:ascii="Times New Roman" w:hAnsi="Times New Roman"/>
          <w:bCs/>
          <w:sz w:val="28"/>
          <w:szCs w:val="28"/>
        </w:rPr>
        <w:t>е</w:t>
      </w:r>
      <w:r w:rsidRPr="005F7517">
        <w:rPr>
          <w:rFonts w:ascii="Times New Roman" w:hAnsi="Times New Roman"/>
          <w:bCs/>
          <w:sz w:val="28"/>
          <w:szCs w:val="28"/>
        </w:rPr>
        <w:t xml:space="preserve"> к </w:t>
      </w:r>
      <w:r w:rsidR="001F4622" w:rsidRPr="005F7517">
        <w:rPr>
          <w:rFonts w:ascii="Times New Roman" w:hAnsi="Times New Roman"/>
          <w:bCs/>
          <w:sz w:val="28"/>
          <w:szCs w:val="28"/>
        </w:rPr>
        <w:t>объективной  оценк</w:t>
      </w:r>
      <w:r w:rsidRPr="005F7517">
        <w:rPr>
          <w:rFonts w:ascii="Times New Roman" w:hAnsi="Times New Roman"/>
          <w:bCs/>
          <w:sz w:val="28"/>
          <w:szCs w:val="28"/>
        </w:rPr>
        <w:t>е</w:t>
      </w:r>
      <w:r w:rsidR="001F4622" w:rsidRPr="005F7517">
        <w:rPr>
          <w:rFonts w:ascii="Times New Roman" w:hAnsi="Times New Roman"/>
          <w:bCs/>
          <w:sz w:val="28"/>
          <w:szCs w:val="28"/>
        </w:rPr>
        <w:t xml:space="preserve"> образовательных результатов.</w:t>
      </w:r>
    </w:p>
    <w:p w:rsidR="00A16219" w:rsidRDefault="002C3EF0" w:rsidP="00A16219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5F7517">
        <w:rPr>
          <w:rFonts w:ascii="Times New Roman" w:hAnsi="Times New Roman"/>
          <w:sz w:val="28"/>
          <w:szCs w:val="28"/>
        </w:rPr>
        <w:t>О</w:t>
      </w:r>
      <w:r w:rsidR="00A16219" w:rsidRPr="005F7517">
        <w:rPr>
          <w:rFonts w:ascii="Times New Roman" w:hAnsi="Times New Roman"/>
          <w:sz w:val="28"/>
          <w:szCs w:val="28"/>
        </w:rPr>
        <w:t>беспеч</w:t>
      </w:r>
      <w:r w:rsidRPr="005F7517">
        <w:rPr>
          <w:rFonts w:ascii="Times New Roman" w:hAnsi="Times New Roman"/>
          <w:sz w:val="28"/>
          <w:szCs w:val="28"/>
        </w:rPr>
        <w:t>ить</w:t>
      </w:r>
      <w:r w:rsidR="00A16219" w:rsidRPr="005F7517">
        <w:rPr>
          <w:rFonts w:ascii="Times New Roman" w:hAnsi="Times New Roman"/>
          <w:sz w:val="28"/>
          <w:szCs w:val="28"/>
        </w:rPr>
        <w:t xml:space="preserve"> объективност</w:t>
      </w:r>
      <w:r w:rsidRPr="005F7517">
        <w:rPr>
          <w:rFonts w:ascii="Times New Roman" w:hAnsi="Times New Roman"/>
          <w:sz w:val="28"/>
          <w:szCs w:val="28"/>
        </w:rPr>
        <w:t>ь</w:t>
      </w:r>
      <w:r w:rsidR="00A16219" w:rsidRPr="005F7517">
        <w:rPr>
          <w:rFonts w:ascii="Times New Roman" w:hAnsi="Times New Roman"/>
          <w:sz w:val="28"/>
          <w:szCs w:val="28"/>
        </w:rPr>
        <w:t xml:space="preserve"> образовательных результатов при проведении </w:t>
      </w:r>
      <w:r w:rsidR="00AA73DE" w:rsidRPr="005F7517">
        <w:rPr>
          <w:rFonts w:ascii="Times New Roman" w:hAnsi="Times New Roman"/>
          <w:sz w:val="28"/>
          <w:szCs w:val="28"/>
        </w:rPr>
        <w:t xml:space="preserve">внешних </w:t>
      </w:r>
      <w:r w:rsidR="00A16219" w:rsidRPr="005F7517">
        <w:rPr>
          <w:rFonts w:ascii="Times New Roman" w:hAnsi="Times New Roman"/>
          <w:sz w:val="28"/>
          <w:szCs w:val="28"/>
        </w:rPr>
        <w:t>оценочных процедур</w:t>
      </w:r>
      <w:r w:rsidR="00AA73DE" w:rsidRPr="005F7517">
        <w:rPr>
          <w:rFonts w:ascii="Times New Roman" w:hAnsi="Times New Roman"/>
          <w:sz w:val="28"/>
          <w:szCs w:val="28"/>
        </w:rPr>
        <w:t xml:space="preserve"> (ВПР, РПР, муниципальных работ)</w:t>
      </w:r>
      <w:r w:rsidR="00A16219" w:rsidRPr="005F7517">
        <w:rPr>
          <w:rFonts w:ascii="Times New Roman" w:hAnsi="Times New Roman"/>
          <w:sz w:val="28"/>
          <w:szCs w:val="28"/>
        </w:rPr>
        <w:t>: органи</w:t>
      </w:r>
      <w:r w:rsidR="00AA73DE" w:rsidRPr="005F7517">
        <w:rPr>
          <w:rFonts w:ascii="Times New Roman" w:hAnsi="Times New Roman"/>
          <w:sz w:val="28"/>
          <w:szCs w:val="28"/>
        </w:rPr>
        <w:t xml:space="preserve">зовать общественное наблюдение </w:t>
      </w:r>
      <w:r w:rsidR="00E14DCC" w:rsidRPr="005F7517">
        <w:rPr>
          <w:rFonts w:ascii="Times New Roman" w:hAnsi="Times New Roman"/>
          <w:sz w:val="28"/>
          <w:szCs w:val="28"/>
        </w:rPr>
        <w:t xml:space="preserve">при проведении и проверке работ обучающихся, </w:t>
      </w:r>
      <w:r w:rsidR="00A16219" w:rsidRPr="005F7517">
        <w:rPr>
          <w:rFonts w:ascii="Times New Roman" w:hAnsi="Times New Roman"/>
          <w:sz w:val="28"/>
          <w:szCs w:val="28"/>
        </w:rPr>
        <w:t xml:space="preserve">работу предметных комиссий при проведении </w:t>
      </w:r>
      <w:r w:rsidR="00AA73DE" w:rsidRPr="005F7517">
        <w:rPr>
          <w:rFonts w:ascii="Times New Roman" w:hAnsi="Times New Roman"/>
          <w:sz w:val="28"/>
          <w:szCs w:val="28"/>
        </w:rPr>
        <w:t>внешних</w:t>
      </w:r>
      <w:r w:rsidR="00A16219" w:rsidRPr="005F7517">
        <w:rPr>
          <w:rFonts w:ascii="Times New Roman" w:hAnsi="Times New Roman"/>
          <w:sz w:val="28"/>
          <w:szCs w:val="28"/>
        </w:rPr>
        <w:t xml:space="preserve"> процедур ОКО, выявлять на муниципальном уровне школы с признаками необъективности результатов.</w:t>
      </w:r>
    </w:p>
    <w:p w:rsidR="005F7517" w:rsidRPr="0087529B" w:rsidRDefault="00F87E61" w:rsidP="00A16219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формированию функциональной грамотности </w:t>
      </w:r>
      <w:r w:rsidRPr="0087529B">
        <w:rPr>
          <w:rFonts w:ascii="Times New Roman" w:hAnsi="Times New Roman"/>
          <w:sz w:val="28"/>
          <w:szCs w:val="28"/>
        </w:rPr>
        <w:t>обучающихся, в том числе обеспечить повышение квалификации педагогов по данному направлению.</w:t>
      </w:r>
    </w:p>
    <w:p w:rsidR="00A16219" w:rsidRPr="0087529B" w:rsidRDefault="00056A8E" w:rsidP="00A16219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7529B">
        <w:rPr>
          <w:rFonts w:ascii="Times New Roman" w:hAnsi="Times New Roman"/>
          <w:sz w:val="28"/>
          <w:szCs w:val="28"/>
        </w:rPr>
        <w:t xml:space="preserve">Обеспечить систематическую организационно-методическую </w:t>
      </w:r>
      <w:r w:rsidR="00A16219" w:rsidRPr="0087529B">
        <w:rPr>
          <w:rFonts w:ascii="Times New Roman" w:hAnsi="Times New Roman"/>
          <w:sz w:val="28"/>
          <w:szCs w:val="28"/>
        </w:rPr>
        <w:t xml:space="preserve"> поддержк</w:t>
      </w:r>
      <w:r w:rsidRPr="0087529B">
        <w:rPr>
          <w:rFonts w:ascii="Times New Roman" w:hAnsi="Times New Roman"/>
          <w:sz w:val="28"/>
          <w:szCs w:val="28"/>
        </w:rPr>
        <w:t>у</w:t>
      </w:r>
      <w:r w:rsidR="00A16219" w:rsidRPr="0087529B">
        <w:rPr>
          <w:rFonts w:ascii="Times New Roman" w:hAnsi="Times New Roman"/>
          <w:sz w:val="28"/>
          <w:szCs w:val="28"/>
        </w:rPr>
        <w:t xml:space="preserve"> школ</w:t>
      </w:r>
      <w:r w:rsidR="00AA73DE" w:rsidRPr="0087529B">
        <w:rPr>
          <w:rFonts w:ascii="Times New Roman" w:hAnsi="Times New Roman"/>
          <w:sz w:val="28"/>
          <w:szCs w:val="28"/>
        </w:rPr>
        <w:t>ам</w:t>
      </w:r>
      <w:r w:rsidR="00A16219" w:rsidRPr="0087529B">
        <w:rPr>
          <w:rFonts w:ascii="Times New Roman" w:hAnsi="Times New Roman"/>
          <w:sz w:val="28"/>
          <w:szCs w:val="28"/>
        </w:rPr>
        <w:t xml:space="preserve"> с низкими образовательными результатами и школ</w:t>
      </w:r>
      <w:r w:rsidR="00AA73DE" w:rsidRPr="0087529B">
        <w:rPr>
          <w:rFonts w:ascii="Times New Roman" w:hAnsi="Times New Roman"/>
          <w:sz w:val="28"/>
          <w:szCs w:val="28"/>
        </w:rPr>
        <w:t>ам</w:t>
      </w:r>
      <w:r w:rsidR="00A16219" w:rsidRPr="0087529B">
        <w:rPr>
          <w:rFonts w:ascii="Times New Roman" w:hAnsi="Times New Roman"/>
          <w:sz w:val="28"/>
          <w:szCs w:val="28"/>
        </w:rPr>
        <w:t>, работающи</w:t>
      </w:r>
      <w:r w:rsidR="00AA73DE" w:rsidRPr="0087529B">
        <w:rPr>
          <w:rFonts w:ascii="Times New Roman" w:hAnsi="Times New Roman"/>
          <w:sz w:val="28"/>
          <w:szCs w:val="28"/>
        </w:rPr>
        <w:t>м</w:t>
      </w:r>
      <w:r w:rsidR="00A16219" w:rsidRPr="0087529B">
        <w:rPr>
          <w:rFonts w:ascii="Times New Roman" w:hAnsi="Times New Roman"/>
          <w:sz w:val="28"/>
          <w:szCs w:val="28"/>
        </w:rPr>
        <w:t xml:space="preserve">  в сложных социальных условиях.</w:t>
      </w:r>
    </w:p>
    <w:p w:rsidR="00F43322" w:rsidRPr="0087529B" w:rsidRDefault="00507715" w:rsidP="00903FE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7529B">
        <w:rPr>
          <w:rFonts w:ascii="Times New Roman" w:hAnsi="Times New Roman"/>
          <w:sz w:val="28"/>
          <w:szCs w:val="28"/>
        </w:rPr>
        <w:t>Р</w:t>
      </w:r>
      <w:r w:rsidR="00F43322" w:rsidRPr="0087529B">
        <w:rPr>
          <w:rFonts w:ascii="Times New Roman" w:hAnsi="Times New Roman"/>
          <w:sz w:val="28"/>
          <w:szCs w:val="28"/>
        </w:rPr>
        <w:t xml:space="preserve">егулярно направлять на курсы повышения квалификации по  проблемам ОКО   сотрудников, ответственных за организацию, проведение и анализ мероприятий по оценке качества образования; обеспечить участие муниципальных специалистов в работе семинаров, совещаний по </w:t>
      </w:r>
      <w:r w:rsidR="00F43322" w:rsidRPr="0087529B">
        <w:rPr>
          <w:rFonts w:ascii="Times New Roman" w:hAnsi="Times New Roman"/>
          <w:sz w:val="28"/>
          <w:szCs w:val="28"/>
        </w:rPr>
        <w:lastRenderedPageBreak/>
        <w:t>актуальным проблемам  оценки качества образования, в том числе проводимых ГБУ ТО ЦОКО.</w:t>
      </w:r>
    </w:p>
    <w:p w:rsidR="00F43322" w:rsidRPr="00D770FB" w:rsidRDefault="007B6941" w:rsidP="00903FE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770FB">
        <w:rPr>
          <w:rFonts w:ascii="Times New Roman" w:hAnsi="Times New Roman"/>
          <w:sz w:val="28"/>
          <w:szCs w:val="28"/>
        </w:rPr>
        <w:t>Повысить эффективность методической работы</w:t>
      </w:r>
      <w:r w:rsidR="00F43322" w:rsidRPr="00D770FB">
        <w:rPr>
          <w:rFonts w:ascii="Times New Roman" w:hAnsi="Times New Roman"/>
          <w:sz w:val="28"/>
          <w:szCs w:val="28"/>
        </w:rPr>
        <w:t xml:space="preserve"> на муниципальном уровне, более широко использовать </w:t>
      </w:r>
      <w:r w:rsidR="00D770FB" w:rsidRPr="00D770FB">
        <w:rPr>
          <w:rFonts w:ascii="Times New Roman" w:hAnsi="Times New Roman"/>
          <w:sz w:val="28"/>
          <w:szCs w:val="28"/>
        </w:rPr>
        <w:t xml:space="preserve">разнообразные формы и методы методической работы, в том числе </w:t>
      </w:r>
      <w:r w:rsidR="00F43322" w:rsidRPr="00D770FB">
        <w:rPr>
          <w:rFonts w:ascii="Times New Roman" w:hAnsi="Times New Roman"/>
          <w:sz w:val="28"/>
          <w:szCs w:val="28"/>
        </w:rPr>
        <w:t>сетевые формы взаимодействия,</w:t>
      </w:r>
      <w:r w:rsidR="00D770FB" w:rsidRPr="00D770FB">
        <w:rPr>
          <w:rFonts w:ascii="Times New Roman" w:hAnsi="Times New Roman"/>
          <w:sz w:val="28"/>
          <w:szCs w:val="28"/>
        </w:rPr>
        <w:t xml:space="preserve"> работу по изучению и внедрению в учебный процесс передовых педагогических практик и другие.</w:t>
      </w:r>
    </w:p>
    <w:p w:rsidR="00052287" w:rsidRPr="00D770FB" w:rsidRDefault="00490CC9" w:rsidP="00A16219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770FB">
        <w:rPr>
          <w:rFonts w:ascii="Times New Roman" w:hAnsi="Times New Roman"/>
          <w:sz w:val="28"/>
          <w:szCs w:val="28"/>
        </w:rPr>
        <w:t xml:space="preserve"> </w:t>
      </w:r>
      <w:r w:rsidR="0087529B" w:rsidRPr="00D770FB">
        <w:rPr>
          <w:rFonts w:ascii="Times New Roman" w:hAnsi="Times New Roman"/>
          <w:sz w:val="28"/>
          <w:szCs w:val="28"/>
        </w:rPr>
        <w:t xml:space="preserve">Обеспечить </w:t>
      </w:r>
      <w:r w:rsidR="007B6941" w:rsidRPr="00D770FB">
        <w:rPr>
          <w:rFonts w:ascii="Times New Roman" w:hAnsi="Times New Roman"/>
          <w:sz w:val="28"/>
          <w:szCs w:val="28"/>
        </w:rPr>
        <w:t xml:space="preserve">бесперебойную работу </w:t>
      </w:r>
      <w:r w:rsidR="003B6A57" w:rsidRPr="00D770FB">
        <w:rPr>
          <w:rFonts w:ascii="Times New Roman" w:hAnsi="Times New Roman"/>
          <w:sz w:val="28"/>
          <w:szCs w:val="28"/>
        </w:rPr>
        <w:t>официально</w:t>
      </w:r>
      <w:r w:rsidR="00B66A42" w:rsidRPr="00D770FB">
        <w:rPr>
          <w:rFonts w:ascii="Times New Roman" w:hAnsi="Times New Roman"/>
          <w:sz w:val="28"/>
          <w:szCs w:val="28"/>
        </w:rPr>
        <w:t>го</w:t>
      </w:r>
      <w:r w:rsidR="003B6A57" w:rsidRPr="00D770FB">
        <w:rPr>
          <w:rFonts w:ascii="Times New Roman" w:hAnsi="Times New Roman"/>
          <w:sz w:val="28"/>
          <w:szCs w:val="28"/>
        </w:rPr>
        <w:t xml:space="preserve"> сайт</w:t>
      </w:r>
      <w:r w:rsidR="00B66A42" w:rsidRPr="00D770FB">
        <w:rPr>
          <w:rFonts w:ascii="Times New Roman" w:hAnsi="Times New Roman"/>
          <w:sz w:val="28"/>
          <w:szCs w:val="28"/>
        </w:rPr>
        <w:t>а</w:t>
      </w:r>
      <w:r w:rsidR="003B6A57" w:rsidRPr="00D770FB">
        <w:rPr>
          <w:rFonts w:ascii="Times New Roman" w:hAnsi="Times New Roman"/>
          <w:sz w:val="28"/>
          <w:szCs w:val="28"/>
        </w:rPr>
        <w:t xml:space="preserve"> МОУО</w:t>
      </w:r>
      <w:r w:rsidR="00B66A42" w:rsidRPr="00D770FB">
        <w:rPr>
          <w:rFonts w:ascii="Times New Roman" w:hAnsi="Times New Roman"/>
          <w:sz w:val="28"/>
          <w:szCs w:val="28"/>
        </w:rPr>
        <w:t xml:space="preserve">. Регулярно размещать на  сайте </w:t>
      </w:r>
      <w:r w:rsidR="007B6941" w:rsidRPr="00D770FB">
        <w:rPr>
          <w:rFonts w:ascii="Times New Roman" w:hAnsi="Times New Roman"/>
          <w:sz w:val="28"/>
          <w:szCs w:val="28"/>
        </w:rPr>
        <w:t xml:space="preserve">необходимую </w:t>
      </w:r>
      <w:r w:rsidR="00B66A42" w:rsidRPr="00D770FB">
        <w:rPr>
          <w:rFonts w:ascii="Times New Roman" w:hAnsi="Times New Roman"/>
          <w:sz w:val="28"/>
          <w:szCs w:val="28"/>
        </w:rPr>
        <w:t>информацию</w:t>
      </w:r>
      <w:r w:rsidR="007B6941" w:rsidRPr="00D770FB">
        <w:rPr>
          <w:rFonts w:ascii="Times New Roman" w:hAnsi="Times New Roman"/>
          <w:sz w:val="28"/>
          <w:szCs w:val="28"/>
        </w:rPr>
        <w:t>,</w:t>
      </w:r>
      <w:r w:rsidR="00AC054B">
        <w:rPr>
          <w:rFonts w:ascii="Times New Roman" w:hAnsi="Times New Roman"/>
          <w:sz w:val="28"/>
          <w:szCs w:val="28"/>
        </w:rPr>
        <w:t xml:space="preserve"> в том числе  нормативно-правовую</w:t>
      </w:r>
      <w:r w:rsidR="007B6941" w:rsidRPr="00D770FB">
        <w:rPr>
          <w:rFonts w:ascii="Times New Roman" w:hAnsi="Times New Roman"/>
          <w:sz w:val="28"/>
          <w:szCs w:val="28"/>
        </w:rPr>
        <w:t xml:space="preserve"> документаци</w:t>
      </w:r>
      <w:r w:rsidR="00AC054B">
        <w:rPr>
          <w:rFonts w:ascii="Times New Roman" w:hAnsi="Times New Roman"/>
          <w:sz w:val="28"/>
          <w:szCs w:val="28"/>
        </w:rPr>
        <w:t>ю</w:t>
      </w:r>
      <w:r w:rsidR="007B6941" w:rsidRPr="00D770FB">
        <w:rPr>
          <w:rFonts w:ascii="Times New Roman" w:hAnsi="Times New Roman"/>
          <w:sz w:val="28"/>
          <w:szCs w:val="28"/>
        </w:rPr>
        <w:t>, аналитически</w:t>
      </w:r>
      <w:r w:rsidR="00AC054B">
        <w:rPr>
          <w:rFonts w:ascii="Times New Roman" w:hAnsi="Times New Roman"/>
          <w:sz w:val="28"/>
          <w:szCs w:val="28"/>
        </w:rPr>
        <w:t>е</w:t>
      </w:r>
      <w:r w:rsidR="007B6941" w:rsidRPr="00D770FB">
        <w:rPr>
          <w:rFonts w:ascii="Times New Roman" w:hAnsi="Times New Roman"/>
          <w:sz w:val="28"/>
          <w:szCs w:val="28"/>
        </w:rPr>
        <w:t xml:space="preserve"> и методически</w:t>
      </w:r>
      <w:r w:rsidR="00AC054B">
        <w:rPr>
          <w:rFonts w:ascii="Times New Roman" w:hAnsi="Times New Roman"/>
          <w:sz w:val="28"/>
          <w:szCs w:val="28"/>
        </w:rPr>
        <w:t>е</w:t>
      </w:r>
      <w:r w:rsidR="007B6941" w:rsidRPr="00D770FB">
        <w:rPr>
          <w:rFonts w:ascii="Times New Roman" w:hAnsi="Times New Roman"/>
          <w:sz w:val="28"/>
          <w:szCs w:val="28"/>
        </w:rPr>
        <w:t xml:space="preserve"> материал</w:t>
      </w:r>
      <w:r w:rsidR="00AC054B">
        <w:rPr>
          <w:rFonts w:ascii="Times New Roman" w:hAnsi="Times New Roman"/>
          <w:sz w:val="28"/>
          <w:szCs w:val="28"/>
        </w:rPr>
        <w:t>ы</w:t>
      </w:r>
      <w:r w:rsidR="007B6941" w:rsidRPr="00D770FB">
        <w:rPr>
          <w:rFonts w:ascii="Times New Roman" w:hAnsi="Times New Roman"/>
          <w:sz w:val="28"/>
          <w:szCs w:val="28"/>
        </w:rPr>
        <w:t xml:space="preserve">. Обеспечить </w:t>
      </w:r>
      <w:r w:rsidR="00B66A42" w:rsidRPr="00D770FB">
        <w:rPr>
          <w:rFonts w:ascii="Times New Roman" w:hAnsi="Times New Roman"/>
          <w:sz w:val="28"/>
          <w:szCs w:val="28"/>
        </w:rPr>
        <w:t xml:space="preserve">  </w:t>
      </w:r>
      <w:r w:rsidR="0087529B" w:rsidRPr="00D770FB">
        <w:rPr>
          <w:rFonts w:ascii="Times New Roman" w:hAnsi="Times New Roman"/>
          <w:sz w:val="28"/>
          <w:szCs w:val="28"/>
        </w:rPr>
        <w:t>неформальный подход к организации работы</w:t>
      </w:r>
      <w:r w:rsidR="007B6941" w:rsidRPr="00D770FB">
        <w:rPr>
          <w:rFonts w:ascii="Times New Roman" w:hAnsi="Times New Roman"/>
          <w:sz w:val="28"/>
          <w:szCs w:val="28"/>
        </w:rPr>
        <w:t xml:space="preserve"> сайта, информационную доступность и удобство пользования. </w:t>
      </w:r>
      <w:r w:rsidR="0087529B" w:rsidRPr="00D770FB">
        <w:rPr>
          <w:rFonts w:ascii="Times New Roman" w:hAnsi="Times New Roman"/>
          <w:sz w:val="28"/>
          <w:szCs w:val="28"/>
        </w:rPr>
        <w:t xml:space="preserve"> </w:t>
      </w:r>
      <w:r w:rsidR="00C130D2" w:rsidRPr="00D770FB">
        <w:rPr>
          <w:rFonts w:ascii="Times New Roman" w:hAnsi="Times New Roman"/>
          <w:sz w:val="28"/>
          <w:szCs w:val="28"/>
        </w:rPr>
        <w:t xml:space="preserve"> </w:t>
      </w:r>
    </w:p>
    <w:p w:rsidR="00F43322" w:rsidRPr="00F6194C" w:rsidRDefault="00F43322" w:rsidP="00903FEA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F43322" w:rsidRPr="00F43322" w:rsidRDefault="00F43322" w:rsidP="00903FEA">
      <w:pPr>
        <w:jc w:val="both"/>
        <w:rPr>
          <w:rFonts w:ascii="Times New Roman" w:hAnsi="Times New Roman"/>
        </w:rPr>
      </w:pPr>
    </w:p>
    <w:sectPr w:rsidR="00F43322" w:rsidRPr="00F43322" w:rsidSect="0028211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B2" w:rsidRDefault="000247B2" w:rsidP="0028211D">
      <w:pPr>
        <w:spacing w:after="0" w:line="240" w:lineRule="auto"/>
      </w:pPr>
      <w:r>
        <w:separator/>
      </w:r>
    </w:p>
  </w:endnote>
  <w:endnote w:type="continuationSeparator" w:id="0">
    <w:p w:rsidR="000247B2" w:rsidRDefault="000247B2" w:rsidP="0028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Gabriola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5876"/>
      <w:docPartObj>
        <w:docPartGallery w:val="Page Numbers (Bottom of Page)"/>
        <w:docPartUnique/>
      </w:docPartObj>
    </w:sdtPr>
    <w:sdtContent>
      <w:p w:rsidR="009A24DA" w:rsidRDefault="009A24DA">
        <w:pPr>
          <w:pStyle w:val="a9"/>
          <w:jc w:val="right"/>
        </w:pPr>
        <w:fldSimple w:instr=" PAGE   \* MERGEFORMAT ">
          <w:r w:rsidR="008D47EC">
            <w:rPr>
              <w:noProof/>
            </w:rPr>
            <w:t>20</w:t>
          </w:r>
        </w:fldSimple>
      </w:p>
    </w:sdtContent>
  </w:sdt>
  <w:p w:rsidR="009A24DA" w:rsidRDefault="009A24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B2" w:rsidRDefault="000247B2" w:rsidP="0028211D">
      <w:pPr>
        <w:spacing w:after="0" w:line="240" w:lineRule="auto"/>
      </w:pPr>
      <w:r>
        <w:separator/>
      </w:r>
    </w:p>
  </w:footnote>
  <w:footnote w:type="continuationSeparator" w:id="0">
    <w:p w:rsidR="000247B2" w:rsidRDefault="000247B2" w:rsidP="00282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D15"/>
    <w:multiLevelType w:val="hybridMultilevel"/>
    <w:tmpl w:val="6A8E31CA"/>
    <w:lvl w:ilvl="0" w:tplc="755825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D15AD2"/>
    <w:multiLevelType w:val="hybridMultilevel"/>
    <w:tmpl w:val="8888559C"/>
    <w:lvl w:ilvl="0" w:tplc="207C8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077A85"/>
    <w:multiLevelType w:val="hybridMultilevel"/>
    <w:tmpl w:val="801ADB48"/>
    <w:lvl w:ilvl="0" w:tplc="24ECD0C4">
      <w:start w:val="1"/>
      <w:numFmt w:val="decimal"/>
      <w:lvlText w:val="%1."/>
      <w:lvlJc w:val="left"/>
      <w:pPr>
        <w:ind w:left="11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15A0F"/>
    <w:multiLevelType w:val="hybridMultilevel"/>
    <w:tmpl w:val="75A6EF8A"/>
    <w:lvl w:ilvl="0" w:tplc="37EA5BC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67B33"/>
    <w:multiLevelType w:val="hybridMultilevel"/>
    <w:tmpl w:val="38A8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7263E"/>
    <w:multiLevelType w:val="hybridMultilevel"/>
    <w:tmpl w:val="1512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754C6"/>
    <w:multiLevelType w:val="hybridMultilevel"/>
    <w:tmpl w:val="BCC6981A"/>
    <w:lvl w:ilvl="0" w:tplc="CCF46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66DF9"/>
    <w:multiLevelType w:val="hybridMultilevel"/>
    <w:tmpl w:val="86A62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46E1F"/>
    <w:multiLevelType w:val="multilevel"/>
    <w:tmpl w:val="FECED0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sz w:val="28"/>
      </w:rPr>
    </w:lvl>
  </w:abstractNum>
  <w:abstractNum w:abstractNumId="9">
    <w:nsid w:val="268E52C4"/>
    <w:multiLevelType w:val="hybridMultilevel"/>
    <w:tmpl w:val="CEC62BF4"/>
    <w:lvl w:ilvl="0" w:tplc="37EA5BCA">
      <w:start w:val="1"/>
      <w:numFmt w:val="russianLower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2995679B"/>
    <w:multiLevelType w:val="hybridMultilevel"/>
    <w:tmpl w:val="496E7244"/>
    <w:lvl w:ilvl="0" w:tplc="16AC09D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991439"/>
    <w:multiLevelType w:val="hybridMultilevel"/>
    <w:tmpl w:val="DD7222A0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80B5D"/>
    <w:multiLevelType w:val="hybridMultilevel"/>
    <w:tmpl w:val="11BA930A"/>
    <w:lvl w:ilvl="0" w:tplc="876A8EF2">
      <w:start w:val="1"/>
      <w:numFmt w:val="russianLower"/>
      <w:lvlText w:val="%1."/>
      <w:lvlJc w:val="left"/>
      <w:pPr>
        <w:ind w:left="10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">
    <w:nsid w:val="2F145888"/>
    <w:multiLevelType w:val="hybridMultilevel"/>
    <w:tmpl w:val="8888559C"/>
    <w:lvl w:ilvl="0" w:tplc="207C8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0393BEE"/>
    <w:multiLevelType w:val="hybridMultilevel"/>
    <w:tmpl w:val="D81C44F8"/>
    <w:lvl w:ilvl="0" w:tplc="37EA5BCA">
      <w:start w:val="1"/>
      <w:numFmt w:val="russianLower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244566"/>
    <w:multiLevelType w:val="hybridMultilevel"/>
    <w:tmpl w:val="FAD695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B46E4F"/>
    <w:multiLevelType w:val="hybridMultilevel"/>
    <w:tmpl w:val="BCC6981A"/>
    <w:lvl w:ilvl="0" w:tplc="CCF46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A68FD"/>
    <w:multiLevelType w:val="hybridMultilevel"/>
    <w:tmpl w:val="4F3E5A7E"/>
    <w:lvl w:ilvl="0" w:tplc="78C21490">
      <w:start w:val="1"/>
      <w:numFmt w:val="decimal"/>
      <w:lvlText w:val="%1."/>
      <w:lvlJc w:val="left"/>
      <w:pPr>
        <w:ind w:left="11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D40CC8"/>
    <w:multiLevelType w:val="hybridMultilevel"/>
    <w:tmpl w:val="4F3E5A7E"/>
    <w:lvl w:ilvl="0" w:tplc="78C21490">
      <w:start w:val="1"/>
      <w:numFmt w:val="decimal"/>
      <w:lvlText w:val="%1."/>
      <w:lvlJc w:val="left"/>
      <w:pPr>
        <w:ind w:left="11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D92E44"/>
    <w:multiLevelType w:val="hybridMultilevel"/>
    <w:tmpl w:val="EE4A1AAA"/>
    <w:lvl w:ilvl="0" w:tplc="2B441D4A">
      <w:start w:val="1"/>
      <w:numFmt w:val="russianLower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8E11326"/>
    <w:multiLevelType w:val="hybridMultilevel"/>
    <w:tmpl w:val="2292A324"/>
    <w:lvl w:ilvl="0" w:tplc="3ACAB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873F4"/>
    <w:multiLevelType w:val="hybridMultilevel"/>
    <w:tmpl w:val="9CA4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36732"/>
    <w:multiLevelType w:val="hybridMultilevel"/>
    <w:tmpl w:val="E226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45E4A"/>
    <w:multiLevelType w:val="hybridMultilevel"/>
    <w:tmpl w:val="FD9289C2"/>
    <w:lvl w:ilvl="0" w:tplc="685878D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13F7C59"/>
    <w:multiLevelType w:val="hybridMultilevel"/>
    <w:tmpl w:val="56BAB7CE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758C5"/>
    <w:multiLevelType w:val="hybridMultilevel"/>
    <w:tmpl w:val="AD5AC6F0"/>
    <w:lvl w:ilvl="0" w:tplc="37EA5BC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668A6"/>
    <w:multiLevelType w:val="hybridMultilevel"/>
    <w:tmpl w:val="FAD695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460EA1"/>
    <w:multiLevelType w:val="hybridMultilevel"/>
    <w:tmpl w:val="51C696AC"/>
    <w:lvl w:ilvl="0" w:tplc="D49E44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C6AD6"/>
    <w:multiLevelType w:val="hybridMultilevel"/>
    <w:tmpl w:val="4F3E5A7E"/>
    <w:lvl w:ilvl="0" w:tplc="78C21490">
      <w:start w:val="1"/>
      <w:numFmt w:val="decimal"/>
      <w:lvlText w:val="%1."/>
      <w:lvlJc w:val="left"/>
      <w:pPr>
        <w:ind w:left="11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4C584E"/>
    <w:multiLevelType w:val="hybridMultilevel"/>
    <w:tmpl w:val="323A62B8"/>
    <w:lvl w:ilvl="0" w:tplc="B93264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A02E8"/>
    <w:multiLevelType w:val="hybridMultilevel"/>
    <w:tmpl w:val="D7AC8A64"/>
    <w:lvl w:ilvl="0" w:tplc="04190013">
      <w:start w:val="1"/>
      <w:numFmt w:val="upperRoman"/>
      <w:lvlText w:val="%1."/>
      <w:lvlJc w:val="righ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7B745F0D"/>
    <w:multiLevelType w:val="hybridMultilevel"/>
    <w:tmpl w:val="CB867F7A"/>
    <w:lvl w:ilvl="0" w:tplc="A4029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3"/>
  </w:num>
  <w:num w:numId="7">
    <w:abstractNumId w:val="2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7"/>
  </w:num>
  <w:num w:numId="11">
    <w:abstractNumId w:val="31"/>
  </w:num>
  <w:num w:numId="12">
    <w:abstractNumId w:val="22"/>
  </w:num>
  <w:num w:numId="13">
    <w:abstractNumId w:val="4"/>
  </w:num>
  <w:num w:numId="14">
    <w:abstractNumId w:val="27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9"/>
  </w:num>
  <w:num w:numId="18">
    <w:abstractNumId w:val="5"/>
  </w:num>
  <w:num w:numId="19">
    <w:abstractNumId w:val="1"/>
  </w:num>
  <w:num w:numId="20">
    <w:abstractNumId w:val="13"/>
  </w:num>
  <w:num w:numId="21">
    <w:abstractNumId w:val="24"/>
  </w:num>
  <w:num w:numId="22">
    <w:abstractNumId w:val="25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</w:num>
  <w:num w:numId="26">
    <w:abstractNumId w:val="7"/>
  </w:num>
  <w:num w:numId="27">
    <w:abstractNumId w:val="21"/>
  </w:num>
  <w:num w:numId="28">
    <w:abstractNumId w:val="16"/>
  </w:num>
  <w:num w:numId="29">
    <w:abstractNumId w:val="3"/>
  </w:num>
  <w:num w:numId="30">
    <w:abstractNumId w:val="9"/>
  </w:num>
  <w:num w:numId="31">
    <w:abstractNumId w:val="12"/>
  </w:num>
  <w:num w:numId="32">
    <w:abstractNumId w:val="14"/>
  </w:num>
  <w:num w:numId="33">
    <w:abstractNumId w:val="6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4E4"/>
    <w:rsid w:val="00012F5D"/>
    <w:rsid w:val="00014024"/>
    <w:rsid w:val="000144D7"/>
    <w:rsid w:val="0001625D"/>
    <w:rsid w:val="00016791"/>
    <w:rsid w:val="00020246"/>
    <w:rsid w:val="000226A3"/>
    <w:rsid w:val="00024584"/>
    <w:rsid w:val="0002468C"/>
    <w:rsid w:val="000247B2"/>
    <w:rsid w:val="000315B7"/>
    <w:rsid w:val="00031F62"/>
    <w:rsid w:val="0003267E"/>
    <w:rsid w:val="00045619"/>
    <w:rsid w:val="00052287"/>
    <w:rsid w:val="00054231"/>
    <w:rsid w:val="00055B2F"/>
    <w:rsid w:val="0005693C"/>
    <w:rsid w:val="00056A8E"/>
    <w:rsid w:val="000570E2"/>
    <w:rsid w:val="00057D7D"/>
    <w:rsid w:val="00057F11"/>
    <w:rsid w:val="00070865"/>
    <w:rsid w:val="0008271B"/>
    <w:rsid w:val="000855EF"/>
    <w:rsid w:val="00085C17"/>
    <w:rsid w:val="000914F7"/>
    <w:rsid w:val="00095131"/>
    <w:rsid w:val="0009763A"/>
    <w:rsid w:val="000A3290"/>
    <w:rsid w:val="000A4FFD"/>
    <w:rsid w:val="000A532B"/>
    <w:rsid w:val="000B1249"/>
    <w:rsid w:val="000B1720"/>
    <w:rsid w:val="000B3EE1"/>
    <w:rsid w:val="000B4169"/>
    <w:rsid w:val="000B758E"/>
    <w:rsid w:val="000B7D1D"/>
    <w:rsid w:val="000C5B9D"/>
    <w:rsid w:val="000C7117"/>
    <w:rsid w:val="000E2193"/>
    <w:rsid w:val="000E2259"/>
    <w:rsid w:val="000E233A"/>
    <w:rsid w:val="000E2895"/>
    <w:rsid w:val="000F1D94"/>
    <w:rsid w:val="000F3AAE"/>
    <w:rsid w:val="00104D6B"/>
    <w:rsid w:val="00111459"/>
    <w:rsid w:val="001125C8"/>
    <w:rsid w:val="001125CE"/>
    <w:rsid w:val="001142B7"/>
    <w:rsid w:val="00120899"/>
    <w:rsid w:val="001209B4"/>
    <w:rsid w:val="00135538"/>
    <w:rsid w:val="001455C6"/>
    <w:rsid w:val="00150731"/>
    <w:rsid w:val="00152D11"/>
    <w:rsid w:val="00157E1D"/>
    <w:rsid w:val="00161F74"/>
    <w:rsid w:val="00163B5F"/>
    <w:rsid w:val="0016500A"/>
    <w:rsid w:val="00167B63"/>
    <w:rsid w:val="0017578D"/>
    <w:rsid w:val="00175860"/>
    <w:rsid w:val="00190D57"/>
    <w:rsid w:val="001974A8"/>
    <w:rsid w:val="001978CF"/>
    <w:rsid w:val="001A6AD2"/>
    <w:rsid w:val="001A7DD1"/>
    <w:rsid w:val="001B08DE"/>
    <w:rsid w:val="001C16A9"/>
    <w:rsid w:val="001C3713"/>
    <w:rsid w:val="001C44BB"/>
    <w:rsid w:val="001C4CB9"/>
    <w:rsid w:val="001C5BBF"/>
    <w:rsid w:val="001C65B4"/>
    <w:rsid w:val="001C7B7A"/>
    <w:rsid w:val="001D0C9A"/>
    <w:rsid w:val="001D4282"/>
    <w:rsid w:val="001E2062"/>
    <w:rsid w:val="001E30CE"/>
    <w:rsid w:val="001E55A5"/>
    <w:rsid w:val="001F4622"/>
    <w:rsid w:val="00206C8E"/>
    <w:rsid w:val="00217C15"/>
    <w:rsid w:val="00223A59"/>
    <w:rsid w:val="00227FC3"/>
    <w:rsid w:val="0023377C"/>
    <w:rsid w:val="00234A1E"/>
    <w:rsid w:val="002461E8"/>
    <w:rsid w:val="00254682"/>
    <w:rsid w:val="00254D53"/>
    <w:rsid w:val="00271FC1"/>
    <w:rsid w:val="0027346B"/>
    <w:rsid w:val="00274BC9"/>
    <w:rsid w:val="0028211D"/>
    <w:rsid w:val="00282D78"/>
    <w:rsid w:val="00283573"/>
    <w:rsid w:val="00284655"/>
    <w:rsid w:val="00284DC9"/>
    <w:rsid w:val="00286D7C"/>
    <w:rsid w:val="002955D2"/>
    <w:rsid w:val="002A10EF"/>
    <w:rsid w:val="002A2A79"/>
    <w:rsid w:val="002A2BCD"/>
    <w:rsid w:val="002A5E07"/>
    <w:rsid w:val="002A65CD"/>
    <w:rsid w:val="002B0158"/>
    <w:rsid w:val="002B70F8"/>
    <w:rsid w:val="002B7A81"/>
    <w:rsid w:val="002C3EF0"/>
    <w:rsid w:val="002C6369"/>
    <w:rsid w:val="002D0501"/>
    <w:rsid w:val="002D1B49"/>
    <w:rsid w:val="002D57AE"/>
    <w:rsid w:val="002E56D2"/>
    <w:rsid w:val="002E599B"/>
    <w:rsid w:val="002E6ADF"/>
    <w:rsid w:val="00315312"/>
    <w:rsid w:val="00315B3D"/>
    <w:rsid w:val="003346BE"/>
    <w:rsid w:val="003373FA"/>
    <w:rsid w:val="003406F8"/>
    <w:rsid w:val="00343A71"/>
    <w:rsid w:val="00352740"/>
    <w:rsid w:val="00352F31"/>
    <w:rsid w:val="00354B34"/>
    <w:rsid w:val="00361AD3"/>
    <w:rsid w:val="00362E92"/>
    <w:rsid w:val="003751D7"/>
    <w:rsid w:val="0038363C"/>
    <w:rsid w:val="003855D9"/>
    <w:rsid w:val="00390C7B"/>
    <w:rsid w:val="003A0422"/>
    <w:rsid w:val="003A5155"/>
    <w:rsid w:val="003A65F7"/>
    <w:rsid w:val="003A76AB"/>
    <w:rsid w:val="003B1A8C"/>
    <w:rsid w:val="003B326B"/>
    <w:rsid w:val="003B4E60"/>
    <w:rsid w:val="003B63C0"/>
    <w:rsid w:val="003B6A57"/>
    <w:rsid w:val="003C15B0"/>
    <w:rsid w:val="003D484A"/>
    <w:rsid w:val="003D4A34"/>
    <w:rsid w:val="003D731F"/>
    <w:rsid w:val="003E512F"/>
    <w:rsid w:val="003E5F66"/>
    <w:rsid w:val="003F1E5A"/>
    <w:rsid w:val="003F25C5"/>
    <w:rsid w:val="003F325B"/>
    <w:rsid w:val="0040380A"/>
    <w:rsid w:val="00416500"/>
    <w:rsid w:val="004227F4"/>
    <w:rsid w:val="0043313C"/>
    <w:rsid w:val="00436539"/>
    <w:rsid w:val="00446930"/>
    <w:rsid w:val="00450853"/>
    <w:rsid w:val="00450CB9"/>
    <w:rsid w:val="0045107A"/>
    <w:rsid w:val="00454A71"/>
    <w:rsid w:val="00460BBA"/>
    <w:rsid w:val="004617E3"/>
    <w:rsid w:val="00462D28"/>
    <w:rsid w:val="004668AC"/>
    <w:rsid w:val="00473DFB"/>
    <w:rsid w:val="00481A25"/>
    <w:rsid w:val="0048583B"/>
    <w:rsid w:val="004902D9"/>
    <w:rsid w:val="00490CC9"/>
    <w:rsid w:val="004A5904"/>
    <w:rsid w:val="004A6683"/>
    <w:rsid w:val="004B6960"/>
    <w:rsid w:val="004B7BBD"/>
    <w:rsid w:val="004C3D26"/>
    <w:rsid w:val="004C74AA"/>
    <w:rsid w:val="004D0D63"/>
    <w:rsid w:val="004D132E"/>
    <w:rsid w:val="004D460E"/>
    <w:rsid w:val="004E556E"/>
    <w:rsid w:val="004E57BB"/>
    <w:rsid w:val="004E7708"/>
    <w:rsid w:val="00504135"/>
    <w:rsid w:val="005065E5"/>
    <w:rsid w:val="00507715"/>
    <w:rsid w:val="00507750"/>
    <w:rsid w:val="00511258"/>
    <w:rsid w:val="00511A8B"/>
    <w:rsid w:val="005166D2"/>
    <w:rsid w:val="00522FF2"/>
    <w:rsid w:val="00525895"/>
    <w:rsid w:val="00527D12"/>
    <w:rsid w:val="00532FD7"/>
    <w:rsid w:val="0053725B"/>
    <w:rsid w:val="00547C9E"/>
    <w:rsid w:val="00550968"/>
    <w:rsid w:val="00550A75"/>
    <w:rsid w:val="00552D69"/>
    <w:rsid w:val="0055376A"/>
    <w:rsid w:val="00554EDF"/>
    <w:rsid w:val="005555E8"/>
    <w:rsid w:val="00555E74"/>
    <w:rsid w:val="0056226B"/>
    <w:rsid w:val="00564298"/>
    <w:rsid w:val="00573517"/>
    <w:rsid w:val="00573977"/>
    <w:rsid w:val="00573CBD"/>
    <w:rsid w:val="005840A4"/>
    <w:rsid w:val="005853E2"/>
    <w:rsid w:val="00597140"/>
    <w:rsid w:val="005A41CE"/>
    <w:rsid w:val="005A5706"/>
    <w:rsid w:val="005A6285"/>
    <w:rsid w:val="005C2D94"/>
    <w:rsid w:val="005C5BD7"/>
    <w:rsid w:val="005C709F"/>
    <w:rsid w:val="005D19F6"/>
    <w:rsid w:val="005D407A"/>
    <w:rsid w:val="005E1BE4"/>
    <w:rsid w:val="005E5858"/>
    <w:rsid w:val="005F2B86"/>
    <w:rsid w:val="005F33E9"/>
    <w:rsid w:val="005F4619"/>
    <w:rsid w:val="005F7517"/>
    <w:rsid w:val="005F7787"/>
    <w:rsid w:val="005F7A00"/>
    <w:rsid w:val="00600442"/>
    <w:rsid w:val="00603CDE"/>
    <w:rsid w:val="0061203B"/>
    <w:rsid w:val="0061744A"/>
    <w:rsid w:val="00617E21"/>
    <w:rsid w:val="006352E7"/>
    <w:rsid w:val="00641E4A"/>
    <w:rsid w:val="00644116"/>
    <w:rsid w:val="00644C83"/>
    <w:rsid w:val="006514AE"/>
    <w:rsid w:val="006557E7"/>
    <w:rsid w:val="006570B3"/>
    <w:rsid w:val="00663C7E"/>
    <w:rsid w:val="00664A4F"/>
    <w:rsid w:val="00667652"/>
    <w:rsid w:val="006716A4"/>
    <w:rsid w:val="006729CB"/>
    <w:rsid w:val="00673CBD"/>
    <w:rsid w:val="00674DEB"/>
    <w:rsid w:val="0067684B"/>
    <w:rsid w:val="00683FBE"/>
    <w:rsid w:val="00695CDF"/>
    <w:rsid w:val="006B1DE3"/>
    <w:rsid w:val="006B47B1"/>
    <w:rsid w:val="006B55C8"/>
    <w:rsid w:val="006C1D3D"/>
    <w:rsid w:val="006C3A03"/>
    <w:rsid w:val="006C5E4F"/>
    <w:rsid w:val="006D157C"/>
    <w:rsid w:val="006D48EB"/>
    <w:rsid w:val="006E6948"/>
    <w:rsid w:val="006F239F"/>
    <w:rsid w:val="006F31B7"/>
    <w:rsid w:val="006F3EE5"/>
    <w:rsid w:val="006F4D44"/>
    <w:rsid w:val="006F6BB9"/>
    <w:rsid w:val="00705E66"/>
    <w:rsid w:val="00710FF0"/>
    <w:rsid w:val="00714B4B"/>
    <w:rsid w:val="00715D7A"/>
    <w:rsid w:val="007207E3"/>
    <w:rsid w:val="007221D4"/>
    <w:rsid w:val="00723E90"/>
    <w:rsid w:val="00724B0F"/>
    <w:rsid w:val="00725F9B"/>
    <w:rsid w:val="007268F0"/>
    <w:rsid w:val="00730417"/>
    <w:rsid w:val="00733D5A"/>
    <w:rsid w:val="007346B8"/>
    <w:rsid w:val="00741FC5"/>
    <w:rsid w:val="007549F3"/>
    <w:rsid w:val="0075587F"/>
    <w:rsid w:val="00755F34"/>
    <w:rsid w:val="00757C65"/>
    <w:rsid w:val="0076087A"/>
    <w:rsid w:val="00765440"/>
    <w:rsid w:val="0076573E"/>
    <w:rsid w:val="0076769D"/>
    <w:rsid w:val="00771A2C"/>
    <w:rsid w:val="00772B7F"/>
    <w:rsid w:val="00780647"/>
    <w:rsid w:val="00781F27"/>
    <w:rsid w:val="00783F5C"/>
    <w:rsid w:val="0078718A"/>
    <w:rsid w:val="007906CE"/>
    <w:rsid w:val="007912F2"/>
    <w:rsid w:val="0079160E"/>
    <w:rsid w:val="00794605"/>
    <w:rsid w:val="007971B9"/>
    <w:rsid w:val="007A020A"/>
    <w:rsid w:val="007A4D82"/>
    <w:rsid w:val="007B6846"/>
    <w:rsid w:val="007B6941"/>
    <w:rsid w:val="007C4EC9"/>
    <w:rsid w:val="007C5062"/>
    <w:rsid w:val="007C6CF8"/>
    <w:rsid w:val="007D5C0E"/>
    <w:rsid w:val="007D7D29"/>
    <w:rsid w:val="007E02A0"/>
    <w:rsid w:val="007E313E"/>
    <w:rsid w:val="007E75C7"/>
    <w:rsid w:val="007F486E"/>
    <w:rsid w:val="007F5526"/>
    <w:rsid w:val="008051DA"/>
    <w:rsid w:val="0081182D"/>
    <w:rsid w:val="00816E1B"/>
    <w:rsid w:val="0081785C"/>
    <w:rsid w:val="00822ED9"/>
    <w:rsid w:val="00825C8B"/>
    <w:rsid w:val="008351FE"/>
    <w:rsid w:val="00842923"/>
    <w:rsid w:val="00845CEB"/>
    <w:rsid w:val="00846147"/>
    <w:rsid w:val="00861CA9"/>
    <w:rsid w:val="00871829"/>
    <w:rsid w:val="0087374D"/>
    <w:rsid w:val="008745B9"/>
    <w:rsid w:val="0087529B"/>
    <w:rsid w:val="00886CC7"/>
    <w:rsid w:val="00896ED4"/>
    <w:rsid w:val="008972BD"/>
    <w:rsid w:val="008A476E"/>
    <w:rsid w:val="008A63EC"/>
    <w:rsid w:val="008B0034"/>
    <w:rsid w:val="008B01D0"/>
    <w:rsid w:val="008B0ED6"/>
    <w:rsid w:val="008B29A1"/>
    <w:rsid w:val="008B707D"/>
    <w:rsid w:val="008C052F"/>
    <w:rsid w:val="008C2A00"/>
    <w:rsid w:val="008D47EC"/>
    <w:rsid w:val="008E14B6"/>
    <w:rsid w:val="008E217B"/>
    <w:rsid w:val="008E464F"/>
    <w:rsid w:val="008E6C5A"/>
    <w:rsid w:val="008F20CA"/>
    <w:rsid w:val="008F469E"/>
    <w:rsid w:val="009006DA"/>
    <w:rsid w:val="00903585"/>
    <w:rsid w:val="00903FEA"/>
    <w:rsid w:val="00914ACE"/>
    <w:rsid w:val="009222B1"/>
    <w:rsid w:val="00934905"/>
    <w:rsid w:val="009423F2"/>
    <w:rsid w:val="00942CB6"/>
    <w:rsid w:val="009470BB"/>
    <w:rsid w:val="00953E88"/>
    <w:rsid w:val="00954311"/>
    <w:rsid w:val="00963F2E"/>
    <w:rsid w:val="00964216"/>
    <w:rsid w:val="00964A14"/>
    <w:rsid w:val="00977398"/>
    <w:rsid w:val="009836DA"/>
    <w:rsid w:val="009871ED"/>
    <w:rsid w:val="009877E0"/>
    <w:rsid w:val="00987D89"/>
    <w:rsid w:val="00991163"/>
    <w:rsid w:val="009979CF"/>
    <w:rsid w:val="009A24DA"/>
    <w:rsid w:val="009A2DAD"/>
    <w:rsid w:val="009A7098"/>
    <w:rsid w:val="009A79AB"/>
    <w:rsid w:val="009B1D1F"/>
    <w:rsid w:val="009B2F5E"/>
    <w:rsid w:val="009C52B3"/>
    <w:rsid w:val="009C6FDB"/>
    <w:rsid w:val="009D3363"/>
    <w:rsid w:val="009D78B2"/>
    <w:rsid w:val="009E514D"/>
    <w:rsid w:val="009E7E6E"/>
    <w:rsid w:val="009F0C60"/>
    <w:rsid w:val="009F113C"/>
    <w:rsid w:val="009F3A57"/>
    <w:rsid w:val="009F3EE5"/>
    <w:rsid w:val="009F422E"/>
    <w:rsid w:val="009F6707"/>
    <w:rsid w:val="009F7D2B"/>
    <w:rsid w:val="00A01CEA"/>
    <w:rsid w:val="00A06791"/>
    <w:rsid w:val="00A11D11"/>
    <w:rsid w:val="00A16219"/>
    <w:rsid w:val="00A215D5"/>
    <w:rsid w:val="00A235E1"/>
    <w:rsid w:val="00A246B4"/>
    <w:rsid w:val="00A352BD"/>
    <w:rsid w:val="00A36A40"/>
    <w:rsid w:val="00A43AEE"/>
    <w:rsid w:val="00A44579"/>
    <w:rsid w:val="00A47757"/>
    <w:rsid w:val="00A60307"/>
    <w:rsid w:val="00A61147"/>
    <w:rsid w:val="00A63D65"/>
    <w:rsid w:val="00A64C63"/>
    <w:rsid w:val="00A71FBA"/>
    <w:rsid w:val="00A805D4"/>
    <w:rsid w:val="00A83428"/>
    <w:rsid w:val="00A85A48"/>
    <w:rsid w:val="00A85E07"/>
    <w:rsid w:val="00A908ED"/>
    <w:rsid w:val="00AA5BCA"/>
    <w:rsid w:val="00AA6D58"/>
    <w:rsid w:val="00AA73DE"/>
    <w:rsid w:val="00AA7FFB"/>
    <w:rsid w:val="00AB2842"/>
    <w:rsid w:val="00AB3D72"/>
    <w:rsid w:val="00AB6930"/>
    <w:rsid w:val="00AB7E23"/>
    <w:rsid w:val="00AB7E92"/>
    <w:rsid w:val="00AC054B"/>
    <w:rsid w:val="00AC0BB9"/>
    <w:rsid w:val="00AC1065"/>
    <w:rsid w:val="00AC4824"/>
    <w:rsid w:val="00AC5A81"/>
    <w:rsid w:val="00AC751B"/>
    <w:rsid w:val="00AD1A74"/>
    <w:rsid w:val="00AD5A34"/>
    <w:rsid w:val="00AE1325"/>
    <w:rsid w:val="00AF41CB"/>
    <w:rsid w:val="00B039C5"/>
    <w:rsid w:val="00B053C8"/>
    <w:rsid w:val="00B065FE"/>
    <w:rsid w:val="00B100F6"/>
    <w:rsid w:val="00B14D7F"/>
    <w:rsid w:val="00B16195"/>
    <w:rsid w:val="00B171E9"/>
    <w:rsid w:val="00B2090E"/>
    <w:rsid w:val="00B2542B"/>
    <w:rsid w:val="00B2761B"/>
    <w:rsid w:val="00B32857"/>
    <w:rsid w:val="00B40F9E"/>
    <w:rsid w:val="00B41F40"/>
    <w:rsid w:val="00B47607"/>
    <w:rsid w:val="00B54FF8"/>
    <w:rsid w:val="00B66A42"/>
    <w:rsid w:val="00B70130"/>
    <w:rsid w:val="00B712C9"/>
    <w:rsid w:val="00B77C30"/>
    <w:rsid w:val="00B803EE"/>
    <w:rsid w:val="00B83E1A"/>
    <w:rsid w:val="00BA15FC"/>
    <w:rsid w:val="00BA2B22"/>
    <w:rsid w:val="00BA602D"/>
    <w:rsid w:val="00BB6402"/>
    <w:rsid w:val="00BB7994"/>
    <w:rsid w:val="00BC117B"/>
    <w:rsid w:val="00BC2AE7"/>
    <w:rsid w:val="00BC4325"/>
    <w:rsid w:val="00BC4EE0"/>
    <w:rsid w:val="00BC5895"/>
    <w:rsid w:val="00BD0C24"/>
    <w:rsid w:val="00BD0F9D"/>
    <w:rsid w:val="00BD6C50"/>
    <w:rsid w:val="00BD72B5"/>
    <w:rsid w:val="00BD7F92"/>
    <w:rsid w:val="00BE77B8"/>
    <w:rsid w:val="00BE7B18"/>
    <w:rsid w:val="00BF1FC9"/>
    <w:rsid w:val="00BF24E4"/>
    <w:rsid w:val="00C01462"/>
    <w:rsid w:val="00C040C5"/>
    <w:rsid w:val="00C06C35"/>
    <w:rsid w:val="00C072FE"/>
    <w:rsid w:val="00C1247D"/>
    <w:rsid w:val="00C1299E"/>
    <w:rsid w:val="00C130D2"/>
    <w:rsid w:val="00C16B26"/>
    <w:rsid w:val="00C260EA"/>
    <w:rsid w:val="00C36F1C"/>
    <w:rsid w:val="00C376FD"/>
    <w:rsid w:val="00C435CD"/>
    <w:rsid w:val="00C47BFA"/>
    <w:rsid w:val="00C50634"/>
    <w:rsid w:val="00C519AC"/>
    <w:rsid w:val="00C54D75"/>
    <w:rsid w:val="00C5546E"/>
    <w:rsid w:val="00C60921"/>
    <w:rsid w:val="00C66F95"/>
    <w:rsid w:val="00C7592A"/>
    <w:rsid w:val="00C76A5D"/>
    <w:rsid w:val="00C76FAD"/>
    <w:rsid w:val="00C80CEF"/>
    <w:rsid w:val="00C84B14"/>
    <w:rsid w:val="00C871AF"/>
    <w:rsid w:val="00CA078A"/>
    <w:rsid w:val="00CA13DC"/>
    <w:rsid w:val="00CA36C8"/>
    <w:rsid w:val="00CA45F8"/>
    <w:rsid w:val="00CA501A"/>
    <w:rsid w:val="00CB1DF5"/>
    <w:rsid w:val="00CB5E1B"/>
    <w:rsid w:val="00CB6FD2"/>
    <w:rsid w:val="00CB7B99"/>
    <w:rsid w:val="00CC20AA"/>
    <w:rsid w:val="00CC3AA6"/>
    <w:rsid w:val="00CD24DA"/>
    <w:rsid w:val="00CE3EF5"/>
    <w:rsid w:val="00CE623B"/>
    <w:rsid w:val="00CF2B96"/>
    <w:rsid w:val="00CF2C57"/>
    <w:rsid w:val="00D01DE7"/>
    <w:rsid w:val="00D06065"/>
    <w:rsid w:val="00D1278E"/>
    <w:rsid w:val="00D135D4"/>
    <w:rsid w:val="00D20FBB"/>
    <w:rsid w:val="00D22574"/>
    <w:rsid w:val="00D34736"/>
    <w:rsid w:val="00D37A34"/>
    <w:rsid w:val="00D408D7"/>
    <w:rsid w:val="00D468E5"/>
    <w:rsid w:val="00D55ECA"/>
    <w:rsid w:val="00D7167D"/>
    <w:rsid w:val="00D725C9"/>
    <w:rsid w:val="00D770FB"/>
    <w:rsid w:val="00D811E3"/>
    <w:rsid w:val="00D83F47"/>
    <w:rsid w:val="00D85722"/>
    <w:rsid w:val="00D85B2D"/>
    <w:rsid w:val="00D90B2E"/>
    <w:rsid w:val="00D92E74"/>
    <w:rsid w:val="00D93F8B"/>
    <w:rsid w:val="00DA2EB0"/>
    <w:rsid w:val="00DA6E02"/>
    <w:rsid w:val="00DB4003"/>
    <w:rsid w:val="00DB5DC8"/>
    <w:rsid w:val="00DC0926"/>
    <w:rsid w:val="00DC7265"/>
    <w:rsid w:val="00DC7BD0"/>
    <w:rsid w:val="00DD50E7"/>
    <w:rsid w:val="00DE2397"/>
    <w:rsid w:val="00DE3B0D"/>
    <w:rsid w:val="00DE42BC"/>
    <w:rsid w:val="00DF15A5"/>
    <w:rsid w:val="00DF1616"/>
    <w:rsid w:val="00DF2B64"/>
    <w:rsid w:val="00DF5803"/>
    <w:rsid w:val="00E03769"/>
    <w:rsid w:val="00E03ACC"/>
    <w:rsid w:val="00E05283"/>
    <w:rsid w:val="00E06CD9"/>
    <w:rsid w:val="00E07615"/>
    <w:rsid w:val="00E07F25"/>
    <w:rsid w:val="00E10520"/>
    <w:rsid w:val="00E1162E"/>
    <w:rsid w:val="00E14DCC"/>
    <w:rsid w:val="00E1664E"/>
    <w:rsid w:val="00E16FE1"/>
    <w:rsid w:val="00E1712A"/>
    <w:rsid w:val="00E35494"/>
    <w:rsid w:val="00E365DF"/>
    <w:rsid w:val="00E41CCD"/>
    <w:rsid w:val="00E51135"/>
    <w:rsid w:val="00E52367"/>
    <w:rsid w:val="00E5653F"/>
    <w:rsid w:val="00E56E4D"/>
    <w:rsid w:val="00E61191"/>
    <w:rsid w:val="00E62024"/>
    <w:rsid w:val="00E652AD"/>
    <w:rsid w:val="00E66B4C"/>
    <w:rsid w:val="00E81503"/>
    <w:rsid w:val="00E872A8"/>
    <w:rsid w:val="00E93A0D"/>
    <w:rsid w:val="00EB6271"/>
    <w:rsid w:val="00EC4505"/>
    <w:rsid w:val="00EC4599"/>
    <w:rsid w:val="00EC671C"/>
    <w:rsid w:val="00EE03DC"/>
    <w:rsid w:val="00EE2B66"/>
    <w:rsid w:val="00EE303A"/>
    <w:rsid w:val="00EE441F"/>
    <w:rsid w:val="00EE56B4"/>
    <w:rsid w:val="00EF253C"/>
    <w:rsid w:val="00EF3D84"/>
    <w:rsid w:val="00F01B1F"/>
    <w:rsid w:val="00F02006"/>
    <w:rsid w:val="00F039D8"/>
    <w:rsid w:val="00F06D25"/>
    <w:rsid w:val="00F07132"/>
    <w:rsid w:val="00F11A5C"/>
    <w:rsid w:val="00F17D0E"/>
    <w:rsid w:val="00F21A8A"/>
    <w:rsid w:val="00F21AFD"/>
    <w:rsid w:val="00F245C5"/>
    <w:rsid w:val="00F24B13"/>
    <w:rsid w:val="00F27EC4"/>
    <w:rsid w:val="00F346BF"/>
    <w:rsid w:val="00F373C1"/>
    <w:rsid w:val="00F41642"/>
    <w:rsid w:val="00F43322"/>
    <w:rsid w:val="00F44DF1"/>
    <w:rsid w:val="00F47403"/>
    <w:rsid w:val="00F5564D"/>
    <w:rsid w:val="00F56CCA"/>
    <w:rsid w:val="00F61825"/>
    <w:rsid w:val="00F67D8F"/>
    <w:rsid w:val="00F77DE3"/>
    <w:rsid w:val="00F813B4"/>
    <w:rsid w:val="00F81942"/>
    <w:rsid w:val="00F829E2"/>
    <w:rsid w:val="00F86275"/>
    <w:rsid w:val="00F86CBE"/>
    <w:rsid w:val="00F87E61"/>
    <w:rsid w:val="00F87EA9"/>
    <w:rsid w:val="00F94272"/>
    <w:rsid w:val="00F95CD0"/>
    <w:rsid w:val="00F97237"/>
    <w:rsid w:val="00FA4CF7"/>
    <w:rsid w:val="00FB1CC6"/>
    <w:rsid w:val="00FB3ED1"/>
    <w:rsid w:val="00FB7F47"/>
    <w:rsid w:val="00FC348F"/>
    <w:rsid w:val="00FC3870"/>
    <w:rsid w:val="00FC50E0"/>
    <w:rsid w:val="00FD4BB3"/>
    <w:rsid w:val="00FE27BB"/>
    <w:rsid w:val="00FE5BA0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4E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F24E4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F24E4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table" w:styleId="a6">
    <w:name w:val="Table Grid"/>
    <w:basedOn w:val="a1"/>
    <w:uiPriority w:val="59"/>
    <w:rsid w:val="00C0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8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211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1D"/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DF16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A2B69-1DED-48EC-A0B9-A977CE86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4677</Words>
  <Characters>26662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483</cp:revision>
  <cp:lastPrinted>2019-12-20T12:39:00Z</cp:lastPrinted>
  <dcterms:created xsi:type="dcterms:W3CDTF">2019-12-20T06:29:00Z</dcterms:created>
  <dcterms:modified xsi:type="dcterms:W3CDTF">2020-08-12T06:00:00Z</dcterms:modified>
</cp:coreProperties>
</file>