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FC81134" w:rsidP="1FC81134" w:rsidRDefault="1FC81134" w14:noSpellErr="1" w14:paraId="62C5843D" w14:textId="14569086">
      <w:pPr>
        <w:jc w:val="center"/>
      </w:pPr>
      <w:r w:rsidRPr="1FC81134" w:rsidR="1FC8113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Региональный центр обработки информации </w:t>
      </w:r>
      <w:r w:rsidRPr="1FC81134" w:rsidR="1FC8113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года провел региональный семинар – совещание для руководителей ППЭ и членов ГЭК</w:t>
      </w:r>
    </w:p>
    <w:p w:rsidR="1FC81134" w:rsidP="1FC81134" w:rsidRDefault="1FC81134" w14:noSpellErr="1" w14:paraId="49FA1C17" w14:textId="32D3F16D">
      <w:pPr>
        <w:ind w:left="-567" w:firstLine="709"/>
        <w:jc w:val="both"/>
      </w:pPr>
      <w:r w:rsidRPr="1FC81134" w:rsidR="1FC8113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 согласованию с Министерством образования Тверской области ГБУ ТО «Центр оценки качества образования» </w:t>
      </w:r>
      <w:r w:rsidRPr="1FC81134" w:rsidR="1FC8113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5 марта 2018 года</w:t>
      </w:r>
      <w:r w:rsidRPr="1FC81134" w:rsidR="1FC8113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провел региональный семинар – совещание </w:t>
      </w:r>
      <w:r w:rsidRPr="1FC81134" w:rsidR="1FC8113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для руководителей ППЭ и членов ГЭК</w:t>
      </w:r>
      <w:r w:rsidRPr="1FC81134" w:rsidR="1FC8113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1FC81134" w:rsidR="1FC8113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 организационно-технологическим аспектам проведения ЕГЭ-2018. </w:t>
      </w:r>
    </w:p>
    <w:p w:rsidR="1FC81134" w:rsidP="1FC81134" w:rsidRDefault="1FC81134" w14:noSpellErr="1" w14:paraId="1D3A1C11" w14:textId="208D732B">
      <w:pPr>
        <w:ind w:left="-567" w:firstLine="709"/>
        <w:jc w:val="both"/>
      </w:pPr>
      <w:r w:rsidRPr="1FC81134" w:rsidR="1FC8113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Особое внимание было уделено технологии работы с токенами, получению ключей доступа к КИМ, печати экзаменационных материалов и сканирования бланков ответов обучающихся и протоколов ППЭ.</w:t>
      </w:r>
    </w:p>
    <w:p w:rsidR="1FC81134" w:rsidP="1FC81134" w:rsidRDefault="1FC81134" w14:paraId="3621AE7E" w14:textId="76D19D6F">
      <w:pPr>
        <w:ind w:firstLine="709"/>
        <w:jc w:val="both"/>
      </w:pPr>
      <w:r>
        <w:br/>
      </w:r>
    </w:p>
    <w:p w:rsidR="1FC81134" w:rsidP="1FC81134" w:rsidRDefault="1FC81134" w14:paraId="5B5DCEFA" w14:noSpellErr="1" w14:textId="526E2F5B">
      <w:pPr>
        <w:pStyle w:val="Normal"/>
      </w:pPr>
      <w:r>
        <w:drawing>
          <wp:inline wp14:editId="24405113" wp14:anchorId="008981B2">
            <wp:extent cx="3429000" cy="4572000"/>
            <wp:effectExtent l="0" t="0" r="0" b="0"/>
            <wp:docPr id="153148344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bccf98c766e4d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489537" w:rsidP="5B489537" w:rsidRDefault="5B489537" w14:noSpellErr="1" w14:paraId="71669AEC" w14:textId="1A077985">
      <w:pPr>
        <w:pStyle w:val="Normal"/>
      </w:pPr>
      <w:r>
        <w:drawing>
          <wp:inline wp14:editId="0ACFB07A" wp14:anchorId="74EECD75">
            <wp:extent cx="3429000" cy="4572000"/>
            <wp:effectExtent l="0" t="0" r="0" b="0"/>
            <wp:docPr id="183063037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5d4a65cb37a44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489537" w:rsidP="5B489537" w:rsidRDefault="5B489537" w14:noSpellErr="1" w14:paraId="78A7504A" w14:textId="0813AA28">
      <w:pPr>
        <w:pStyle w:val="Normal"/>
      </w:pPr>
      <w:r>
        <w:drawing>
          <wp:inline wp14:editId="6A653909" wp14:anchorId="29CFF902">
            <wp:extent cx="3600450" cy="4572000"/>
            <wp:effectExtent l="0" t="0" r="0" b="0"/>
            <wp:docPr id="157860811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3d0ac8f57cf4b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489537" w:rsidP="5B489537" w:rsidRDefault="5B489537" w14:noSpellErr="1" w14:paraId="5449F2B3" w14:textId="163919D6">
      <w:pPr>
        <w:pStyle w:val="Normal"/>
      </w:pPr>
      <w:r>
        <w:drawing>
          <wp:inline wp14:editId="66C12164" wp14:anchorId="2EE7A848">
            <wp:extent cx="3429000" cy="4572000"/>
            <wp:effectExtent l="0" t="0" r="0" b="0"/>
            <wp:docPr id="159992860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b8ca461593541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489537" w:rsidP="5B489537" w:rsidRDefault="5B489537" w14:noSpellErr="1" w14:paraId="670B3A05" w14:textId="63499564">
      <w:pPr>
        <w:pStyle w:val="Normal"/>
      </w:pPr>
      <w:r>
        <w:drawing>
          <wp:inline wp14:editId="5501582E" wp14:anchorId="5F06CFFA">
            <wp:extent cx="3314700" cy="4572000"/>
            <wp:effectExtent l="0" t="0" r="0" b="0"/>
            <wp:docPr id="75646595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6aadbc5aad14e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CF90B1"/>
  <w15:docId w15:val="{3192afd4-4e84-44c1-a2d4-2fde0e414e08}"/>
  <w:rsids>
    <w:rsidRoot w:val="27A4DA01"/>
    <w:rsid w:val="1FC81134"/>
    <w:rsid w:val="27A4DA01"/>
    <w:rsid w:val="3ECF90B1"/>
    <w:rsid w:val="5B4895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bbccf98c766e4d6a" /><Relationship Type="http://schemas.openxmlformats.org/officeDocument/2006/relationships/image" Target="/media/image2.jpg" Id="Rf5d4a65cb37a44a4" /><Relationship Type="http://schemas.openxmlformats.org/officeDocument/2006/relationships/image" Target="/media/image3.jpg" Id="R43d0ac8f57cf4b86" /><Relationship Type="http://schemas.openxmlformats.org/officeDocument/2006/relationships/image" Target="/media/image4.jpg" Id="R0b8ca46159354150" /><Relationship Type="http://schemas.openxmlformats.org/officeDocument/2006/relationships/image" Target="/media/image5.jpg" Id="R96aadbc5aad14e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2018-03-07T10:18:59.9893802Z</dcterms:created>
  <dcterms:modified xsi:type="dcterms:W3CDTF">2018-03-07T10:21:35.2599247Z</dcterms:modified>
  <dc:creator>Алексей Голованов</dc:creator>
  <lastModifiedBy>Алексей Голованов</lastModifiedBy>
</coreProperties>
</file>