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6ADA1900" w:rsidP="6ADA1900" w:rsidRDefault="6ADA1900" w14:noSpellErr="1" w14:paraId="4F4D59A9" w14:textId="7C104A30">
      <w:pPr>
        <w:jc w:val="center"/>
      </w:pPr>
      <w:r w:rsidRPr="6ADA1900" w:rsidR="6ADA1900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ru-RU"/>
        </w:rPr>
        <w:t>Региональный центр обработки информации начал обучение технических специалистов пунктов проведения экзамена ЕГЭ-2018</w:t>
      </w:r>
    </w:p>
    <w:p w:rsidR="6ADA1900" w:rsidP="6ADA1900" w:rsidRDefault="6ADA1900" w14:paraId="5A88EB4D" w14:textId="3A68B29E">
      <w:pPr>
        <w:ind w:firstLine="709"/>
        <w:jc w:val="both"/>
      </w:pPr>
      <w:r>
        <w:br/>
      </w:r>
    </w:p>
    <w:p w:rsidR="6ADA1900" w:rsidP="6ADA1900" w:rsidRDefault="6ADA1900" w14:noSpellErr="1" w14:paraId="1A44E7E8" w14:textId="09676258">
      <w:pPr>
        <w:ind w:firstLine="709"/>
        <w:jc w:val="both"/>
      </w:pPr>
      <w:r w:rsidRPr="6ADA1900" w:rsidR="6ADA1900">
        <w:rPr>
          <w:rFonts w:ascii="Times New Roman" w:hAnsi="Times New Roman" w:eastAsia="Times New Roman" w:cs="Times New Roman"/>
          <w:noProof w:val="0"/>
          <w:color w:val="000000" w:themeColor="text1" w:themeTint="FF" w:themeShade="FF"/>
          <w:sz w:val="28"/>
          <w:szCs w:val="28"/>
          <w:lang w:val="ru-RU"/>
        </w:rPr>
        <w:t xml:space="preserve">В период с 28.02.2018 г. по 06.03.2018г. отделом «Региональный центр обработки информации» (РЦОИ) ГБУ ТО «Центр оценки качества образования» проводится обучение технических специалистов пунктов проведения экзамена (ППЭ) ЕГЭ-2018. Практико-ориентированные семинары с целью обеспечения организационно-технологической готовности ППЭ к проведению ЕГЭ с использованием технологии печати экзаменационных материалов и сканирования бланков ответов обучающихся запланированы на 28 февраля, 1, 2, 5, 6 марта. В них примут участие все технические специалисты ППЭ региона согласно графику, составленному в РЦОИ. </w:t>
      </w:r>
    </w:p>
    <w:p w:rsidR="6ADA1900" w:rsidP="6ADA1900" w:rsidRDefault="6ADA1900" w14:noSpellErr="1" w14:paraId="7322A55C" w14:textId="0EAC5236">
      <w:pPr>
        <w:ind w:firstLine="709"/>
        <w:jc w:val="both"/>
      </w:pPr>
      <w:r w:rsidRPr="6ADA1900" w:rsidR="6ADA1900">
        <w:rPr>
          <w:rFonts w:ascii="Times New Roman" w:hAnsi="Times New Roman" w:eastAsia="Times New Roman" w:cs="Times New Roman"/>
          <w:noProof w:val="0"/>
          <w:color w:val="000000" w:themeColor="text1" w:themeTint="FF" w:themeShade="FF"/>
          <w:sz w:val="28"/>
          <w:szCs w:val="28"/>
          <w:lang w:val="ru-RU"/>
        </w:rPr>
        <w:t>28.02.2018 года состоялся первый семинар, на котором присутствовали 22 технических специалиста из 12 муниципальных образований и 1 муниципальный координатор, ответственный за проведение ЕГЭ в муниципалитете.</w:t>
      </w:r>
    </w:p>
    <w:p w:rsidR="6ADA1900" w:rsidP="6ADA1900" w:rsidRDefault="6ADA1900" w14:noSpellErr="1" w14:paraId="2ECFE1B2" w14:textId="4EFF1D78">
      <w:pPr>
        <w:ind w:firstLine="709"/>
        <w:jc w:val="both"/>
      </w:pPr>
      <w:r w:rsidRPr="6ADA1900" w:rsidR="6ADA1900">
        <w:rPr>
          <w:rFonts w:ascii="Times New Roman" w:hAnsi="Times New Roman" w:eastAsia="Times New Roman" w:cs="Times New Roman"/>
          <w:noProof w:val="0"/>
          <w:color w:val="000000" w:themeColor="text1" w:themeTint="FF" w:themeShade="FF"/>
          <w:sz w:val="28"/>
          <w:szCs w:val="28"/>
          <w:lang w:val="ru-RU"/>
        </w:rPr>
        <w:t xml:space="preserve">Со вступительным словом выступила директор ГБУ ТО ЦОКО Елена Владимировна Лошкарева. </w:t>
      </w:r>
      <w:r w:rsidRPr="6ADA1900" w:rsidR="6ADA1900">
        <w:rPr>
          <w:rFonts w:ascii="Times New Roman" w:hAnsi="Times New Roman" w:eastAsia="Times New Roman" w:cs="Times New Roman"/>
          <w:noProof w:val="0"/>
          <w:color w:val="00000A"/>
          <w:sz w:val="28"/>
          <w:szCs w:val="28"/>
          <w:lang w:val="ru-RU"/>
        </w:rPr>
        <w:t xml:space="preserve">Практическую часть семинара провел </w:t>
      </w:r>
      <w:r w:rsidRPr="6ADA1900" w:rsidR="6ADA1900">
        <w:rPr>
          <w:rFonts w:ascii="Times New Roman" w:hAnsi="Times New Roman" w:eastAsia="Times New Roman" w:cs="Times New Roman"/>
          <w:noProof w:val="0"/>
          <w:color w:val="000000" w:themeColor="text1" w:themeTint="FF" w:themeShade="FF"/>
          <w:sz w:val="28"/>
          <w:szCs w:val="28"/>
          <w:lang w:val="ru-RU"/>
        </w:rPr>
        <w:t>главный специалист РЦОИ Александр Валерьевич Котов.</w:t>
      </w:r>
    </w:p>
    <w:p w:rsidR="6ADA1900" w:rsidP="6ADA1900" w:rsidRDefault="6ADA1900" w14:noSpellErr="1" w14:paraId="26DDD749" w14:textId="0438BBBC">
      <w:pPr>
        <w:ind w:firstLine="709"/>
        <w:jc w:val="both"/>
      </w:pPr>
      <w:r w:rsidRPr="6ADA1900" w:rsidR="6ADA1900">
        <w:rPr>
          <w:rFonts w:ascii="Times New Roman" w:hAnsi="Times New Roman" w:eastAsia="Times New Roman" w:cs="Times New Roman"/>
          <w:noProof w:val="0"/>
          <w:color w:val="000000" w:themeColor="text1" w:themeTint="FF" w:themeShade="FF"/>
          <w:sz w:val="28"/>
          <w:szCs w:val="28"/>
          <w:lang w:val="ru-RU"/>
        </w:rPr>
        <w:t>Перед обучением все участники семинара ознакомились с инструкциями, разработанными Федеральным центром тестирования (</w:t>
      </w:r>
      <w:hyperlink r:id="R303d404ea83d4fbc">
        <w:r w:rsidRPr="6ADA1900" w:rsidR="6ADA1900">
          <w:rPr>
            <w:rStyle w:val="Hyperlink"/>
            <w:rFonts w:ascii="Times New Roman" w:hAnsi="Times New Roman" w:eastAsia="Times New Roman" w:cs="Times New Roman"/>
            <w:noProof w:val="0"/>
            <w:color w:val="000000" w:themeColor="text1" w:themeTint="FF" w:themeShade="FF"/>
            <w:sz w:val="28"/>
            <w:szCs w:val="28"/>
            <w:lang w:val="ru-RU"/>
          </w:rPr>
          <w:t>http://www.rustest.ru/gia/projects/pechat-kim-v-ppe</w:t>
        </w:r>
      </w:hyperlink>
      <w:r w:rsidRPr="6ADA1900" w:rsidR="6ADA1900">
        <w:rPr>
          <w:rFonts w:ascii="Times New Roman" w:hAnsi="Times New Roman" w:eastAsia="Times New Roman" w:cs="Times New Roman"/>
          <w:noProof w:val="0"/>
          <w:color w:val="000000" w:themeColor="text1" w:themeTint="FF" w:themeShade="FF"/>
          <w:sz w:val="28"/>
          <w:szCs w:val="28"/>
          <w:lang w:val="ru-RU"/>
        </w:rPr>
        <w:t xml:space="preserve">), подготовили вопросы по процедурным и техническим аспектам проведения ЕГЭ в ППЭ в части технологии получения ключей доступа к КИМ, печати ЭМ и сканирования бланков ответов обучающихся и протоколов ППЭ. </w:t>
      </w:r>
    </w:p>
    <w:p w:rsidR="6ADA1900" w:rsidP="6ADA1900" w:rsidRDefault="6ADA1900" w14:noSpellErr="1" w14:paraId="7EA81A14" w14:textId="0984BDD7">
      <w:pPr>
        <w:ind w:firstLine="709"/>
        <w:jc w:val="both"/>
      </w:pPr>
      <w:r w:rsidRPr="6ADA1900" w:rsidR="6ADA1900">
        <w:rPr>
          <w:rFonts w:ascii="Times New Roman" w:hAnsi="Times New Roman" w:eastAsia="Times New Roman" w:cs="Times New Roman"/>
          <w:noProof w:val="0"/>
          <w:color w:val="000000" w:themeColor="text1" w:themeTint="FF" w:themeShade="FF"/>
          <w:sz w:val="28"/>
          <w:szCs w:val="28"/>
          <w:lang w:val="ru-RU"/>
        </w:rPr>
        <w:t>Во время обучения А. В. Котов на практике продемонстрировал техническим специалистам весь цикл технических процедур подготовки к проведению экзамена в ППЭ с использованием технологии печати экзаменационных материалов и сканирования бланков ответов обучающихся, в том числе процесс установки программного обеспечения. Кроме того, провел индивидуальные консультации по вопросам работы с программами, обеспечивающими работу станций авторизации, печати и сканирования.</w:t>
      </w:r>
    </w:p>
    <w:p w:rsidR="6ADA1900" w:rsidP="6ADA1900" w:rsidRDefault="6ADA1900" w14:paraId="6564982C" w14:textId="0ADF537D">
      <w:pPr>
        <w:jc w:val="right"/>
      </w:pPr>
      <w:r>
        <w:br/>
      </w:r>
    </w:p>
    <w:p w:rsidR="6ADA1900" w:rsidP="6ADA1900" w:rsidRDefault="6ADA1900" w14:paraId="57CA4513" w14:textId="3BC0B539">
      <w:pPr>
        <w:jc w:val="right"/>
      </w:pPr>
      <w:r>
        <w:br/>
      </w:r>
    </w:p>
    <w:p w:rsidR="6ADA1900" w:rsidP="6ADA1900" w:rsidRDefault="6ADA1900" w14:noSpellErr="1" w14:paraId="51BC3E15" w14:textId="4DB72AD7">
      <w:pPr>
        <w:jc w:val="center"/>
      </w:pPr>
      <w:r w:rsidRPr="6ADA1900" w:rsidR="6ADA1900">
        <w:rPr>
          <w:rFonts w:ascii="Times New Roman" w:hAnsi="Times New Roman" w:eastAsia="Times New Roman" w:cs="Times New Roman"/>
          <w:b w:val="1"/>
          <w:bCs w:val="1"/>
          <w:noProof w:val="0"/>
          <w:sz w:val="28"/>
          <w:szCs w:val="28"/>
          <w:lang w:val="ru-RU"/>
        </w:rPr>
        <w:t>План проведения обучающих семинаров для технических специалистов ППЭ, работающих по технологии печати и сканированию ЭМ, специалистами отдела РЦОИ ГБУ ТО ЦОКО</w:t>
      </w:r>
    </w:p>
    <w:p w:rsidR="6ADA1900" w:rsidP="6ADA1900" w:rsidRDefault="6ADA1900" w14:paraId="6731BF05" w14:textId="11E209C7">
      <w:pPr>
        <w:jc w:val="center"/>
      </w:pPr>
      <w:r>
        <w:br/>
      </w:r>
    </w:p>
    <w:tbl>
      <w:tblPr>
        <w:tblStyle w:val="GridTable1Light-Accent1"/>
        <w:tblW w:w="0" w:type="auto"/>
        <w:tblLayout w:type="fixed"/>
        <w:tblLook w:val="06A0" w:firstRow="1" w:lastRow="0" w:firstColumn="1" w:lastColumn="0" w:noHBand="1" w:noVBand="1"/>
      </w:tblPr>
      <w:tblGrid>
        <w:gridCol w:w="377"/>
        <w:gridCol w:w="657"/>
        <w:gridCol w:w="2145"/>
        <w:gridCol w:w="1875"/>
        <w:gridCol w:w="2377"/>
        <w:gridCol w:w="1595"/>
      </w:tblGrid>
      <w:tr w:rsidR="6ADA1900" w:rsidTr="6ADA1900" w14:paraId="4AFF8C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" w:type="dxa"/>
            <w:tcMar/>
          </w:tcPr>
          <w:p w:rsidR="6ADA1900" w:rsidP="6ADA1900" w:rsidRDefault="6ADA1900" w14:noSpellErr="1" w14:paraId="7E6A0A9E" w14:textId="1AEC888A">
            <w:pPr>
              <w:jc w:val="center"/>
            </w:pPr>
            <w:r w:rsidR="6ADA1900">
              <w:rPr/>
              <w:t xml:space="preserve">№ </w:t>
            </w:r>
            <w:r w:rsidRPr="6ADA1900" w:rsidR="6ADA1900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  <w:t>п/п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57" w:type="dxa"/>
            <w:tcMar/>
          </w:tcPr>
          <w:p w:rsidR="6ADA1900" w:rsidP="6ADA1900" w:rsidRDefault="6ADA1900" w14:noSpellErr="1" w14:paraId="278F9AE0" w14:textId="4F63674C">
            <w:pPr>
              <w:jc w:val="center"/>
            </w:pPr>
            <w:r w:rsidRPr="6ADA1900" w:rsidR="6ADA1900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  <w:t>Дата, время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145" w:type="dxa"/>
            <w:tcMar/>
          </w:tcPr>
          <w:p w:rsidR="6ADA1900" w:rsidP="6ADA1900" w:rsidRDefault="6ADA1900" w14:noSpellErr="1" w14:paraId="46DE54DE" w14:textId="4F85257C">
            <w:pPr>
              <w:jc w:val="center"/>
            </w:pPr>
            <w:r w:rsidRPr="6ADA1900" w:rsidR="6ADA1900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  <w:t>мероприятие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875" w:type="dxa"/>
            <w:tcMar/>
          </w:tcPr>
          <w:p w:rsidR="6ADA1900" w:rsidP="6ADA1900" w:rsidRDefault="6ADA1900" w14:noSpellErr="1" w14:paraId="54D51C48" w14:textId="62560C16">
            <w:pPr>
              <w:jc w:val="center"/>
            </w:pPr>
            <w:r w:rsidRPr="6ADA1900" w:rsidR="6ADA1900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  <w:t>Место проведения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377" w:type="dxa"/>
            <w:tcMar/>
          </w:tcPr>
          <w:p w:rsidR="6ADA1900" w:rsidP="6ADA1900" w:rsidRDefault="6ADA1900" w14:noSpellErr="1" w14:paraId="2655D346" w14:textId="32A365B8">
            <w:pPr>
              <w:jc w:val="center"/>
            </w:pPr>
            <w:r w:rsidRPr="6ADA1900" w:rsidR="6ADA1900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  <w:t>Категория обучаемых специалистов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595" w:type="dxa"/>
            <w:tcMar/>
          </w:tcPr>
          <w:p w:rsidR="6ADA1900" w:rsidP="6ADA1900" w:rsidRDefault="6ADA1900" w14:noSpellErr="1" w14:paraId="2F939C5D" w14:textId="603711FD">
            <w:pPr>
              <w:jc w:val="center"/>
            </w:pPr>
            <w:r w:rsidRPr="6ADA1900" w:rsidR="6ADA1900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  <w:t>Ответственный специалист РЦОИ</w:t>
            </w:r>
          </w:p>
        </w:tc>
      </w:tr>
      <w:tr w:rsidR="6ADA1900" w:rsidTr="6ADA1900" w14:paraId="20ECC1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" w:type="dxa"/>
            <w:tcMar/>
          </w:tcPr>
          <w:p w:rsidR="6ADA1900" w:rsidP="6ADA1900" w:rsidRDefault="6ADA1900" w14:paraId="584CE1F9" w14:textId="65FF1032">
            <w:pPr>
              <w:jc w:val="center"/>
            </w:pPr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57" w:type="dxa"/>
            <w:tcMar/>
          </w:tcPr>
          <w:p w:rsidR="6ADA1900" w:rsidP="6ADA1900" w:rsidRDefault="6ADA1900" w14:noSpellErr="1" w14:paraId="4127AF57" w14:textId="7C278A67">
            <w:pPr>
              <w:jc w:val="center"/>
            </w:pPr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28.02.2018; 14:00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145" w:type="dxa"/>
            <w:tcMar/>
          </w:tcPr>
          <w:p w:rsidR="6ADA1900" w:rsidP="6ADA1900" w:rsidRDefault="6ADA1900" w14:noSpellErr="1" w14:paraId="53F13C96" w14:textId="79EE4938">
            <w:pPr>
              <w:jc w:val="center"/>
            </w:pPr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Обучающий практико-ориентированный семинар для технических специалистов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875" w:type="dxa"/>
            <w:tcMar/>
          </w:tcPr>
          <w:p w:rsidR="6ADA1900" w:rsidRDefault="6ADA1900" w14:paraId="00C8656E" w14:textId="752A65F1">
            <w:proofErr w:type="spellStart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г.Тверь</w:t>
            </w:r>
            <w:proofErr w:type="spellEnd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, Волоколамский пр-т, 7, каб.203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377" w:type="dxa"/>
            <w:tcMar/>
          </w:tcPr>
          <w:p w:rsidR="6ADA1900" w:rsidRDefault="6ADA1900" w14:paraId="476EDFC8" w14:textId="356045E0"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Технические специалисты ППЭ </w:t>
            </w:r>
            <w:proofErr w:type="spellStart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г.Вышний</w:t>
            </w:r>
            <w:proofErr w:type="spellEnd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Волочек, </w:t>
            </w:r>
            <w:proofErr w:type="spellStart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Андреапольского</w:t>
            </w:r>
            <w:proofErr w:type="spellEnd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Бежецкого</w:t>
            </w:r>
            <w:proofErr w:type="spellEnd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, Бельского, </w:t>
            </w:r>
            <w:proofErr w:type="spellStart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Бологовского</w:t>
            </w:r>
            <w:proofErr w:type="spellEnd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, Весьегонского, Жарковского, </w:t>
            </w:r>
            <w:proofErr w:type="spellStart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Западнодвинского</w:t>
            </w:r>
            <w:proofErr w:type="spellEnd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Зубцовского</w:t>
            </w:r>
            <w:proofErr w:type="spellEnd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6ADA1900" w:rsidR="6ADA1900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  <w:t>Осташковского</w:t>
            </w:r>
            <w:proofErr w:type="spellEnd"/>
            <w:r w:rsidRPr="6ADA1900" w:rsidR="6ADA1900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  <w:t xml:space="preserve"> </w:t>
            </w:r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районов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595" w:type="dxa"/>
            <w:tcMar/>
          </w:tcPr>
          <w:p w:rsidR="6ADA1900" w:rsidP="6ADA1900" w:rsidRDefault="6ADA1900" w14:paraId="48826ECC" w14:textId="6825CA75">
            <w:pPr>
              <w:jc w:val="center"/>
            </w:pPr>
            <w:proofErr w:type="spellStart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А.В.Котов</w:t>
            </w:r>
            <w:proofErr w:type="spellEnd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, главный специалист</w:t>
            </w:r>
          </w:p>
        </w:tc>
      </w:tr>
      <w:tr w:rsidR="6ADA1900" w:rsidTr="6ADA1900" w14:paraId="34B82D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" w:type="dxa"/>
            <w:tcMar/>
          </w:tcPr>
          <w:p w:rsidR="6ADA1900" w:rsidP="6ADA1900" w:rsidRDefault="6ADA1900" w14:paraId="304240A7" w14:textId="69DA8BEA">
            <w:pPr>
              <w:jc w:val="center"/>
            </w:pPr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57" w:type="dxa"/>
            <w:tcMar/>
          </w:tcPr>
          <w:p w:rsidR="6ADA1900" w:rsidP="6ADA1900" w:rsidRDefault="6ADA1900" w14:noSpellErr="1" w14:paraId="7A812F07" w14:textId="630880C4">
            <w:pPr>
              <w:jc w:val="center"/>
            </w:pPr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01.03.2018; 14:00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145" w:type="dxa"/>
            <w:tcMar/>
          </w:tcPr>
          <w:p w:rsidR="6ADA1900" w:rsidP="6ADA1900" w:rsidRDefault="6ADA1900" w14:noSpellErr="1" w14:paraId="6566D8B9" w14:textId="2C3A3D83">
            <w:pPr>
              <w:jc w:val="center"/>
            </w:pPr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Обучающий практико-ориентированный семинар для технических специалистов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875" w:type="dxa"/>
            <w:tcMar/>
          </w:tcPr>
          <w:p w:rsidR="6ADA1900" w:rsidRDefault="6ADA1900" w14:paraId="58FD1651" w14:textId="6632CFE2">
            <w:proofErr w:type="spellStart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г.Тверь</w:t>
            </w:r>
            <w:proofErr w:type="spellEnd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, Волоколамский пр-т, 7, каб.203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377" w:type="dxa"/>
            <w:tcMar/>
          </w:tcPr>
          <w:p w:rsidR="6ADA1900" w:rsidRDefault="6ADA1900" w14:paraId="5D6F4E1F" w14:textId="64C15474"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Технические специалисты ППЭ Конаковского, </w:t>
            </w:r>
            <w:proofErr w:type="spellStart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Калязинского</w:t>
            </w:r>
            <w:proofErr w:type="spellEnd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, </w:t>
            </w:r>
            <w:r w:rsidRPr="6ADA1900" w:rsidR="6ADA1900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  <w:t>Кашинского</w:t>
            </w:r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Кесовогорского</w:t>
            </w:r>
            <w:proofErr w:type="spellEnd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, Краснохолмского, </w:t>
            </w:r>
            <w:proofErr w:type="spellStart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Кувшиновского</w:t>
            </w:r>
            <w:proofErr w:type="spellEnd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, Лесного районов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595" w:type="dxa"/>
            <w:tcMar/>
          </w:tcPr>
          <w:p w:rsidR="6ADA1900" w:rsidP="6ADA1900" w:rsidRDefault="6ADA1900" w14:paraId="2E6F40C0" w14:textId="244BA6AF">
            <w:pPr>
              <w:jc w:val="center"/>
            </w:pPr>
            <w:proofErr w:type="spellStart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А.В.Котов</w:t>
            </w:r>
            <w:proofErr w:type="spellEnd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, главный специалист</w:t>
            </w:r>
          </w:p>
        </w:tc>
      </w:tr>
      <w:tr w:rsidR="6ADA1900" w:rsidTr="6ADA1900" w14:paraId="7500BA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" w:type="dxa"/>
            <w:tcMar/>
          </w:tcPr>
          <w:p w:rsidR="6ADA1900" w:rsidP="6ADA1900" w:rsidRDefault="6ADA1900" w14:paraId="7A616490" w14:textId="3798A64C">
            <w:pPr>
              <w:jc w:val="center"/>
            </w:pPr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57" w:type="dxa"/>
            <w:tcMar/>
          </w:tcPr>
          <w:p w:rsidR="6ADA1900" w:rsidP="6ADA1900" w:rsidRDefault="6ADA1900" w14:noSpellErr="1" w14:paraId="5518B297" w14:textId="6B023AC7">
            <w:pPr>
              <w:jc w:val="center"/>
            </w:pPr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01.03.2018; 14:00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145" w:type="dxa"/>
            <w:tcMar/>
          </w:tcPr>
          <w:p w:rsidR="6ADA1900" w:rsidP="6ADA1900" w:rsidRDefault="6ADA1900" w14:noSpellErr="1" w14:paraId="3B19BD6B" w14:textId="27565754">
            <w:pPr>
              <w:jc w:val="center"/>
            </w:pPr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Обучающий практико-ориентированный семинар для технических специалистов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875" w:type="dxa"/>
            <w:tcMar/>
          </w:tcPr>
          <w:p w:rsidR="6ADA1900" w:rsidRDefault="6ADA1900" w14:paraId="7CA646A1" w14:textId="71801DF7">
            <w:proofErr w:type="spellStart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г.Тверь</w:t>
            </w:r>
            <w:proofErr w:type="spellEnd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, Волоколамский пр-т, 7, каб.203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377" w:type="dxa"/>
            <w:tcMar/>
          </w:tcPr>
          <w:p w:rsidR="6ADA1900" w:rsidRDefault="6ADA1900" w14:paraId="60C4E484" w14:textId="26E8382D"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Технические специалисты ППЭ </w:t>
            </w:r>
            <w:proofErr w:type="spellStart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г.Торжок</w:t>
            </w:r>
            <w:proofErr w:type="spellEnd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, Калининского, </w:t>
            </w:r>
            <w:proofErr w:type="spellStart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Лихославльского</w:t>
            </w:r>
            <w:proofErr w:type="spellEnd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Максатихинского</w:t>
            </w:r>
            <w:proofErr w:type="spellEnd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Молоковского</w:t>
            </w:r>
            <w:proofErr w:type="spellEnd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6ADA1900" w:rsidR="6ADA1900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  <w:t>Нелидовского</w:t>
            </w:r>
            <w:proofErr w:type="spellEnd"/>
            <w:r w:rsidRPr="6ADA1900" w:rsidR="6ADA1900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  <w:t>,</w:t>
            </w:r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Оленинского</w:t>
            </w:r>
            <w:proofErr w:type="spellEnd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Пеновского</w:t>
            </w:r>
            <w:proofErr w:type="spellEnd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Рамешковского</w:t>
            </w:r>
            <w:proofErr w:type="spellEnd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районов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595" w:type="dxa"/>
            <w:tcMar/>
          </w:tcPr>
          <w:p w:rsidR="6ADA1900" w:rsidP="6ADA1900" w:rsidRDefault="6ADA1900" w14:paraId="5C4041AE" w14:textId="0E5D00ED">
            <w:pPr>
              <w:jc w:val="center"/>
            </w:pPr>
            <w:proofErr w:type="spellStart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А.В.Котов</w:t>
            </w:r>
            <w:proofErr w:type="spellEnd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, главный специалист</w:t>
            </w:r>
          </w:p>
        </w:tc>
      </w:tr>
      <w:tr w:rsidR="6ADA1900" w:rsidTr="6ADA1900" w14:paraId="69744B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" w:type="dxa"/>
            <w:tcMar/>
          </w:tcPr>
          <w:p w:rsidR="6ADA1900" w:rsidP="6ADA1900" w:rsidRDefault="6ADA1900" w14:paraId="2FCCB2D0" w14:textId="22CF21A1">
            <w:pPr>
              <w:jc w:val="center"/>
            </w:pPr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57" w:type="dxa"/>
            <w:tcMar/>
          </w:tcPr>
          <w:p w:rsidR="6ADA1900" w:rsidP="6ADA1900" w:rsidRDefault="6ADA1900" w14:noSpellErr="1" w14:paraId="333DF01B" w14:textId="025D3AEA">
            <w:pPr>
              <w:jc w:val="center"/>
            </w:pPr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02.03.2018; 14:00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145" w:type="dxa"/>
            <w:tcMar/>
          </w:tcPr>
          <w:p w:rsidR="6ADA1900" w:rsidP="6ADA1900" w:rsidRDefault="6ADA1900" w14:noSpellErr="1" w14:paraId="4B731767" w14:textId="271F72AC">
            <w:pPr>
              <w:jc w:val="center"/>
            </w:pPr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Обучающий практико-ориентированный семинар для технических специалистов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875" w:type="dxa"/>
            <w:tcMar/>
          </w:tcPr>
          <w:p w:rsidR="6ADA1900" w:rsidRDefault="6ADA1900" w14:paraId="58BFB787" w14:textId="0C17CA00">
            <w:proofErr w:type="spellStart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г.Тверь</w:t>
            </w:r>
            <w:proofErr w:type="spellEnd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, Волоколамский пр-т, 7, каб.203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377" w:type="dxa"/>
            <w:tcMar/>
          </w:tcPr>
          <w:p w:rsidR="6ADA1900" w:rsidRDefault="6ADA1900" w14:paraId="29C8B9CF" w14:textId="392956AE"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Технические специалисты ППЭ </w:t>
            </w:r>
            <w:proofErr w:type="spellStart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г.Кимры</w:t>
            </w:r>
            <w:proofErr w:type="spellEnd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6ADA1900" w:rsidR="6ADA1900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  <w:t>Сандовского</w:t>
            </w:r>
            <w:proofErr w:type="spellEnd"/>
            <w:r w:rsidRPr="6ADA1900" w:rsidR="6ADA1900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  <w:t>,</w:t>
            </w:r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Селижаровского</w:t>
            </w:r>
            <w:proofErr w:type="spellEnd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Сонковского</w:t>
            </w:r>
            <w:proofErr w:type="spellEnd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Спировского</w:t>
            </w:r>
            <w:proofErr w:type="spellEnd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, Старицкого, </w:t>
            </w:r>
            <w:proofErr w:type="spellStart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Торжокского</w:t>
            </w:r>
            <w:proofErr w:type="spellEnd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Торопецкого</w:t>
            </w:r>
            <w:proofErr w:type="spellEnd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Удомельского</w:t>
            </w:r>
            <w:proofErr w:type="spellEnd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Фировского</w:t>
            </w:r>
            <w:proofErr w:type="spellEnd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районов; ЗАТО Озерный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595" w:type="dxa"/>
            <w:tcMar/>
          </w:tcPr>
          <w:p w:rsidR="6ADA1900" w:rsidP="6ADA1900" w:rsidRDefault="6ADA1900" w14:paraId="4C318B41" w14:textId="09410F79">
            <w:pPr>
              <w:jc w:val="center"/>
            </w:pPr>
            <w:proofErr w:type="spellStart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А.В.Котов</w:t>
            </w:r>
            <w:proofErr w:type="spellEnd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, главный специалист</w:t>
            </w:r>
          </w:p>
        </w:tc>
      </w:tr>
      <w:tr w:rsidR="6ADA1900" w:rsidTr="6ADA1900" w14:paraId="612F0C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" w:type="dxa"/>
            <w:tcMar/>
          </w:tcPr>
          <w:p w:rsidR="6ADA1900" w:rsidP="6ADA1900" w:rsidRDefault="6ADA1900" w14:paraId="73E216CA" w14:textId="7357BF4F">
            <w:pPr>
              <w:jc w:val="center"/>
            </w:pPr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57" w:type="dxa"/>
            <w:tcMar/>
          </w:tcPr>
          <w:p w:rsidR="6ADA1900" w:rsidP="6ADA1900" w:rsidRDefault="6ADA1900" w14:noSpellErr="1" w14:paraId="550A70C7" w14:textId="43442187">
            <w:pPr>
              <w:jc w:val="center"/>
            </w:pPr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05.03.2018; 14:00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145" w:type="dxa"/>
            <w:tcMar/>
          </w:tcPr>
          <w:p w:rsidR="6ADA1900" w:rsidP="6ADA1900" w:rsidRDefault="6ADA1900" w14:noSpellErr="1" w14:paraId="15A1CB4F" w14:textId="056B1626">
            <w:pPr>
              <w:jc w:val="center"/>
            </w:pPr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Обучающий практико-ориентированный семинар для технических специалистов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875" w:type="dxa"/>
            <w:tcMar/>
          </w:tcPr>
          <w:p w:rsidR="6ADA1900" w:rsidRDefault="6ADA1900" w14:paraId="4511CDAF" w14:textId="0C674766">
            <w:proofErr w:type="spellStart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г.Тверь</w:t>
            </w:r>
            <w:proofErr w:type="spellEnd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, Волоколамский пр-т, 7, каб.203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377" w:type="dxa"/>
            <w:tcMar/>
          </w:tcPr>
          <w:p w:rsidR="6ADA1900" w:rsidRDefault="6ADA1900" w14:paraId="2A7F16C5" w14:textId="466CCEC7"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Технические специалисты ППЭ </w:t>
            </w:r>
            <w:proofErr w:type="spellStart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г.Тверь</w:t>
            </w:r>
            <w:proofErr w:type="spellEnd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– ППЭ№№401-405; 454 (Тверской </w:t>
            </w:r>
            <w:proofErr w:type="spellStart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пед.колледж</w:t>
            </w:r>
            <w:proofErr w:type="spellEnd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)</w:t>
            </w:r>
            <w:r w:rsidRPr="6ADA1900" w:rsidR="6ADA1900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  <w:t xml:space="preserve"> , </w:t>
            </w:r>
            <w:proofErr w:type="spellStart"/>
            <w:r w:rsidRPr="6ADA1900" w:rsidR="6ADA1900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  <w:t>г.Ржев</w:t>
            </w:r>
            <w:proofErr w:type="spellEnd"/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595" w:type="dxa"/>
            <w:tcMar/>
          </w:tcPr>
          <w:p w:rsidR="6ADA1900" w:rsidP="6ADA1900" w:rsidRDefault="6ADA1900" w14:paraId="3E8828CC" w14:textId="5C1EE9DD">
            <w:pPr>
              <w:jc w:val="center"/>
            </w:pPr>
            <w:proofErr w:type="spellStart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А.В.Котов</w:t>
            </w:r>
            <w:proofErr w:type="spellEnd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, главный специалист</w:t>
            </w:r>
          </w:p>
        </w:tc>
      </w:tr>
      <w:tr w:rsidR="6ADA1900" w:rsidTr="6ADA1900" w14:paraId="7B8582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" w:type="dxa"/>
            <w:tcMar/>
          </w:tcPr>
          <w:p w:rsidR="6ADA1900" w:rsidP="6ADA1900" w:rsidRDefault="6ADA1900" w14:paraId="0C026A96" w14:textId="6E3E08D5">
            <w:pPr>
              <w:jc w:val="center"/>
            </w:pPr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657" w:type="dxa"/>
            <w:tcMar/>
          </w:tcPr>
          <w:p w:rsidR="6ADA1900" w:rsidP="6ADA1900" w:rsidRDefault="6ADA1900" w14:noSpellErr="1" w14:paraId="4F2ADFEB" w14:textId="63314E0A">
            <w:pPr>
              <w:jc w:val="center"/>
            </w:pPr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06.03.2018; 14:00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145" w:type="dxa"/>
            <w:tcMar/>
          </w:tcPr>
          <w:p w:rsidR="6ADA1900" w:rsidP="6ADA1900" w:rsidRDefault="6ADA1900" w14:noSpellErr="1" w14:paraId="5DD2BD3F" w14:textId="761ED393">
            <w:pPr>
              <w:jc w:val="center"/>
            </w:pPr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Обучающий практико-ориентированный семинар для технических специалистов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875" w:type="dxa"/>
            <w:tcMar/>
          </w:tcPr>
          <w:p w:rsidR="6ADA1900" w:rsidRDefault="6ADA1900" w14:paraId="3DA2ED9B" w14:textId="4CBD3953">
            <w:proofErr w:type="spellStart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г.Тверь</w:t>
            </w:r>
            <w:proofErr w:type="spellEnd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, Волоколамский пр-т, 7, ааб.203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377" w:type="dxa"/>
            <w:tcMar/>
          </w:tcPr>
          <w:p w:rsidR="6ADA1900" w:rsidRDefault="6ADA1900" w14:paraId="06E6CEF9" w14:textId="77C6BF9F"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Технические специалисты ППЭ </w:t>
            </w:r>
            <w:proofErr w:type="spellStart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г.Тверь</w:t>
            </w:r>
            <w:proofErr w:type="spellEnd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– ППЭ №№407, </w:t>
            </w:r>
            <w:r w:rsidRPr="6ADA1900" w:rsidR="6ADA1900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  <w:t>408</w:t>
            </w:r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, 410, 411, 413, 414, 434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595" w:type="dxa"/>
            <w:tcMar/>
          </w:tcPr>
          <w:p w:rsidR="6ADA1900" w:rsidP="6ADA1900" w:rsidRDefault="6ADA1900" w14:paraId="6931FDD2" w14:textId="05330A64">
            <w:pPr>
              <w:jc w:val="center"/>
            </w:pPr>
            <w:proofErr w:type="spellStart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А.В.Котов</w:t>
            </w:r>
            <w:proofErr w:type="spellEnd"/>
            <w:r w:rsidRPr="6ADA1900" w:rsidR="6ADA1900">
              <w:rPr>
                <w:rFonts w:ascii="Times New Roman" w:hAnsi="Times New Roman" w:eastAsia="Times New Roman" w:cs="Times New Roman"/>
                <w:sz w:val="20"/>
                <w:szCs w:val="20"/>
              </w:rPr>
              <w:t>, главный специалист</w:t>
            </w:r>
          </w:p>
        </w:tc>
      </w:tr>
    </w:tbl>
    <w:p w:rsidR="6ADA1900" w:rsidP="6ADA1900" w:rsidRDefault="6ADA1900" w14:paraId="4CEC34D4" w14:textId="2DBCBF95">
      <w:pPr>
        <w:jc w:val="center"/>
      </w:pPr>
      <w:r>
        <w:br/>
      </w:r>
    </w:p>
    <w:p w:rsidR="6ADA1900" w:rsidRDefault="6ADA1900" w14:paraId="3315EF5A" w14:textId="442E3673">
      <w:r>
        <w:br/>
      </w:r>
    </w:p>
    <w:p w:rsidR="6ADA1900" w:rsidP="6ADA1900" w:rsidRDefault="6ADA1900" w14:paraId="7FB5F19F" w14:textId="345C9B92">
      <w:pPr>
        <w:pStyle w:val="Normal"/>
      </w:pPr>
      <w:r>
        <w:drawing>
          <wp:inline wp14:editId="0151DF28" wp14:anchorId="41E10A32">
            <wp:extent cx="4572000" cy="3429000"/>
            <wp:effectExtent l="0" t="0" r="0" b="0"/>
            <wp:docPr id="1592892587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ccedabd064e3490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ADA1900" w:rsidP="6ADA1900" w:rsidRDefault="6ADA1900" w14:paraId="6C309D64" w14:textId="487E2787">
      <w:pPr>
        <w:pStyle w:val="Normal"/>
      </w:pPr>
      <w:r>
        <w:drawing>
          <wp:inline wp14:editId="5E0D8B53" wp14:anchorId="18C59A4E">
            <wp:extent cx="4572000" cy="3429000"/>
            <wp:effectExtent l="0" t="0" r="0" b="0"/>
            <wp:docPr id="1839017184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f295c19616034c3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ADA1900" w:rsidP="6ADA1900" w:rsidRDefault="6ADA1900" w14:paraId="610004E5" w14:textId="6AD43E00">
      <w:pPr>
        <w:pStyle w:val="Normal"/>
      </w:pPr>
      <w:r>
        <w:drawing>
          <wp:inline wp14:editId="252EE904" wp14:anchorId="0D3E1F77">
            <wp:extent cx="4572000" cy="3429000"/>
            <wp:effectExtent l="0" t="0" r="0" b="0"/>
            <wp:docPr id="1796339327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f5dc0af27e664ea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ADA1900" w:rsidP="6ADA1900" w:rsidRDefault="6ADA1900" w14:paraId="4EB7027C" w14:textId="494A677D">
      <w:pPr>
        <w:pStyle w:val="Normal"/>
      </w:pPr>
      <w:r>
        <w:drawing>
          <wp:inline wp14:editId="10FE950A" wp14:anchorId="0D170ED9">
            <wp:extent cx="4572000" cy="3429000"/>
            <wp:effectExtent l="0" t="0" r="0" b="0"/>
            <wp:docPr id="1884299475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91624557984142d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ADA1900" w:rsidP="6ADA1900" w:rsidRDefault="6ADA1900" w14:paraId="52FB5EAC" w14:textId="639DB4C3">
      <w:pPr>
        <w:pStyle w:val="Normal"/>
      </w:pPr>
      <w:r>
        <w:drawing>
          <wp:inline wp14:editId="539BCDF9" wp14:anchorId="4F22F815">
            <wp:extent cx="4572000" cy="3962400"/>
            <wp:effectExtent l="0" t="0" r="0" b="0"/>
            <wp:docPr id="43935241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1a22295cc9e44df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people.xml><?xml version="1.0" encoding="utf-8"?>
<w15:people xmlns:mc="http://schemas.openxmlformats.org/markup-compatibility/2006" xmlns:w15="http://schemas.microsoft.com/office/word/2012/wordml" mc:Ignorable="w15">
  <w15:person w15:author="Алексей Голованов">
    <w15:presenceInfo w15:providerId="Windows Live" w15:userId="ec44e55aec8eb7a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dirty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5F4EF24A"/>
  <w15:docId w15:val="{18d3a3a6-0f07-4460-a2fd-d194df97c766}"/>
  <w:rsids>
    <w:rsidRoot w:val="6ADA1900"/>
    <w:rsid w:val="31619F92"/>
    <w:rsid w:val="6ADA1900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table" w:styleId="GridTable1Light-Accent1" mc:Ignorable="w14">
    <w:name xmlns:w="http://schemas.openxmlformats.org/wordprocessingml/2006/main" w:val="Grid Table 1 Light Accent 1"/>
    <w:basedOn xmlns:w="http://schemas.openxmlformats.org/wordprocessingml/2006/main" w:val="TableNormal"/>
    <w:uiPriority xmlns:w="http://schemas.openxmlformats.org/wordprocessingml/2006/main" w:val="46"/>
    <w:pPr xmlns:w="http://schemas.openxmlformats.org/wordprocessingml/2006/main">
      <w:spacing xmlns:w="http://schemas.openxmlformats.org/wordprocessingml/2006/main" w:after="0" w:line="240" w:lineRule="auto"/>
    </w:pPr>
    <w:tblPr xmlns:w="http://schemas.openxmlformats.org/wordprocessingml/2006/main">
      <w:tblStyleRowBandSize w:val="1"/>
      <w:tblStyleColBandSize w:val="1"/>
      <w:tblInd w:w="0" w:type="dxa"/>
      <w:tblBorders>
        <w:top w:val="single" w:color="BDD6EE" w:themeColor="accent1" w:themeTint="66" w:sz="4" w:space="0"/>
        <w:left w:val="single" w:color="BDD6EE" w:themeColor="accent1" w:themeTint="66" w:sz="4" w:space="0"/>
        <w:bottom w:val="single" w:color="BDD6EE" w:themeColor="accent1" w:themeTint="66" w:sz="4" w:space="0"/>
        <w:right w:val="single" w:color="BDD6EE" w:themeColor="accent1" w:themeTint="66" w:sz="4" w:space="0"/>
        <w:insideH w:val="single" w:color="BDD6EE" w:themeColor="accent1" w:themeTint="66" w:sz="4" w:space="0"/>
        <w:insideV w:val="single" w:color="BDD6EE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xmlns:w="http://schemas.openxmlformats.org/wordprocessingml/2006/main" w:type="firstRow">
      <w:rPr>
        <w:b/>
        <w:bCs/>
      </w:rPr>
      <w:tblPr/>
      <w:tcPr>
        <w:tcBorders>
          <w:bottom w:val="single" w:color="9CC2E5" w:themeColor="accent1" w:themeTint="99" w:sz="12" w:space="0"/>
        </w:tcBorders>
      </w:tcPr>
    </w:tblStylePr>
    <w:tblStylePr xmlns:w="http://schemas.openxmlformats.org/wordprocessingml/2006/main" w:type="lastRow">
      <w:rPr>
        <w:b/>
        <w:bCs/>
      </w:rPr>
      <w:tblPr/>
      <w:tcPr>
        <w:tcBorders>
          <w:top w:val="double" w:color="9CC2E5" w:themeColor="accent1" w:themeTint="99" w:sz="2" w:space="0"/>
        </w:tcBorders>
      </w:tcPr>
    </w:tblStylePr>
    <w:tblStylePr xmlns:w="http://schemas.openxmlformats.org/wordprocessingml/2006/main" w:type="firstCol">
      <w:rPr>
        <w:b/>
        <w:bCs/>
      </w:rPr>
    </w:tblStylePr>
    <w:tblStylePr xmlns:w="http://schemas.openxmlformats.org/wordprocessingml/2006/main"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microsoft.com/office/2011/relationships/people" Target="/word/people.xml" Id="R9e64a01cda854a60" /><Relationship Type="http://schemas.openxmlformats.org/officeDocument/2006/relationships/hyperlink" Target="http://www.rustest.ru/gia/projects/pechat-kim-v-ppe" TargetMode="External" Id="R303d404ea83d4fbc" /><Relationship Type="http://schemas.openxmlformats.org/officeDocument/2006/relationships/image" Target="/media/image.jpg" Id="Rccedabd064e3490d" /><Relationship Type="http://schemas.openxmlformats.org/officeDocument/2006/relationships/image" Target="/media/image2.jpg" Id="Rf295c19616034c3d" /><Relationship Type="http://schemas.openxmlformats.org/officeDocument/2006/relationships/image" Target="/media/image3.jpg" Id="Rf5dc0af27e664ea8" /><Relationship Type="http://schemas.openxmlformats.org/officeDocument/2006/relationships/image" Target="/media/image4.jpg" Id="R91624557984142df" /><Relationship Type="http://schemas.openxmlformats.org/officeDocument/2006/relationships/image" Target="/media/image5.jpg" Id="R1a22295cc9e44df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2018-03-01T07:10:57.5742947Z</dcterms:created>
  <dcterms:modified xsi:type="dcterms:W3CDTF">2018-03-01T07:10:24.9720995Z</dcterms:modified>
  <lastModifiedBy>Алексей Голованов</lastModifiedBy>
  <dc:creator>Алексей Голованов</dc:creator>
</coreProperties>
</file>