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Default="00C712E6" w:rsidP="003069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Информация </w:t>
      </w:r>
      <w:r w:rsidR="00204268">
        <w:rPr>
          <w:color w:val="333333"/>
          <w:sz w:val="28"/>
          <w:szCs w:val="28"/>
        </w:rPr>
        <w:t xml:space="preserve">о </w:t>
      </w:r>
      <w:r>
        <w:rPr>
          <w:color w:val="333333"/>
          <w:sz w:val="28"/>
          <w:szCs w:val="28"/>
        </w:rPr>
        <w:t xml:space="preserve">проекте </w:t>
      </w:r>
      <w:r>
        <w:rPr>
          <w:color w:val="333333"/>
          <w:sz w:val="28"/>
          <w:szCs w:val="28"/>
        </w:rPr>
        <w:t xml:space="preserve">адресной методической помощи </w:t>
      </w:r>
    </w:p>
    <w:p w:rsidR="00C712E6" w:rsidRDefault="00C712E6" w:rsidP="003069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общеобразовательным организациям, имеющим низкие образовательные</w:t>
      </w:r>
    </w:p>
    <w:p w:rsidR="00C712E6" w:rsidRDefault="00C712E6" w:rsidP="003069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результаты обучающихся «500+»</w:t>
      </w:r>
    </w:p>
    <w:p w:rsidR="00C712E6" w:rsidRDefault="00C712E6" w:rsidP="000B27B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0B27B8" w:rsidRPr="00306964" w:rsidRDefault="000B27B8" w:rsidP="00BC3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964">
        <w:rPr>
          <w:sz w:val="28"/>
          <w:szCs w:val="28"/>
        </w:rPr>
        <w:t>Проект адресной методической помощи общеобразовательным организациям, имеющим низкие образовательные результаты обучающихся «500+» призван обеспечить поддержку школ</w:t>
      </w:r>
      <w:r w:rsidR="00306964" w:rsidRPr="00306964">
        <w:rPr>
          <w:sz w:val="28"/>
          <w:szCs w:val="28"/>
        </w:rPr>
        <w:t>,</w:t>
      </w:r>
      <w:r w:rsidRPr="00306964">
        <w:rPr>
          <w:sz w:val="28"/>
          <w:szCs w:val="28"/>
        </w:rPr>
        <w:t xml:space="preserve"> </w:t>
      </w:r>
      <w:r w:rsidR="00306964" w:rsidRPr="00306964">
        <w:rPr>
          <w:sz w:val="28"/>
          <w:szCs w:val="28"/>
        </w:rPr>
        <w:t>показывающих низкие результаты по итогам анализа внешних оценочных пр</w:t>
      </w:r>
      <w:r w:rsidR="00306964" w:rsidRPr="00306964">
        <w:rPr>
          <w:sz w:val="28"/>
          <w:szCs w:val="28"/>
        </w:rPr>
        <w:t>оцедур (всероссийских проверочных работ</w:t>
      </w:r>
      <w:r w:rsidR="00306964" w:rsidRPr="00306964">
        <w:rPr>
          <w:sz w:val="28"/>
          <w:szCs w:val="28"/>
        </w:rPr>
        <w:t>, ОГЭ, ЕГЭ)</w:t>
      </w:r>
      <w:r w:rsidR="00306964" w:rsidRPr="00306964">
        <w:rPr>
          <w:sz w:val="28"/>
          <w:szCs w:val="28"/>
        </w:rPr>
        <w:t xml:space="preserve"> </w:t>
      </w:r>
      <w:r w:rsidR="00BC3EE6">
        <w:rPr>
          <w:sz w:val="28"/>
          <w:szCs w:val="28"/>
        </w:rPr>
        <w:t>по русскому языку и математике</w:t>
      </w:r>
      <w:proofErr w:type="gramStart"/>
      <w:r w:rsidR="00BC3EE6">
        <w:rPr>
          <w:sz w:val="28"/>
          <w:szCs w:val="28"/>
        </w:rPr>
        <w:t>.</w:t>
      </w:r>
      <w:proofErr w:type="gramEnd"/>
      <w:r w:rsidR="00BC3EE6">
        <w:rPr>
          <w:sz w:val="28"/>
          <w:szCs w:val="28"/>
        </w:rPr>
        <w:t xml:space="preserve"> </w:t>
      </w:r>
      <w:r w:rsidR="00C712E6" w:rsidRPr="00306964">
        <w:rPr>
          <w:sz w:val="28"/>
          <w:szCs w:val="28"/>
        </w:rPr>
        <w:t xml:space="preserve">Данный проект является </w:t>
      </w:r>
      <w:r w:rsidRPr="00306964">
        <w:rPr>
          <w:sz w:val="28"/>
          <w:szCs w:val="28"/>
        </w:rPr>
        <w:t>частью федерального проекта «Современная школа» национального проек</w:t>
      </w:r>
      <w:r w:rsidR="00C712E6" w:rsidRPr="00306964">
        <w:rPr>
          <w:sz w:val="28"/>
          <w:szCs w:val="28"/>
        </w:rPr>
        <w:t>та «Образование».</w:t>
      </w:r>
    </w:p>
    <w:p w:rsidR="000B27B8" w:rsidRPr="00306964" w:rsidRDefault="00C712E6" w:rsidP="00BC3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964">
        <w:rPr>
          <w:sz w:val="28"/>
          <w:szCs w:val="28"/>
        </w:rPr>
        <w:t xml:space="preserve">Цель проекта - </w:t>
      </w:r>
      <w:r w:rsidR="000B27B8" w:rsidRPr="00306964">
        <w:rPr>
          <w:sz w:val="28"/>
          <w:szCs w:val="28"/>
        </w:rPr>
        <w:t xml:space="preserve">повышение качества </w:t>
      </w:r>
      <w:r w:rsidR="00204268">
        <w:rPr>
          <w:sz w:val="28"/>
          <w:szCs w:val="28"/>
        </w:rPr>
        <w:t xml:space="preserve">подготовки обучающихся </w:t>
      </w:r>
      <w:r w:rsidR="000B27B8" w:rsidRPr="00306964">
        <w:rPr>
          <w:sz w:val="28"/>
          <w:szCs w:val="28"/>
        </w:rPr>
        <w:t>в образовательных организациях с низкими образовательными результатами пут</w:t>
      </w:r>
      <w:r w:rsidRPr="00306964">
        <w:rPr>
          <w:sz w:val="28"/>
          <w:szCs w:val="28"/>
        </w:rPr>
        <w:t xml:space="preserve">ем реализации </w:t>
      </w:r>
      <w:r w:rsidR="0043458A">
        <w:rPr>
          <w:sz w:val="28"/>
          <w:szCs w:val="28"/>
        </w:rPr>
        <w:t>мер поддержки, разработанных</w:t>
      </w:r>
      <w:r w:rsidR="000B27B8" w:rsidRPr="00306964">
        <w:rPr>
          <w:sz w:val="28"/>
          <w:szCs w:val="28"/>
        </w:rPr>
        <w:t xml:space="preserve"> с учетом результатов предвари</w:t>
      </w:r>
      <w:r w:rsidR="00BC3EE6">
        <w:rPr>
          <w:sz w:val="28"/>
          <w:szCs w:val="28"/>
        </w:rPr>
        <w:t>тельной комплексной диагностики данных организаций.</w:t>
      </w:r>
    </w:p>
    <w:p w:rsidR="00C712E6" w:rsidRPr="00306964" w:rsidRDefault="00C712E6" w:rsidP="00BC3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964">
        <w:rPr>
          <w:sz w:val="28"/>
          <w:szCs w:val="28"/>
        </w:rPr>
        <w:t>Механизмы и принципы взаимодействия всех категорий участников проекта представлены в федеральной методике оказания адресной помощи.</w:t>
      </w:r>
    </w:p>
    <w:p w:rsidR="00306964" w:rsidRPr="00306964" w:rsidRDefault="00306964" w:rsidP="00BC3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964">
        <w:rPr>
          <w:sz w:val="28"/>
          <w:szCs w:val="28"/>
        </w:rPr>
        <w:t xml:space="preserve">Для каждой образовательной организации, участвующей в проекте, </w:t>
      </w:r>
      <w:r w:rsidR="0043458A">
        <w:rPr>
          <w:sz w:val="28"/>
          <w:szCs w:val="28"/>
        </w:rPr>
        <w:t xml:space="preserve">будет </w:t>
      </w:r>
      <w:r w:rsidRPr="00306964">
        <w:rPr>
          <w:sz w:val="28"/>
          <w:szCs w:val="28"/>
        </w:rPr>
        <w:t>определен курато</w:t>
      </w:r>
      <w:r w:rsidR="0043458A">
        <w:rPr>
          <w:sz w:val="28"/>
          <w:szCs w:val="28"/>
        </w:rPr>
        <w:t>р, подбор которого осуществляется</w:t>
      </w:r>
      <w:r w:rsidRPr="00306964">
        <w:rPr>
          <w:sz w:val="28"/>
          <w:szCs w:val="28"/>
        </w:rPr>
        <w:t xml:space="preserve"> в соответствии с федеральной методикой отбора и с учетом специфики региональных особенностей системы образования </w:t>
      </w:r>
      <w:r w:rsidRPr="00306964">
        <w:rPr>
          <w:sz w:val="28"/>
          <w:szCs w:val="28"/>
        </w:rPr>
        <w:t xml:space="preserve">Тверской </w:t>
      </w:r>
      <w:r w:rsidRPr="00306964">
        <w:rPr>
          <w:sz w:val="28"/>
          <w:szCs w:val="28"/>
        </w:rPr>
        <w:t>области.</w:t>
      </w:r>
    </w:p>
    <w:p w:rsidR="00306964" w:rsidRPr="00306964" w:rsidRDefault="00BC3EE6" w:rsidP="00BC3EE6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8A">
        <w:rPr>
          <w:rFonts w:ascii="Times New Roman" w:hAnsi="Times New Roman" w:cs="Times New Roman"/>
          <w:sz w:val="28"/>
          <w:szCs w:val="28"/>
        </w:rPr>
        <w:t xml:space="preserve">В целях реализации проекта планируется </w:t>
      </w:r>
      <w:r w:rsidR="0020426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3458A">
        <w:rPr>
          <w:rFonts w:ascii="Times New Roman" w:hAnsi="Times New Roman" w:cs="Times New Roman"/>
          <w:sz w:val="28"/>
          <w:szCs w:val="28"/>
        </w:rPr>
        <w:t>комплекс</w:t>
      </w:r>
      <w:r w:rsidR="0020426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3458A">
        <w:rPr>
          <w:rFonts w:ascii="Times New Roman" w:hAnsi="Times New Roman" w:cs="Times New Roman"/>
          <w:sz w:val="28"/>
          <w:szCs w:val="28"/>
        </w:rPr>
        <w:t xml:space="preserve"> </w:t>
      </w:r>
      <w:r w:rsidR="00306964" w:rsidRPr="00306964">
        <w:rPr>
          <w:rFonts w:ascii="Times New Roman" w:hAnsi="Times New Roman" w:cs="Times New Roman"/>
          <w:sz w:val="28"/>
          <w:szCs w:val="28"/>
        </w:rPr>
        <w:t>мероприятий по сопровождени</w:t>
      </w:r>
      <w:r w:rsidR="00306964" w:rsidRPr="00306964">
        <w:rPr>
          <w:rFonts w:ascii="Times New Roman" w:hAnsi="Times New Roman" w:cs="Times New Roman"/>
          <w:sz w:val="28"/>
          <w:szCs w:val="28"/>
        </w:rPr>
        <w:t>ю школ с низкими результатами Министерством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06964" w:rsidRPr="00306964">
        <w:rPr>
          <w:rFonts w:ascii="Times New Roman" w:hAnsi="Times New Roman" w:cs="Times New Roman"/>
          <w:sz w:val="28"/>
          <w:szCs w:val="28"/>
        </w:rPr>
        <w:t>Тверской области, государственным бюджетным учреждением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Тверской области «Центр оценки качества образования»</w:t>
      </w:r>
      <w:r w:rsidR="00306964" w:rsidRPr="00306964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</w:t>
      </w:r>
      <w:r w:rsidR="00306964" w:rsidRPr="00306964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дополнительного професс</w:t>
      </w:r>
      <w:r w:rsidR="00306964" w:rsidRPr="00306964">
        <w:rPr>
          <w:rFonts w:ascii="Times New Roman" w:hAnsi="Times New Roman" w:cs="Times New Roman"/>
          <w:sz w:val="28"/>
          <w:szCs w:val="28"/>
        </w:rPr>
        <w:t>ионального образования Тверским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об</w:t>
      </w:r>
      <w:r w:rsidR="00306964" w:rsidRPr="00306964">
        <w:rPr>
          <w:rFonts w:ascii="Times New Roman" w:hAnsi="Times New Roman" w:cs="Times New Roman"/>
          <w:sz w:val="28"/>
          <w:szCs w:val="28"/>
        </w:rPr>
        <w:t>ластным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</w:t>
      </w:r>
      <w:r w:rsidR="00306964" w:rsidRPr="00306964">
        <w:rPr>
          <w:rFonts w:ascii="Times New Roman" w:hAnsi="Times New Roman" w:cs="Times New Roman"/>
          <w:sz w:val="28"/>
          <w:szCs w:val="28"/>
        </w:rPr>
        <w:t>институтом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усовершенствования учителей</w:t>
      </w:r>
      <w:r w:rsidR="00306964" w:rsidRPr="00306964">
        <w:rPr>
          <w:rFonts w:ascii="Times New Roman" w:hAnsi="Times New Roman" w:cs="Times New Roman"/>
          <w:sz w:val="28"/>
          <w:szCs w:val="28"/>
        </w:rPr>
        <w:t>.</w:t>
      </w:r>
      <w:r w:rsidR="00306964" w:rsidRPr="0030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64" w:rsidRPr="00306964" w:rsidRDefault="00306964" w:rsidP="00BC3EE6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964" w:rsidRPr="00306964" w:rsidRDefault="00306964" w:rsidP="0030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964" w:rsidRPr="00306964" w:rsidRDefault="00306964" w:rsidP="003069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964" w:rsidRPr="0030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7C"/>
    <w:rsid w:val="000111A4"/>
    <w:rsid w:val="0005537C"/>
    <w:rsid w:val="000B27B8"/>
    <w:rsid w:val="00204268"/>
    <w:rsid w:val="00306964"/>
    <w:rsid w:val="0043458A"/>
    <w:rsid w:val="00BC3EE6"/>
    <w:rsid w:val="00C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AF34"/>
  <w15:chartTrackingRefBased/>
  <w15:docId w15:val="{BD32A0E8-1898-4A09-BCC6-1E67700D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Ivanovna Yakimenko</dc:creator>
  <cp:keywords/>
  <dc:description/>
  <cp:lastModifiedBy>Natalya Ivanovna Yakimenko</cp:lastModifiedBy>
  <cp:revision>4</cp:revision>
  <cp:lastPrinted>2021-06-10T12:35:00Z</cp:lastPrinted>
  <dcterms:created xsi:type="dcterms:W3CDTF">2021-06-10T11:04:00Z</dcterms:created>
  <dcterms:modified xsi:type="dcterms:W3CDTF">2021-06-10T12:38:00Z</dcterms:modified>
</cp:coreProperties>
</file>